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1D" w:rsidRDefault="0088782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463"/>
        <w:gridCol w:w="833"/>
        <w:gridCol w:w="925"/>
        <w:gridCol w:w="848"/>
        <w:gridCol w:w="202"/>
        <w:gridCol w:w="355"/>
        <w:gridCol w:w="416"/>
        <w:gridCol w:w="141"/>
        <w:gridCol w:w="695"/>
        <w:gridCol w:w="699"/>
      </w:tblGrid>
      <w:tr w:rsidR="00B9231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31D" w:rsidRDefault="0088782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9231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9231D" w:rsidRDefault="0088782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运河核心区3号地土方资源再利用工程</w:t>
            </w:r>
          </w:p>
        </w:tc>
      </w:tr>
      <w:tr w:rsidR="00B9231D">
        <w:trPr>
          <w:trHeight w:hRule="exact" w:val="465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北京市通州区水务工程事务中心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</w:t>
            </w:r>
            <w:r w:rsidR="00680FD6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</w:t>
            </w:r>
            <w:r w:rsidR="00680FD6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68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9231D">
        <w:trPr>
          <w:trHeight w:hRule="exact" w:val="63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完成工程结算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B9231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土方64万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工程验收合格率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完成进度款支付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7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合同金额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结算未超出合同金额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5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清运渣土，改善周边环境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231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887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2B4943" w:rsidP="002B4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31D" w:rsidRDefault="00B92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9231D" w:rsidRDefault="00B9231D">
      <w:pPr>
        <w:pBdr>
          <w:bottom w:val="single" w:sz="4" w:space="17" w:color="FFFFFF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:rsidR="00B9231D" w:rsidRDefault="00B9231D"/>
    <w:sectPr w:rsidR="00B9231D" w:rsidSect="00B923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153" w:rsidRDefault="00A96153" w:rsidP="00390E4F">
      <w:r>
        <w:separator/>
      </w:r>
    </w:p>
  </w:endnote>
  <w:endnote w:type="continuationSeparator" w:id="0">
    <w:p w:rsidR="00A96153" w:rsidRDefault="00A96153" w:rsidP="00390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153" w:rsidRDefault="00A96153" w:rsidP="00390E4F">
      <w:r>
        <w:separator/>
      </w:r>
    </w:p>
  </w:footnote>
  <w:footnote w:type="continuationSeparator" w:id="0">
    <w:p w:rsidR="00A96153" w:rsidRDefault="00A96153" w:rsidP="00390E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444FAB"/>
    <w:rsid w:val="002B4943"/>
    <w:rsid w:val="00390E4F"/>
    <w:rsid w:val="003D73E6"/>
    <w:rsid w:val="004157D1"/>
    <w:rsid w:val="00647C01"/>
    <w:rsid w:val="00680FD6"/>
    <w:rsid w:val="00887821"/>
    <w:rsid w:val="00A96153"/>
    <w:rsid w:val="00B079B6"/>
    <w:rsid w:val="00B9231D"/>
    <w:rsid w:val="00CF3365"/>
    <w:rsid w:val="00E6783E"/>
    <w:rsid w:val="3DEE2CBE"/>
    <w:rsid w:val="5044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9231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B9231D"/>
    <w:pPr>
      <w:ind w:firstLineChars="200" w:firstLine="200"/>
    </w:pPr>
  </w:style>
  <w:style w:type="paragraph" w:styleId="a4">
    <w:name w:val="header"/>
    <w:basedOn w:val="a"/>
    <w:link w:val="Char"/>
    <w:rsid w:val="00390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390E4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390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390E4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5</cp:revision>
  <dcterms:created xsi:type="dcterms:W3CDTF">2025-02-18T09:02:00Z</dcterms:created>
  <dcterms:modified xsi:type="dcterms:W3CDTF">2025-09-08T04:59:00Z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eyJoZGlkIjoiMjVkOTQ5MWFhZTQxNTViNmRlZWEzZWU5Njg5ZjNhMWYiLCJ1c2VySWQiOiI1Nzk1OTAzMzUifQ==</vt:lpwstr>
  </property>
  <property fmtid="{D5CDD505-2E9C-101B-9397-08002B2CF9AE}" pid="4" name="ICV">
    <vt:lpwstr>3E9BAAF916FC4FBC935BBDEA7C8A09F1_12</vt:lpwstr>
  </property>
</Properties>
</file>