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700" w:rsidRDefault="0005538C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:rsidR="00B55700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700" w:rsidRDefault="0005538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55700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55700" w:rsidRDefault="0005538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北京市通州区玉带河（梨园南街）暗涵截污工程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55700">
        <w:trPr>
          <w:trHeight w:hRule="exact" w:val="559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132.097548万元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132.097548万元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132.097548万元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55700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55700">
        <w:trPr>
          <w:trHeight w:hRule="exact" w:val="10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指标1：工作井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5座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指标2：截流管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38M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38M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3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指标1：工程质量合格率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6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指标2：工程验收通过率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指标1：截止到2024年底工程完工率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指标2：截止到2024年底投资完成支付比例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指标1：资金到位率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6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指标1：提高污泥处理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率保障</w:t>
            </w:r>
            <w:proofErr w:type="gram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A5699D" w:rsidP="00A56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Helvetica" w:hAnsi="Helvetica" w:cs="Helvetica" w:hint="eastAsia"/>
                <w:color w:val="060607"/>
                <w:spacing w:val="3"/>
                <w:sz w:val="16"/>
                <w:szCs w:val="16"/>
                <w:shd w:val="clear" w:color="auto" w:fill="FFFFFF"/>
              </w:rPr>
              <w:t>减少对生态环境的影响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通过项目的实施，提高周边环境整洁度。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通过项目的实施，提高周边环境整洁度。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A56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指标1：收益群众满意度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70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05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A5699D" w:rsidP="00A56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700" w:rsidRDefault="00B55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55700" w:rsidRDefault="00B55700"/>
    <w:sectPr w:rsidR="00B55700" w:rsidSect="00B557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B10" w:rsidRDefault="00614B10" w:rsidP="00A5699D">
      <w:r>
        <w:separator/>
      </w:r>
    </w:p>
  </w:endnote>
  <w:endnote w:type="continuationSeparator" w:id="0">
    <w:p w:rsidR="00614B10" w:rsidRDefault="00614B10" w:rsidP="00A56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B10" w:rsidRDefault="00614B10" w:rsidP="00A5699D">
      <w:r>
        <w:separator/>
      </w:r>
    </w:p>
  </w:footnote>
  <w:footnote w:type="continuationSeparator" w:id="0">
    <w:p w:rsidR="00614B10" w:rsidRDefault="00614B10" w:rsidP="00A569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05538C"/>
    <w:rsid w:val="00127F36"/>
    <w:rsid w:val="003F7AC6"/>
    <w:rsid w:val="00614B10"/>
    <w:rsid w:val="00A5699D"/>
    <w:rsid w:val="00B55700"/>
    <w:rsid w:val="00DB00F1"/>
    <w:rsid w:val="0519754B"/>
    <w:rsid w:val="0AF54308"/>
    <w:rsid w:val="10245D58"/>
    <w:rsid w:val="13491FD9"/>
    <w:rsid w:val="223A5617"/>
    <w:rsid w:val="28DA72DE"/>
    <w:rsid w:val="33E65E81"/>
    <w:rsid w:val="3EA90437"/>
    <w:rsid w:val="3FC16411"/>
    <w:rsid w:val="3FCC4677"/>
    <w:rsid w:val="3FFF0C57"/>
    <w:rsid w:val="42232C0D"/>
    <w:rsid w:val="4CE44F14"/>
    <w:rsid w:val="4F8A0E2A"/>
    <w:rsid w:val="50444FAB"/>
    <w:rsid w:val="60230F6B"/>
    <w:rsid w:val="63361525"/>
    <w:rsid w:val="6BFE051B"/>
    <w:rsid w:val="7E06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5570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B55700"/>
    <w:pPr>
      <w:ind w:firstLineChars="200" w:firstLine="200"/>
    </w:pPr>
  </w:style>
  <w:style w:type="paragraph" w:styleId="a4">
    <w:name w:val="header"/>
    <w:basedOn w:val="a"/>
    <w:link w:val="Char"/>
    <w:rsid w:val="00A56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A5699D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A56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A5699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5</cp:revision>
  <dcterms:created xsi:type="dcterms:W3CDTF">2025-02-18T09:02:00Z</dcterms:created>
  <dcterms:modified xsi:type="dcterms:W3CDTF">2025-09-08T05:06:00Z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eyJoZGlkIjoiZGEzZWQ3YTgyODc4OTUwYWYyYThjMTJiZjY5NWIzNGEiLCJ1c2VySWQiOiIzNDY1MTI3ODkifQ==</vt:lpwstr>
  </property>
  <property fmtid="{D5CDD505-2E9C-101B-9397-08002B2CF9AE}" pid="4" name="ICV">
    <vt:lpwstr>C2DF4F6AEFD34674B01EC35E38C8B2D6_13</vt:lpwstr>
  </property>
</Properties>
</file>