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附件2-2</w:t>
      </w:r>
    </w:p>
    <w:tbl>
      <w:tblPr>
        <w:tblStyle w:val="3"/>
        <w:tblW w:w="92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145"/>
        <w:gridCol w:w="659"/>
        <w:gridCol w:w="1013"/>
        <w:gridCol w:w="270"/>
        <w:gridCol w:w="870"/>
        <w:gridCol w:w="1044"/>
        <w:gridCol w:w="74"/>
        <w:gridCol w:w="463"/>
        <w:gridCol w:w="308"/>
        <w:gridCol w:w="141"/>
        <w:gridCol w:w="695"/>
        <w:gridCol w:w="9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0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6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通州区水环境在线监管平台网络通信费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13.2768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13.2768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保证通州区水环境在线监管平台166套视频和184座厂站在线数据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安全、准确、高效实时上传</w:t>
            </w:r>
            <w:r>
              <w:rPr>
                <w:rFonts w:hint="eastAsia" w:ascii="宋体" w:hAnsi="宋体" w:cs="宋体"/>
                <w:sz w:val="32"/>
                <w:szCs w:val="32"/>
              </w:rPr>
              <w:t>。</w:t>
            </w:r>
          </w:p>
        </w:tc>
        <w:tc>
          <w:tcPr>
            <w:tcW w:w="37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保证通州区水环境在线监管平台166套视频和184座厂站在线数据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安全、准确、高效实时上传</w:t>
            </w:r>
            <w:r>
              <w:rPr>
                <w:rFonts w:hint="eastAsia" w:ascii="宋体" w:hAnsi="宋体" w:cs="宋体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指标1：视频流量套餐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166张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166张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指标2：数据流量套餐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184张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184张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指标1：通信畅通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指标1：2024年全年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13.2768万元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13.2768万元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指标1：通州区水环境监管平台在线数据准时上传，便于通州区污水处理设施管理单位统一管理，减少局部区域污水处理不达标、污水处理事故的发生，减少污水对环境的影响。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指标1：通州区水环境监管平台在线数据准时上传，可以实现采集数据同步上传至市、区两级平台，可以快速、透明、有效的反馈通州区的污水收集率和处理率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通信畅通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65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hYWZmZjgzNThhY2MzNjMxODZjNTBjYjljMGQyNWQifQ=="/>
  </w:docVars>
  <w:rsids>
    <w:rsidRoot w:val="00D50D54"/>
    <w:rsid w:val="000F463E"/>
    <w:rsid w:val="001C6136"/>
    <w:rsid w:val="00D50D54"/>
    <w:rsid w:val="00FD2C21"/>
    <w:rsid w:val="03F66B27"/>
    <w:rsid w:val="05427849"/>
    <w:rsid w:val="12184440"/>
    <w:rsid w:val="13FC1044"/>
    <w:rsid w:val="178C102A"/>
    <w:rsid w:val="20AA17D1"/>
    <w:rsid w:val="210E677D"/>
    <w:rsid w:val="29F10731"/>
    <w:rsid w:val="2BC20444"/>
    <w:rsid w:val="2FBF4562"/>
    <w:rsid w:val="31F10502"/>
    <w:rsid w:val="380F1583"/>
    <w:rsid w:val="383407C4"/>
    <w:rsid w:val="39D3463F"/>
    <w:rsid w:val="3F8C6743"/>
    <w:rsid w:val="47DE6C64"/>
    <w:rsid w:val="4DAC0C96"/>
    <w:rsid w:val="50B10CF4"/>
    <w:rsid w:val="513C2E56"/>
    <w:rsid w:val="52395B3C"/>
    <w:rsid w:val="5ACD39D4"/>
    <w:rsid w:val="62310026"/>
    <w:rsid w:val="62423DEF"/>
    <w:rsid w:val="677D0530"/>
    <w:rsid w:val="719F6AFC"/>
    <w:rsid w:val="790C6D0B"/>
    <w:rsid w:val="7A19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132</Words>
  <Characters>759</Characters>
  <Lines>6</Lines>
  <Paragraphs>1</Paragraphs>
  <TotalTime>17</TotalTime>
  <ScaleCrop>false</ScaleCrop>
  <LinksUpToDate>false</LinksUpToDate>
  <CharactersWithSpaces>890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2025-02-26T07:08:00Z</cp:lastPrinted>
  <dcterms:modified xsi:type="dcterms:W3CDTF">2025-09-08T08:43:53Z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11EC3DB2656A440FBE0474B1B26EC880_13</vt:lpwstr>
  </property>
  <property fmtid="{D5CDD505-2E9C-101B-9397-08002B2CF9AE}" pid="4" name="KSOTemplateDocerSaveRecord">
    <vt:lpwstr>eyJoZGlkIjoiNGRhYWZmZjgzNThhY2MzNjMxODZjNTBjYjljMGQyNWQiLCJ1c2VySWQiOiIzMzMyOTgxMTkifQ==</vt:lpwstr>
  </property>
</Properties>
</file>