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4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1"/>
        <w:gridCol w:w="1188"/>
        <w:gridCol w:w="911"/>
        <w:gridCol w:w="955"/>
        <w:gridCol w:w="1609"/>
        <w:gridCol w:w="1574"/>
        <w:gridCol w:w="480"/>
        <w:gridCol w:w="666"/>
        <w:gridCol w:w="1575"/>
        <w:gridCol w:w="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440" w:hRule="exact"/>
          <w:jc w:val="center"/>
        </w:trPr>
        <w:tc>
          <w:tcPr>
            <w:tcW w:w="10379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  <w:bookmarkStart w:id="2" w:name="_GoBack"/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94" w:hRule="atLeast"/>
          <w:jc w:val="center"/>
        </w:trPr>
        <w:tc>
          <w:tcPr>
            <w:tcW w:w="10379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1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物业服务——永安物业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1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北京市通州区机关事务服务中心11040001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1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任万涛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61508606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59" w:hRule="exact"/>
          <w:jc w:val="center"/>
        </w:trPr>
        <w:tc>
          <w:tcPr>
            <w:tcW w:w="14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0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1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89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1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1" w:hRule="exac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116" w:hRule="exac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负责共用设备设施运维，办公区防火防盗防破坏防自然灾害等安全保障工作，办公区外围环境卫生及门前三包等。</w:t>
            </w:r>
          </w:p>
        </w:tc>
        <w:tc>
          <w:tcPr>
            <w:tcW w:w="4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负责共用设备设施运维，办公区防火防盗防破坏防自然灾害等安全保障工作，办公区外围环境卫生及门前三包等。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保障面积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12290平方米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12290平方米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保障单位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600" w:firstLineChars="3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保障人数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290人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290人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按期完成率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支出成本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36.87万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实际支付36.87万元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支出明细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物业费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元/平米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物业费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元/平米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4" w:colLast="4"/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为入驻单位员工提供安全保障，解决员工的后顾之忧。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保障安全零事故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保障安全零事故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为入驻单位员工提供干净整洁的办公环境及门前三包的责任。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保证办公区外围的环境卫生及安全服务的延续性。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保证办公区外围的环境卫生及安全服务的延续性。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服务对象满意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97%以上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  <w:bookmarkEnd w:id="1"/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76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mQwYmU1MjVhYTEyZTE5YmY1NDZlMmY5ZjM1MjQifQ=="/>
  </w:docVars>
  <w:rsids>
    <w:rsidRoot w:val="5EDB0B63"/>
    <w:rsid w:val="001F7AD3"/>
    <w:rsid w:val="01534994"/>
    <w:rsid w:val="0C8165E0"/>
    <w:rsid w:val="161B1AC4"/>
    <w:rsid w:val="1C6070A0"/>
    <w:rsid w:val="282065D7"/>
    <w:rsid w:val="2CBF8107"/>
    <w:rsid w:val="2D516288"/>
    <w:rsid w:val="2EB70209"/>
    <w:rsid w:val="30FF2B40"/>
    <w:rsid w:val="35D339CB"/>
    <w:rsid w:val="3FF79B31"/>
    <w:rsid w:val="44584D7D"/>
    <w:rsid w:val="49407762"/>
    <w:rsid w:val="4BA31FDB"/>
    <w:rsid w:val="4BFF9656"/>
    <w:rsid w:val="53201DD7"/>
    <w:rsid w:val="537B9DA3"/>
    <w:rsid w:val="543F4F3D"/>
    <w:rsid w:val="558127A0"/>
    <w:rsid w:val="5A474F5C"/>
    <w:rsid w:val="5DDF52D1"/>
    <w:rsid w:val="5EDB0B63"/>
    <w:rsid w:val="5F9F33EB"/>
    <w:rsid w:val="63957772"/>
    <w:rsid w:val="67085E53"/>
    <w:rsid w:val="6AC7B1A3"/>
    <w:rsid w:val="6B77FB6F"/>
    <w:rsid w:val="6EE9A86C"/>
    <w:rsid w:val="6FD43E60"/>
    <w:rsid w:val="755E0011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CC6F35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1337</Words>
  <Characters>1542</Characters>
  <Lines>0</Lines>
  <Paragraphs>0</Paragraphs>
  <TotalTime>2</TotalTime>
  <ScaleCrop>false</ScaleCrop>
  <LinksUpToDate>false</LinksUpToDate>
  <CharactersWithSpaces>1561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2025-03-05T09:15:04Z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E5A8022F44994DC6BAC289FBD4C17790_13</vt:lpwstr>
  </property>
  <property fmtid="{D5CDD505-2E9C-101B-9397-08002B2CF9AE}" pid="4" name="KSOTemplateDocerSaveRecord">
    <vt:lpwstr>eyJoZGlkIjoiNGIyYmQwYmU1MjVhYTEyZTE5YmY1NDZlMmY5ZjM1MjQifQ==</vt:lpwstr>
  </property>
</Properties>
</file>