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150A2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7AA0C4E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385BE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70C0FF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75EB2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87C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DAA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eastAsia="zh-CN"/>
              </w:rPr>
              <w:t>妇联</w:t>
            </w: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新媒体运行维护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及网络安全维护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购买服务项目</w:t>
            </w:r>
          </w:p>
        </w:tc>
      </w:tr>
      <w:tr w14:paraId="63DB3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BF4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CB8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北京市通州区妇女联合会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0D8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295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北京市通州区妇女联合会</w:t>
            </w:r>
          </w:p>
        </w:tc>
      </w:tr>
      <w:tr w14:paraId="0C160B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60E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5AA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D46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A11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F4150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95582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CFE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643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910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6F8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5D8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769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311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74849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734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0087A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10A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092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47D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90C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7E5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887B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</w:tr>
      <w:tr w14:paraId="448A4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433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101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17C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E821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A18A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757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839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3B7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4363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C97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C3D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9863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931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E95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DC3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A45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A4D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00C2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ABE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964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4D9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F81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3B2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68A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355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DB9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7393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0DA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A95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733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7DD7DE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838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6BA2B"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对通州妇联相关工作及活动咨询进行有效宣传推广，本区女性先进典型、妇女儿童工作，实现政务公开，提升政务信息的辐射力，在接受群众监督的同时，更好地服务群众，加强对妇女儿童思想政治引领。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2B7AD"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通州妇联相关工作及活动咨询进行</w:t>
            </w: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有效宣传推广，本区女性先进典型、妇女儿童工作，实现政务公开，提升政务信息的辐射力，在接受群众监督的同时，更好地服务群众，加强对妇女儿童思想政治引领。</w:t>
            </w:r>
          </w:p>
        </w:tc>
      </w:tr>
      <w:tr w14:paraId="40A9C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855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</w:p>
          <w:p w14:paraId="740AE1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</w:p>
          <w:p w14:paraId="4D5C4A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</w:p>
          <w:p w14:paraId="58715A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53E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2BF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B1C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AED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B8B8B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0B6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7D686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631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7B2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92F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C6E9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7CC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A6F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981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1AF10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1：配备公众号专职运营人员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B211D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8741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8006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8368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D1B4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 w14:paraId="3EA05A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175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5EF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76B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50A39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2：一年发布信息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61C8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≥200篇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C69E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46BE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06A0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DB5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5DC1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FDF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E85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131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0612F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1：信息确保意识形态安全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2652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700D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78D0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56DD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888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6E21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8D0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C25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4AE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40CD4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指标1：项目实施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C7143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0135A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5E76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B403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293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DF16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402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009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64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DDCCD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指标1：项目预算控制数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5F1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DFF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183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EFA9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75B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E62B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A34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8F0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505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AB34D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D645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指标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1：</w:t>
            </w:r>
            <w:r>
              <w:rPr>
                <w:rFonts w:hint="eastAsia"/>
                <w:color w:val="000000"/>
                <w:szCs w:val="21"/>
              </w:rPr>
              <w:t>对社会的影响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070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广泛宣传妇联组织、巾帼志愿者、妇女代表等事迹，营造尊重女性、男女平等的良好社会氛围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5F3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16D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44E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998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FB81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0CD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644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436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79908">
            <w:pPr>
              <w:widowControl/>
              <w:spacing w:line="240" w:lineRule="exact"/>
              <w:jc w:val="left"/>
              <w:rPr>
                <w:rFonts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指标1：</w:t>
            </w:r>
            <w:r>
              <w:rPr>
                <w:rFonts w:hint="eastAsia"/>
                <w:color w:val="000000"/>
                <w:szCs w:val="21"/>
              </w:rPr>
              <w:t>对妇联工作日后开展工作的影响（可持续性）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875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动态展示日常妇联组织工作状态，</w:t>
            </w: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在接受群众监督的同时，更好地服务群众，加强对妇女儿童思想政治引领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FF3D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A57A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18AE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77F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F934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4E0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802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7A2A9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C32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BD52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指标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1：宣传报道事迹涉及女性及群体满意度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C27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51BC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95E7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17F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94815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未做满意度调查，未收到投诉信息</w:t>
            </w:r>
          </w:p>
        </w:tc>
      </w:tr>
      <w:tr w14:paraId="0BFBD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F5A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B2A4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5E2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4E8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853FC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43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2025-09-09T01:29:59Z</dcterms:created>
  <dc:creator>86152</dc:creator>
  <cp:lastModifiedBy>开心就好</cp:lastModifiedBy>
  <dcterms:modified xsi:type="dcterms:W3CDTF">2025-09-09T01:30:12Z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7EE44B7E320247B0A4175325DDAF1067_12</vt:lpwstr>
  </property>
</Properties>
</file>