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05E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附件1</w:t>
      </w:r>
    </w:p>
    <w:p w14:paraId="751F497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北京市教师资格认定机构地址及联系方式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1985"/>
        <w:gridCol w:w="2976"/>
        <w:gridCol w:w="1418"/>
        <w:gridCol w:w="2693"/>
        <w:gridCol w:w="3686"/>
      </w:tblGrid>
      <w:tr w14:paraId="599F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E4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认定权限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19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认定机构名称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76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日常办公地址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EF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6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现场受理办公地址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57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通知公告发布渠道</w:t>
            </w:r>
          </w:p>
        </w:tc>
      </w:tr>
      <w:tr w14:paraId="27ED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B4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高中、中职教师资格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E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FA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东城区鼓楼外大街甲56号北京教育学院(中轴路校区)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4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82089117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81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丰台区西三环南路1号(六里桥西南角)北京市政务服务中心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2C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1.http://www.bjtcc.org.cn</w:t>
            </w:r>
          </w:p>
          <w:p w14:paraId="48798C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2.“北京市教师发展中心”微信公众号</w:t>
            </w:r>
          </w:p>
        </w:tc>
      </w:tr>
      <w:tr w14:paraId="7F79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A4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初中、小学、幼儿园教师资格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6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东城区教育委员会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A6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小经厂胡同26号北京市东城区教育科学研究院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D1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64023527</w:t>
            </w:r>
          </w:p>
          <w:p w14:paraId="6D5F41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400-0899-990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7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东城区珠市口东大街12号（东城区政务服务中心）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F9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http://www.bjdch.gov.cn</w:t>
            </w:r>
          </w:p>
        </w:tc>
      </w:tr>
      <w:tr w14:paraId="50AB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DD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7F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西城区教育委员会人力资源服务中心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40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西城区广安门内大街165号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7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66562153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98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北京市西城区广安门内大街165号西城区教育委员会南楼北侧一楼大厅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80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https://www.bjxch.gov.cn</w:t>
            </w:r>
          </w:p>
        </w:tc>
      </w:tr>
      <w:tr w14:paraId="4C6A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3B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65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朝阳区教育人才服务中心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2D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朝阳区红霞中路10号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D0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85980410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7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朝阳区红霞中路10号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89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1.北京市朝阳区人民政府网站“公示公告”栏目http://www.bjchy.gov.cn</w:t>
            </w:r>
          </w:p>
          <w:p w14:paraId="5CFCE0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2.朝阳区教育人才服务中心网站“通知公告”栏目http://rc.bjchyedu.cn/</w:t>
            </w:r>
          </w:p>
        </w:tc>
      </w:tr>
      <w:tr w14:paraId="3553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68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B0BB6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海淀区教育人才服务中心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B5FEB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海淀区丹棱街10号新海大厦5层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46E3D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68980166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A5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海淀区政务服务中心（海淀区东北旺南路甲29号）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C6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https://www.bjhdedu.cn</w:t>
            </w:r>
          </w:p>
          <w:p w14:paraId="74417A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https://www.hdjwrc.cn</w:t>
            </w:r>
          </w:p>
        </w:tc>
      </w:tr>
      <w:tr w14:paraId="063D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19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5630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A09B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丰台区望园东里26号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4C3F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63895180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A9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丰台区望园东里26号北京市丰台区教育委员会南侧西大厅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72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http://www.bjft.gov.cn/ftq/c100013/list.shtml</w:t>
            </w:r>
          </w:p>
        </w:tc>
      </w:tr>
      <w:tr w14:paraId="79DC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78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0556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石景山区教育委员会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0D6D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石景山区八角西街115号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220F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68878483（非受理时段拨打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81927532（受理时段拨打）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2519">
            <w:pPr>
              <w:pStyle w:val="3"/>
              <w:keepNext w:val="0"/>
              <w:keepLines w:val="0"/>
              <w:widowControl/>
              <w:suppressLineNumbers w:val="0"/>
              <w:spacing w:before="2" w:beforeAutospacing="0" w:after="0" w:afterAutospacing="0" w:line="310" w:lineRule="atLeast"/>
              <w:ind w:left="11" w:right="3"/>
              <w:jc w:val="left"/>
            </w:pPr>
            <w:r>
              <w:rPr>
                <w:rFonts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石景山区京原西街6号院一层</w:t>
            </w: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42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</w:t>
            </w:r>
            <w:r>
              <w:fldChar w:fldCharType="begin"/>
            </w:r>
            <w:r>
              <w:instrText xml:space="preserve"> HYPERLINK "http://www.bjsjs.gov.cn/gongkai/zwgkpd/tzgg_1933/"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www.bjsjs.gov.cn/gongkai/zwgkpd/tzgg_1933/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（石景山区人民政府网首页“通知公告”栏，或“站内搜索”栏录入“教师资格”搜索）</w:t>
            </w:r>
          </w:p>
        </w:tc>
      </w:tr>
      <w:tr w14:paraId="1672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12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83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门头沟区教育委员会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5F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门头沟区新桥大街65号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A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69842664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2B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门头沟区政务服务中心(门头沟区滨河路72号)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33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fldChar w:fldCharType="begin"/>
            </w:r>
            <w:r>
              <w:instrText xml:space="preserve"> HYPERLINK "http://www.bjmtg.gov.cn/"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http://www.bjmtg.gov.cn</w:t>
            </w:r>
            <w:r>
              <w:fldChar w:fldCharType="end"/>
            </w:r>
          </w:p>
        </w:tc>
      </w:tr>
      <w:tr w14:paraId="4D5F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4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81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昌平区教师发展中心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6F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昌平区府学路35号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89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80128099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5CF76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A407D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1.北 京市昌平区人民政府网站 https://www.bjchp.gov.cn/cpqzf/315734/tzgg27/fa3f6550-1.html</w:t>
            </w:r>
          </w:p>
          <w:p w14:paraId="5AE3B8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2.“昌平区教师发展中心”微信公众号</w:t>
            </w:r>
          </w:p>
        </w:tc>
      </w:tr>
      <w:tr w14:paraId="68F8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DF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A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大兴区教育委员会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37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大兴区兴华大街三段15号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40AC6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81296366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A1C7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D223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北京市大兴区人民政府网站首页“通知公告”栏目http://www.bjdx.gov.cn/bjsdxqrmzf/zwfw/tzgg/index.html</w:t>
            </w:r>
          </w:p>
        </w:tc>
      </w:tr>
      <w:tr w14:paraId="2994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70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CE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房山区教育委员会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66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房山区良乡西路9号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98DFD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89357591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2B50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房山区良乡西路9号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AE11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http://www.bjfsh.gov.cn/zwgk/tzgg/</w:t>
            </w:r>
          </w:p>
        </w:tc>
      </w:tr>
      <w:tr w14:paraId="6142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3F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87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通州区教育委员会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F7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通州区新华西街24号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06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69540995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7B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北京市通州区新华东街 48 号二区（东南角）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F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"http://zhengfu.bjtzh.gov.cn/edu/fzx/tzjy/jygs.shtml"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u w:val="single"/>
                <w:vertAlign w:val="baseline"/>
                <w14:textFill>
                  <w14:solidFill>
                    <w14:schemeClr w14:val="tx1"/>
                  </w14:solidFill>
                </w14:textFill>
              </w:rPr>
              <w:t>http://zhengfu.bjtzh.gov.cn/edu/fzx/tzjy/jygs.shtml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2、“北京市通州区教委”微信公众号</w:t>
            </w:r>
          </w:p>
          <w:p w14:paraId="1E3E87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bookmarkEnd w:id="0"/>
          </w:p>
        </w:tc>
      </w:tr>
      <w:tr w14:paraId="76FC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19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F2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顺义区教育人才服务中心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4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顺义区建新西街1号（顺义区教育委员会院内）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B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69402966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2C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顺义区裕龙二街与顺康路交叉路口往西约50米黄楼（顺义区教育人才服务中心）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35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fldChar w:fldCharType="begin"/>
            </w:r>
            <w:r>
              <w:instrText xml:space="preserve"> HYPERLINK "http://www.bjshy.gov.cn/"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http://www.bjshy.gov.cn/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（北京市顺义区人民政府网站首页“公示公告”栏，或者“站内搜索”栏录入“教师资格”搜索）2.“顺义教育”微信公众号</w:t>
            </w:r>
          </w:p>
        </w:tc>
      </w:tr>
      <w:tr w14:paraId="1E38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71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98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怀柔区教育委员会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1C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怀柔区湖光南街2号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5B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69623205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15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怀柔区政务服务中心（怀柔区雁栖大街53号一层综合窗口）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9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1.http://www.bjhr.gov.cn/（怀柔区人民政府网首页“通知公告”栏，或者“站内搜索”栏录入“教师资格”搜索）2.“怀柔教育”微信公众号</w:t>
            </w:r>
          </w:p>
        </w:tc>
      </w:tr>
      <w:tr w14:paraId="73CF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B2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3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密云区教育委员会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18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密云区水源路358号C座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76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69041250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CC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密云区一站式政务服务中心（地址：密云区新东路287号，电话：69027588）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4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fldChar w:fldCharType="begin"/>
            </w:r>
            <w:r>
              <w:instrText xml:space="preserve"> HYPERLINK "http://www.bjmy.gov.cn/"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http://www.bjmy.gov.cn/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（密云区人民政府网站首页“政务公开-公示公告”栏或检索栏录入“教师资格认定工作”进行搜索）</w:t>
            </w:r>
          </w:p>
        </w:tc>
      </w:tr>
      <w:tr w14:paraId="2C38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D4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7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平谷区教育委员会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7F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平谷区贾各庄南街10号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EA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69962250</w:t>
            </w:r>
          </w:p>
          <w:p w14:paraId="2092DD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69986349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10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北京市平谷区政务服务中心：北京市平谷区林荫北街13号（信息大厦）一层综合窗口5-10号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4F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fldChar w:fldCharType="begin"/>
            </w:r>
            <w:r>
              <w:instrText xml:space="preserve"> HYPERLINK "http://www.bjpg.gov.cn/pgqrmzf/zwxx0/tzgg/692a607f-1.html"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http://www.bjpg.gov.cn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（平谷区人民政府网首页“通知公告”栏，或者“站内搜索”栏录入“教师资格”搜索）2.“平谷教育”微信公众号</w:t>
            </w:r>
          </w:p>
        </w:tc>
      </w:tr>
      <w:tr w14:paraId="407A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C3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8A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延庆区教育委员会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64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延庆区高塔街51号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AC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69141355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63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延庆区庆园街60号延庆区政务服务中心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28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http://www.bjyq.gov.cn/yanqing/zwgk/gsgg/index.shtml</w:t>
            </w:r>
          </w:p>
        </w:tc>
      </w:tr>
      <w:tr w14:paraId="6BBC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E4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0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燕山教育委员会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F5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北京市房山区燕房路1号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64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69341097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E1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北京市房山区燕房路1号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15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http://www.bjfsh.gov.cn/zwgk/qmzqb/</w:t>
            </w:r>
          </w:p>
        </w:tc>
      </w:tr>
      <w:tr w14:paraId="701B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1C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4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北京经济技术开发区社会事业局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7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北京经济技术开发区万源街4 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4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67832044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6D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F3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http://kfqgw.beijing.gov.cn</w:t>
            </w:r>
          </w:p>
        </w:tc>
      </w:tr>
    </w:tbl>
    <w:p w14:paraId="611827C5">
      <w:pPr>
        <w:pStyle w:val="3"/>
        <w:keepNext w:val="0"/>
        <w:keepLines w:val="0"/>
        <w:widowControl/>
        <w:suppressLineNumbers w:val="0"/>
        <w:spacing w:before="86" w:beforeAutospacing="0" w:after="0" w:afterAutospacing="0"/>
        <w:ind w:left="0" w:right="0"/>
        <w:jc w:val="left"/>
      </w:pP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br w:type="page"/>
      </w:r>
    </w:p>
    <w:p w14:paraId="1CF4EB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4474D"/>
    <w:rsid w:val="62E73AEA"/>
    <w:rsid w:val="F5F7E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2025-09-16T10:28:00Z</dcterms:created>
  <dc:creator>Lenovo</dc:creator>
  <cp:lastModifiedBy>张竞</cp:lastModifiedBy>
  <dcterms:modified xsi:type="dcterms:W3CDTF">2025-09-16T10:43:30Z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eyJoZGlkIjoiMTQyMTFjNzVjY2YwMDE5ZTk5NmMzOGVjNTFiZjU5NDUifQ==</vt:lpwstr>
  </property>
  <property fmtid="{D5CDD505-2E9C-101B-9397-08002B2CF9AE}" pid="4" name="ICV">
    <vt:lpwstr>98809E3F738E42F8D2CEC86884253D6A_43</vt:lpwstr>
  </property>
</Properties>
</file>