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通州区专利技术成果产业化项目管理专家评审工作制度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为规范通州区专利技术成果产业化项目的专家评审工作，确保评审的公正、公平、公开，依据《通州区专利技术成果产业化项目管理办法》及相关法律法规，特制定本制度。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专家评审工作应遵循科学、客观、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公平、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公正、公开的原则，确保评审结果的准确性和权威性。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本制度适用于通州区专利技术成果产业化项目的专家评审工作。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评审组织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通州区知识产权局）负责专家评审工作的组织、协调和监督。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专家评审组由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通州区知识产权局）聘请，由具有相关专业知识和实践经验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能够独立、客观、公正地进行评审的专家组成。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的选取要求及选取途径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（一）专业知识要求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技术领域：评审专家应具备与所评审项目相关的专业技术知识和实践经验，能够准确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项目的创新性、实用性。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法律领域：评审专家应熟悉知识产权相关法律法规，能够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项目的法律风险及合规性。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财务领域：评审专家应具备财务专业知识，能够评估项目的经济效益、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成本核算</w:t>
      </w:r>
      <w:r>
        <w:rPr>
          <w:rFonts w:hint="eastAsia" w:ascii="仿宋_GB2312" w:hAnsi="仿宋_GB2312" w:eastAsia="仿宋_GB2312" w:cs="仿宋_GB2312"/>
          <w:sz w:val="32"/>
          <w:szCs w:val="32"/>
        </w:rPr>
        <w:t>等财务指标。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（二）职称要求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评审专家应具备副高级及以上职称或同等水平的专业技术职务。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独立性：评审专家应与被评审项目无利益关联，确保评审的公正性。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职业道德：评审专家应具备良好的职业道德和学术诚信，遵守评审纪律，不得泄露评审过程中的信息。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评审专家选取途径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专家库抽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：从已建立的评审专家库中，根据评审项目的专业领域和需要，通过随机抽签的方式选取评审专家。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如不能从专家库抽选，可采取直接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符合条件并有意愿的专家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同一专家不得连续两次参与项目评审。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评审程序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专家评审工作应按照以下程序进行：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Lines="25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推选专家组组长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Lines="25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专利技术成果产业化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项目评价指标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对项目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单位综合实力、项目的先进性和必要性、实施方案的可行性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项目实施的风险性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项目实施合理性等方面进行全面、客观、公正的评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审，并填写《通州区专利技术成果产业化项目专家评审打分表》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Lines="25"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（三）汇总评审打分结果并由专家进行签字确认。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评审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评审专家应根据项目实际情况，结合评审标准，对项目进行全面、客观、公正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，并给出明确的评审意见。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应严格遵守本工作制度及相关法律法规，确保评审工作的顺利进行。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在评审过程中应客观、公正地履行职责，不得徇私舞弊、滥用职权。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通州区知识产权局）应对评审工作进行全程监督和管理，确保评审工作的公平、公正、公开。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本制度由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通州区市场监督管理局（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通州区知识产权局）负责解释。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5EF9"/>
    <w:multiLevelType w:val="singleLevel"/>
    <w:tmpl w:val="0F0E5EF9"/>
    <w:lvl w:ilvl="0" w:tentative="0">
      <w:start w:val="4"/>
      <w:numFmt w:val="chineseCounting"/>
      <w:suff w:val="space"/>
      <w:lvlText w:val="第%1章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08BD"/>
    <w:rsid w:val="066148E6"/>
    <w:rsid w:val="0F88011C"/>
    <w:rsid w:val="15070A6D"/>
    <w:rsid w:val="152F3158"/>
    <w:rsid w:val="18290397"/>
    <w:rsid w:val="1FA159A4"/>
    <w:rsid w:val="21F47649"/>
    <w:rsid w:val="22FB01E6"/>
    <w:rsid w:val="243D4BAC"/>
    <w:rsid w:val="2719210C"/>
    <w:rsid w:val="2B671B78"/>
    <w:rsid w:val="3C4D6A55"/>
    <w:rsid w:val="4674527C"/>
    <w:rsid w:val="4A425DE3"/>
    <w:rsid w:val="50FD260D"/>
    <w:rsid w:val="523E29C4"/>
    <w:rsid w:val="540463E4"/>
    <w:rsid w:val="55C05E29"/>
    <w:rsid w:val="5C147783"/>
    <w:rsid w:val="6174627E"/>
    <w:rsid w:val="685F6F19"/>
    <w:rsid w:val="68FA5FFF"/>
    <w:rsid w:val="7CDC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b487b12c-c4e2-472c-ad48-a6b09a5d9dad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4445E1DB</paraID>
      <start>38</start>
      <end>39</end>
      <status>modified</status>
      <modifiedWord>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2bf16-9553-43c5-be0c-7bd155605d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1117</Characters>
  <Lines>0</Lines>
  <Paragraphs>0</Paragraphs>
  <TotalTime>0</TotalTime>
  <ScaleCrop>false</ScaleCrop>
  <LinksUpToDate>false</LinksUpToDate>
  <CharactersWithSpaces>1133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2024-06-24T10:13:00Z</dcterms:created>
  <dc:creator>wjkzhu</dc:creator>
  <cp:lastModifiedBy>zscqchenjuan</cp:lastModifiedBy>
  <cp:lastPrinted>2025-12-26T02:57:00Z</cp:lastPrinted>
  <dcterms:modified xsi:type="dcterms:W3CDTF">2025-12-26T08:10:42Z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KSOTemplateDocerSaveRecord">
    <vt:lpwstr>eyJoZGlkIjoiZGI3ZDM4ZmYwZmVhYTNhMzM2YTcwZTYwNzdiYTFlOTgiLCJ1c2VySWQiOiIyMjkxNzk0NzUifQ==</vt:lpwstr>
  </property>
  <property fmtid="{D5CDD505-2E9C-101B-9397-08002B2CF9AE}" pid="4" name="ICV">
    <vt:lpwstr>995554C6B7A24240B97BA5E3C7C3EB29_12</vt:lpwstr>
  </property>
</Properties>
</file>