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北京市通州区园林绿化局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行政处罚结果公示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行政处罚决定书文号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京通绿罚决字【2026】0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号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违法行为类型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滥伐林木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处罚类别2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责令补种树木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违法事实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当事法人于2026年3月17日超过施工红线范围无证采伐规划林地内的林木24株，鉴定立木蓄积合计19.05m³,树种为杨树，合计价值人民币12382.5元。违反了《中华人民共和国森林法》第五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六条第一款的规定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，属于滥伐林木行为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处罚依据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《中华人民共和国森林法》第七十六条第二款的规定，参照《北京市园林绿化行业违法行为处罚裁量基准表》C43061A030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行政相对人名称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天津鼎盛合鑫市政园林工程有限公司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91**************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法定代表人姓名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处罚内容</w:t>
            </w:r>
          </w:p>
        </w:tc>
        <w:tc>
          <w:tcPr>
            <w:tcW w:w="6854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责令补种所伐树木补种2倍的树木计48株,并处以滥伐林木价值5倍的罚款计人民币61912.5元的行政处罚。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61912.50元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没收金额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处罚决定日期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18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处罚有效期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公示截止日期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处罚机构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处罚机关统一社会信用代码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</w:tbl>
    <w:p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备注：行政相对人为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法人或其他组织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适用本表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ZmUxN2NmYWE2ZTE1OTcyYzIwMzA1NDVmNWI0MzQifQ=="/>
    <w:docVar w:name="KSO_WPS_MARK_KEY" w:val="02aded8f-d7a1-4062-8464-66e5c27943d3"/>
  </w:docVars>
  <w:rsids>
    <w:rsidRoot w:val="00000000"/>
    <w:rsid w:val="03E80097"/>
    <w:rsid w:val="04DB623E"/>
    <w:rsid w:val="0F034FFA"/>
    <w:rsid w:val="15011746"/>
    <w:rsid w:val="17743F61"/>
    <w:rsid w:val="18546503"/>
    <w:rsid w:val="21840EA4"/>
    <w:rsid w:val="24316936"/>
    <w:rsid w:val="29C872B9"/>
    <w:rsid w:val="30BB7A01"/>
    <w:rsid w:val="34056568"/>
    <w:rsid w:val="35141B03"/>
    <w:rsid w:val="3A5A29FE"/>
    <w:rsid w:val="4C527B9F"/>
    <w:rsid w:val="5BE7216C"/>
    <w:rsid w:val="655978BD"/>
    <w:rsid w:val="720860ED"/>
    <w:rsid w:val="7C1E71F4"/>
    <w:rsid w:val="7EA9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560</Characters>
  <Lines>0</Lines>
  <Paragraphs>0</Paragraphs>
  <TotalTime>0</TotalTime>
  <ScaleCrop>false</ScaleCrop>
  <LinksUpToDate>false</LinksUpToDate>
  <CharactersWithSpaces>560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Office</dc:creator>
  <cp:lastModifiedBy>Administrator</cp:lastModifiedBy>
  <dcterms:modified xsi:type="dcterms:W3CDTF">2026-06-23T07:57:52Z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E7CE6D034332423481783FB15B9E6F74_13</vt:lpwstr>
  </property>
  <property fmtid="{D5CDD505-2E9C-101B-9397-08002B2CF9AE}" pid="4" name="KSOTemplateDocerSaveRecord">
    <vt:lpwstr>eyJoZGlkIjoiNGZmNThiOWM4NDdiNjBkNjk2YTNmOWNmZmRmMGJlZjUiLCJ1c2VySWQiOiIyMjk2MDk1MTEifQ==</vt:lpwstr>
  </property>
</Properties>
</file>