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微软雅黑" w:hAnsi="微软雅黑" w:eastAsia="微软雅黑" w:cs="微软雅黑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微软雅黑" w:hAnsi="微软雅黑" w:eastAsia="微软雅黑" w:cs="微软雅黑"/>
          <w:sz w:val="44"/>
          <w:szCs w:val="44"/>
          <w:highlight w:val="none"/>
        </w:rPr>
      </w:pPr>
      <w:bookmarkStart w:id="0" w:name="_GoBack"/>
      <w:r>
        <w:rPr>
          <w:rFonts w:hint="eastAsia" w:ascii="微软雅黑" w:hAnsi="微软雅黑" w:eastAsia="微软雅黑" w:cs="微软雅黑"/>
          <w:sz w:val="44"/>
          <w:szCs w:val="44"/>
          <w:highlight w:val="none"/>
        </w:rPr>
        <w:t>北京市通州区梨园镇人民政府202</w:t>
      </w:r>
      <w:r>
        <w:rPr>
          <w:rFonts w:hint="eastAsia" w:ascii="微软雅黑" w:hAnsi="微软雅黑" w:eastAsia="微软雅黑" w:cs="微软雅黑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44"/>
          <w:szCs w:val="44"/>
          <w:highlight w:val="none"/>
        </w:rPr>
        <w:t>年政府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  <w:highlight w:val="none"/>
        </w:rPr>
        <w:t>信息公开工作年度报告</w:t>
      </w: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bookmarkEnd w:id="0"/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梨园镇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在区委、区政府的正确领导下，认真贯彻落实《中华人民共和国政府信息公开条例》各项要求，对信息公开工作进行统筹部署，不断增强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透明度，提升政府公信力、社会凝聚力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现将202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年梨园镇政府信息公开工作情况报告如下：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（一）组织领导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为加强对信息公开工作的组织领导，梨园镇形成了由主要领导亲自抓、分管领导具体抓、责任科室抓落实的工作机制，严格按照《政府信息公开条例》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的各项要求，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推进、指导和监督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梨园镇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政府信息公开工作，为深化政府信息公开工作提供强有力的保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（二）主动公开情况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梨园镇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主动公开政府信息共292条，全文电子化率100%。同时依托“零距梨”公众号围绕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我镇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中心工作发布政务信息，加强部门工作和政策法规宣传力度，充分保障群众的知情权。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（三）依申请公开情况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根据《中华人民共和国政府信息公开条例》及相关法律法规，本年度，我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高度重视依申请信息公开工作，始终将其作为推进政务公开、提高政府透明度、保障公民知情权的重要举措。全年共收到信息公开申请40件，所有申请均在规定时限内答复。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（四）政府信息管理情况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梨园镇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坚决贯彻落实法定公开义务，确保公开内容无遗漏、无缺失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安排专职工作人员负责信息发布，做到重点信息及时、准时。对公开信息严格落实“三审三校”制度，明确审核主体、审核流程，严把政治关、法律关、政策关、保密关、文字关。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（五）政府信息公开平台建设情况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我镇以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北京市通州区人民政府网站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作为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政府信息公开的第一平台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及时发布工作动态、行政执法、社会救助等内容，不断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完善政府信息公开工作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制度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、梳理信息公开全清单、规范信息公开工作流程，全面加强政府信息公开平台建设。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（六）政府信息公开教育培训情况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我镇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加强政府信息公开业务培训，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就《中华人民共和国政府信息公开条例》和政务公开工作相关文件、政策法规等进行业务培训，不断提高政务公开、政务服务工作人员的综合素质，增强处理信息的能力，提高信息质量。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（七）监督保障情况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严格落实《中华人民共和国政府信息公开条例》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规定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不断完善监督保障机制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依法妥善做好政务公开工作。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6"/>
        <w:spacing w:line="560" w:lineRule="exact"/>
        <w:rPr>
          <w:rFonts w:hint="eastAsia"/>
        </w:rPr>
      </w:pPr>
    </w:p>
    <w:tbl>
      <w:tblPr>
        <w:tblStyle w:val="10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6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10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6"/>
        <w:gridCol w:w="691"/>
        <w:gridCol w:w="688"/>
        <w:gridCol w:w="688"/>
        <w:gridCol w:w="688"/>
        <w:gridCol w:w="688"/>
        <w:gridCol w:w="688"/>
        <w:gridCol w:w="6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</w:tbl>
    <w:p>
      <w:pPr>
        <w:pStyle w:val="9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10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jc w:val="center"/>
      </w:pPr>
    </w:p>
    <w:p>
      <w:pPr>
        <w:pStyle w:val="2"/>
      </w:pPr>
    </w:p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（一）对政务新媒体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监督管理还需进一步加强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改进措施：严格管理政务新媒体账号，对内设机构开设的政务新媒体账号落实管理监督责任，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严格落实“三审三校”制度，严把政治关、法律关、政策关、保密关、文字关。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不断提升政务新媒体内容质量，提高政务新媒体的宣传和服务能力。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工作人员专业素养仍需加强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改进措施：通过教育和内部宣传，增强工作人员对信息公开重要性的认识，提升他们的服务意识。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</w:t>
      </w:r>
      <w:r>
        <w:rPr>
          <w:rFonts w:ascii="宋体" w:hAnsi="宋体" w:cs="宋体"/>
          <w:spacing w:val="8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根据《政府信息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公开信息处理费管理办法》(国办函〔2020〕109号)，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年度梨园镇收取信息处理费情况为：发出收费通知的件数为0件，总金额为0元，实际收取的总金额为0元。</w:t>
      </w:r>
    </w:p>
    <w:p>
      <w:pPr>
        <w:pStyle w:val="6"/>
        <w:spacing w:line="560" w:lineRule="exact"/>
        <w:rPr>
          <w:rFonts w:hint="eastAsia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6"/>
        <w:spacing w:line="560" w:lineRule="exact"/>
        <w:rPr>
          <w:rFonts w:hint="eastAsia"/>
        </w:rPr>
      </w:pPr>
    </w:p>
    <w:p>
      <w:pPr>
        <w:pStyle w:val="6"/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6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0663743"/>
    <w:rsid w:val="00E13486"/>
    <w:rsid w:val="018A58CB"/>
    <w:rsid w:val="01BB3CD7"/>
    <w:rsid w:val="04243DB5"/>
    <w:rsid w:val="050B0999"/>
    <w:rsid w:val="05D85E3B"/>
    <w:rsid w:val="05E4647C"/>
    <w:rsid w:val="07866B35"/>
    <w:rsid w:val="0AAC0660"/>
    <w:rsid w:val="0ABA6173"/>
    <w:rsid w:val="0AE80091"/>
    <w:rsid w:val="0B9064BE"/>
    <w:rsid w:val="0BDA78C2"/>
    <w:rsid w:val="0C082AAD"/>
    <w:rsid w:val="0CC11C92"/>
    <w:rsid w:val="0E36675F"/>
    <w:rsid w:val="0F071AFE"/>
    <w:rsid w:val="0F8C1335"/>
    <w:rsid w:val="10A36062"/>
    <w:rsid w:val="11205883"/>
    <w:rsid w:val="13002EED"/>
    <w:rsid w:val="134E798B"/>
    <w:rsid w:val="13847129"/>
    <w:rsid w:val="13D1738A"/>
    <w:rsid w:val="14A80DA5"/>
    <w:rsid w:val="14AB1989"/>
    <w:rsid w:val="17D26A70"/>
    <w:rsid w:val="18EE62E8"/>
    <w:rsid w:val="19E00326"/>
    <w:rsid w:val="1A11228E"/>
    <w:rsid w:val="1A7D285E"/>
    <w:rsid w:val="1B2C1A76"/>
    <w:rsid w:val="1B543C65"/>
    <w:rsid w:val="1CE236F1"/>
    <w:rsid w:val="1DBF0083"/>
    <w:rsid w:val="1FFB0140"/>
    <w:rsid w:val="209F64C7"/>
    <w:rsid w:val="24010760"/>
    <w:rsid w:val="25315F52"/>
    <w:rsid w:val="259C0436"/>
    <w:rsid w:val="26220E5B"/>
    <w:rsid w:val="26913541"/>
    <w:rsid w:val="2959155B"/>
    <w:rsid w:val="299920BB"/>
    <w:rsid w:val="2B8A39A7"/>
    <w:rsid w:val="2BEB3657"/>
    <w:rsid w:val="2CE40508"/>
    <w:rsid w:val="2D47153F"/>
    <w:rsid w:val="2D5C5F87"/>
    <w:rsid w:val="2D862FF9"/>
    <w:rsid w:val="2DFE69C7"/>
    <w:rsid w:val="2E27171A"/>
    <w:rsid w:val="2ED26038"/>
    <w:rsid w:val="2ED871E9"/>
    <w:rsid w:val="30807B4B"/>
    <w:rsid w:val="31413674"/>
    <w:rsid w:val="318DF538"/>
    <w:rsid w:val="3221404A"/>
    <w:rsid w:val="327FC6D4"/>
    <w:rsid w:val="330B7D6A"/>
    <w:rsid w:val="332871CB"/>
    <w:rsid w:val="33BD4470"/>
    <w:rsid w:val="34817233"/>
    <w:rsid w:val="359758E5"/>
    <w:rsid w:val="373828ED"/>
    <w:rsid w:val="385E5017"/>
    <w:rsid w:val="386B4E07"/>
    <w:rsid w:val="3967423C"/>
    <w:rsid w:val="3B546DFA"/>
    <w:rsid w:val="3BE8322F"/>
    <w:rsid w:val="3BF015BF"/>
    <w:rsid w:val="3C246C86"/>
    <w:rsid w:val="3F177636"/>
    <w:rsid w:val="3F47037C"/>
    <w:rsid w:val="3FBB6674"/>
    <w:rsid w:val="3FD15EAF"/>
    <w:rsid w:val="3FD414E4"/>
    <w:rsid w:val="40DD0B8E"/>
    <w:rsid w:val="44F55CE1"/>
    <w:rsid w:val="488E7D6F"/>
    <w:rsid w:val="4994065E"/>
    <w:rsid w:val="49A22C13"/>
    <w:rsid w:val="4A751FBB"/>
    <w:rsid w:val="4B052805"/>
    <w:rsid w:val="4B7A615D"/>
    <w:rsid w:val="4B895879"/>
    <w:rsid w:val="4C9712E0"/>
    <w:rsid w:val="4CF21E21"/>
    <w:rsid w:val="4CF54579"/>
    <w:rsid w:val="4D812CAB"/>
    <w:rsid w:val="4DCB5D50"/>
    <w:rsid w:val="4E767533"/>
    <w:rsid w:val="52305BB2"/>
    <w:rsid w:val="535D2A8E"/>
    <w:rsid w:val="537A699B"/>
    <w:rsid w:val="53A771E4"/>
    <w:rsid w:val="53D538D6"/>
    <w:rsid w:val="54FB6504"/>
    <w:rsid w:val="566E25A6"/>
    <w:rsid w:val="56980686"/>
    <w:rsid w:val="56AA25EE"/>
    <w:rsid w:val="5829466B"/>
    <w:rsid w:val="584339B6"/>
    <w:rsid w:val="5B45742E"/>
    <w:rsid w:val="5B885BB0"/>
    <w:rsid w:val="5DA0717E"/>
    <w:rsid w:val="5DDC7A8A"/>
    <w:rsid w:val="5ED03A93"/>
    <w:rsid w:val="5EFF7108"/>
    <w:rsid w:val="5F0C50B4"/>
    <w:rsid w:val="61102019"/>
    <w:rsid w:val="617043E8"/>
    <w:rsid w:val="628544F4"/>
    <w:rsid w:val="630737FB"/>
    <w:rsid w:val="63941218"/>
    <w:rsid w:val="63D47B81"/>
    <w:rsid w:val="64306D81"/>
    <w:rsid w:val="661750EF"/>
    <w:rsid w:val="67201D7D"/>
    <w:rsid w:val="67384093"/>
    <w:rsid w:val="681A7B2C"/>
    <w:rsid w:val="691875C8"/>
    <w:rsid w:val="6B3F062A"/>
    <w:rsid w:val="6B5477F9"/>
    <w:rsid w:val="6C660F51"/>
    <w:rsid w:val="6C7926D4"/>
    <w:rsid w:val="6D5D5120"/>
    <w:rsid w:val="6D677B57"/>
    <w:rsid w:val="6DE128CD"/>
    <w:rsid w:val="6EAD309C"/>
    <w:rsid w:val="6EE90507"/>
    <w:rsid w:val="6F1A66C3"/>
    <w:rsid w:val="6FE850EB"/>
    <w:rsid w:val="70A549AF"/>
    <w:rsid w:val="73AF3B45"/>
    <w:rsid w:val="74550C88"/>
    <w:rsid w:val="75432B9D"/>
    <w:rsid w:val="75AD5C0E"/>
    <w:rsid w:val="782567A5"/>
    <w:rsid w:val="782D565A"/>
    <w:rsid w:val="79333E39"/>
    <w:rsid w:val="7BDB1E9F"/>
    <w:rsid w:val="7C55591F"/>
    <w:rsid w:val="7D0E5A5A"/>
    <w:rsid w:val="7ECB27F6"/>
    <w:rsid w:val="7FFA135B"/>
    <w:rsid w:val="B79B2EF7"/>
    <w:rsid w:val="DFF48685"/>
    <w:rsid w:val="EA7E8771"/>
    <w:rsid w:val="EB0BB7E6"/>
    <w:rsid w:val="FDEA7CF5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szCs w:val="22"/>
    </w:rPr>
  </w:style>
  <w:style w:type="paragraph" w:styleId="3">
    <w:name w:val="Body Text Indent"/>
    <w:basedOn w:val="1"/>
    <w:qFormat/>
    <w:uiPriority w:val="99"/>
    <w:pPr>
      <w:spacing w:line="600" w:lineRule="exact"/>
      <w:ind w:firstLine="600" w:firstLineChars="200"/>
    </w:pPr>
    <w:rPr>
      <w:rFonts w:ascii="华文仿宋" w:hAnsi="华文仿宋" w:eastAsia="华文仿宋" w:cs="华文仿宋"/>
      <w:sz w:val="30"/>
      <w:szCs w:val="30"/>
    </w:rPr>
  </w:style>
  <w:style w:type="paragraph" w:styleId="4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5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1389</Words>
  <Characters>1419</Characters>
  <Lines>0</Lines>
  <Paragraphs>0</Paragraphs>
  <TotalTime>20</TotalTime>
  <ScaleCrop>false</ScaleCrop>
  <LinksUpToDate>false</LinksUpToDate>
  <CharactersWithSpaces>1432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2020-12-16T15:14:00Z</dcterms:created>
  <dc:creator>HS</dc:creator>
  <cp:lastModifiedBy>user</cp:lastModifiedBy>
  <cp:lastPrinted>2025-01-08T09:18:00Z</cp:lastPrinted>
  <dcterms:modified xsi:type="dcterms:W3CDTF">2025-01-15T11:19:34Z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FE31FDA3AF9A44E7908C228B7DFF7827_13</vt:lpwstr>
  </property>
  <property fmtid="{D5CDD505-2E9C-101B-9397-08002B2CF9AE}" pid="4" name="KSOTemplateDocerSaveRecord">
    <vt:lpwstr>eyJoZGlkIjoiMTNjNDAxZWM2MjA5ZmJiZTIwYmM3M2VjYTc3NWZhYjkifQ==</vt:lpwstr>
  </property>
</Properties>
</file>