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54DAD" w14:textId="77777777" w:rsidR="004A2EAB" w:rsidRDefault="004A2EAB">
      <w:pPr>
        <w:spacing w:line="540" w:lineRule="exact"/>
        <w:jc w:val="center"/>
        <w:rPr>
          <w:rFonts w:ascii="方正小标宋简体" w:eastAsia="方正小标宋简体" w:hAnsi="方正小标宋简体" w:cs="方正小标宋简体"/>
          <w:sz w:val="44"/>
          <w:szCs w:val="44"/>
        </w:rPr>
      </w:pPr>
    </w:p>
    <w:p w14:paraId="0AF1A949" w14:textId="77777777" w:rsidR="004A2EAB" w:rsidRDefault="005B7794">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w:t>
      </w:r>
      <w:r>
        <w:rPr>
          <w:rFonts w:ascii="方正小标宋简体" w:eastAsia="方正小标宋简体" w:hAnsi="方正小标宋简体" w:cs="方正小标宋简体" w:hint="eastAsia"/>
          <w:sz w:val="44"/>
          <w:szCs w:val="44"/>
        </w:rPr>
        <w:t>通州区水务局</w:t>
      </w: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年政府信息公开</w:t>
      </w:r>
    </w:p>
    <w:p w14:paraId="73F81B46" w14:textId="77777777" w:rsidR="004A2EAB" w:rsidRDefault="005B7794">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工作年度报告</w:t>
      </w:r>
    </w:p>
    <w:p w14:paraId="63FBD1CC" w14:textId="77777777" w:rsidR="004A2EAB" w:rsidRDefault="004A2EAB">
      <w:pPr>
        <w:spacing w:line="560" w:lineRule="exact"/>
        <w:jc w:val="center"/>
        <w:rPr>
          <w:sz w:val="44"/>
          <w:szCs w:val="44"/>
        </w:rPr>
      </w:pPr>
    </w:p>
    <w:p w14:paraId="4EAC59B2" w14:textId="77777777" w:rsidR="004A2EAB" w:rsidRDefault="005B7794">
      <w:pPr>
        <w:widowControl/>
        <w:spacing w:line="560" w:lineRule="exact"/>
        <w:jc w:val="left"/>
        <w:rPr>
          <w:rFonts w:ascii="仿宋_GB2312" w:eastAsia="仿宋_GB2312" w:hAnsi="宋体" w:cs="宋体"/>
          <w:spacing w:val="8"/>
          <w:kern w:val="0"/>
          <w:sz w:val="32"/>
          <w:szCs w:val="32"/>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r>
        <w:rPr>
          <w:rFonts w:ascii="仿宋_GB2312" w:eastAsia="仿宋_GB2312" w:hAnsi="宋体" w:cs="宋体" w:hint="eastAsia"/>
          <w:spacing w:val="8"/>
          <w:kern w:val="0"/>
          <w:sz w:val="32"/>
          <w:szCs w:val="32"/>
        </w:rPr>
        <w:t>依据《中华人民共和国政府信息公开条例》</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以下简称《政府信息公开条例》</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第五十条规定，编制本报告。</w:t>
      </w:r>
    </w:p>
    <w:p w14:paraId="44F9F2A8" w14:textId="77777777" w:rsidR="004A2EAB" w:rsidRDefault="005B7794">
      <w:pPr>
        <w:widowControl/>
        <w:numPr>
          <w:ilvl w:val="0"/>
          <w:numId w:val="1"/>
        </w:numPr>
        <w:spacing w:line="560" w:lineRule="exact"/>
        <w:ind w:firstLineChars="200" w:firstLine="672"/>
        <w:jc w:val="left"/>
        <w:rPr>
          <w:rFonts w:ascii="黑体" w:eastAsia="黑体" w:hAnsi="黑体" w:cs="宋体"/>
          <w:spacing w:val="8"/>
          <w:kern w:val="0"/>
          <w:sz w:val="32"/>
          <w:szCs w:val="32"/>
        </w:rPr>
      </w:pPr>
      <w:r>
        <w:rPr>
          <w:rFonts w:ascii="黑体" w:eastAsia="黑体" w:hAnsi="黑体" w:cs="宋体"/>
          <w:spacing w:val="8"/>
          <w:kern w:val="0"/>
          <w:sz w:val="32"/>
          <w:szCs w:val="32"/>
        </w:rPr>
        <w:t>总体情况</w:t>
      </w:r>
    </w:p>
    <w:p w14:paraId="5A4CF25F" w14:textId="77777777" w:rsidR="004A2EAB" w:rsidRDefault="005B7794">
      <w:pPr>
        <w:pStyle w:val="a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2022</w:t>
      </w:r>
      <w:r>
        <w:rPr>
          <w:rFonts w:ascii="仿宋_GB2312" w:eastAsia="仿宋_GB2312" w:hAnsi="宋体" w:cs="宋体" w:hint="eastAsia"/>
          <w:sz w:val="32"/>
          <w:szCs w:val="32"/>
        </w:rPr>
        <w:t>年，在区委、区政府的正确领导下，在区政务服务局的积极指导下，按照政府信息公开工作有关要求，区水务局严格按照</w:t>
      </w:r>
      <w:r>
        <w:rPr>
          <w:rFonts w:ascii="仿宋_GB2312" w:eastAsia="仿宋_GB2312" w:hAnsi="宋体" w:cs="宋体" w:hint="eastAsia"/>
          <w:spacing w:val="8"/>
          <w:kern w:val="0"/>
          <w:sz w:val="32"/>
          <w:szCs w:val="32"/>
        </w:rPr>
        <w:t>《政府信息公开条例》和我局</w:t>
      </w:r>
      <w:r>
        <w:rPr>
          <w:rFonts w:ascii="仿宋_GB2312" w:eastAsia="仿宋_GB2312" w:hAnsi="宋体" w:cs="宋体" w:hint="eastAsia"/>
          <w:sz w:val="32"/>
          <w:szCs w:val="32"/>
        </w:rPr>
        <w:t>信息公开制度要求，不断提升公开意识，拓展公开内容，创新公开形式，强化公开监督。</w:t>
      </w:r>
      <w:r>
        <w:rPr>
          <w:rFonts w:ascii="仿宋_GB2312" w:eastAsia="仿宋_GB2312" w:hAnsi="宋体" w:cs="宋体" w:hint="eastAsia"/>
          <w:sz w:val="32"/>
          <w:szCs w:val="32"/>
        </w:rPr>
        <w:t>2022</w:t>
      </w:r>
      <w:r>
        <w:rPr>
          <w:rFonts w:ascii="仿宋_GB2312" w:eastAsia="仿宋_GB2312" w:hAnsi="宋体" w:cs="宋体" w:hint="eastAsia"/>
          <w:sz w:val="32"/>
          <w:szCs w:val="32"/>
        </w:rPr>
        <w:t>年度，我局政府信息公开工作具体情况如下：</w:t>
      </w:r>
    </w:p>
    <w:p w14:paraId="54FB1BC6" w14:textId="77777777" w:rsidR="004A2EAB" w:rsidRDefault="005B7794">
      <w:pPr>
        <w:pStyle w:val="a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（一）总体情况</w:t>
      </w:r>
    </w:p>
    <w:p w14:paraId="40655F09" w14:textId="77777777" w:rsidR="004A2EAB" w:rsidRDefault="005B7794">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w:t>
      </w:r>
      <w:r>
        <w:rPr>
          <w:rFonts w:ascii="仿宋_GB2312" w:eastAsia="仿宋_GB2312" w:hAnsi="宋体" w:cs="宋体" w:hint="eastAsia"/>
          <w:sz w:val="32"/>
          <w:szCs w:val="32"/>
        </w:rPr>
        <w:t>提高认识</w:t>
      </w:r>
      <w:r>
        <w:rPr>
          <w:rFonts w:ascii="仿宋_GB2312" w:eastAsia="仿宋_GB2312" w:hAnsi="宋体" w:cs="宋体" w:hint="eastAsia"/>
          <w:sz w:val="32"/>
          <w:szCs w:val="32"/>
        </w:rPr>
        <w:t>，加强组织领导。区水务局高度重视政务公开工作，按照要点部署的各项任务，结合我局实际，细化工作任务。坚持“主要领导亲自抓，分管领导具体抓，责任部门抓落实”的工作机制，由局</w:t>
      </w:r>
      <w:r>
        <w:rPr>
          <w:rFonts w:ascii="仿宋_GB2312" w:eastAsia="仿宋_GB2312" w:hAnsi="宋体" w:cs="宋体" w:hint="eastAsia"/>
          <w:sz w:val="32"/>
          <w:szCs w:val="32"/>
        </w:rPr>
        <w:t>党政</w:t>
      </w:r>
      <w:r>
        <w:rPr>
          <w:rFonts w:ascii="仿宋_GB2312" w:eastAsia="仿宋_GB2312" w:hAnsi="宋体" w:cs="宋体" w:hint="eastAsia"/>
          <w:sz w:val="32"/>
          <w:szCs w:val="32"/>
        </w:rPr>
        <w:t>办公室负责牵头，各科室积极配合，不断规范信息公开相关工作的受理程序、处理流程、信息保密审查等环节。</w:t>
      </w:r>
    </w:p>
    <w:p w14:paraId="0BFBA986" w14:textId="77777777" w:rsidR="004A2EAB" w:rsidRDefault="005B7794">
      <w:pPr>
        <w:spacing w:line="560" w:lineRule="exact"/>
        <w:ind w:firstLineChars="200" w:firstLine="640"/>
        <w:rPr>
          <w:rFonts w:ascii="仿宋_GB2312" w:eastAsia="仿宋_GB2312" w:hAnsi="宋体" w:cs="宋体"/>
          <w:spacing w:val="8"/>
          <w:kern w:val="0"/>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宋体" w:cs="宋体" w:hint="eastAsia"/>
          <w:spacing w:val="8"/>
          <w:kern w:val="0"/>
          <w:sz w:val="32"/>
          <w:szCs w:val="32"/>
        </w:rPr>
        <w:t>强化</w:t>
      </w:r>
      <w:r>
        <w:rPr>
          <w:rFonts w:ascii="仿宋_GB2312" w:eastAsia="仿宋_GB2312" w:hAnsi="楷体" w:hint="eastAsia"/>
          <w:sz w:val="32"/>
          <w:szCs w:val="32"/>
        </w:rPr>
        <w:t>工作规范，推进信息公开工作提质增效。</w:t>
      </w:r>
      <w:r>
        <w:rPr>
          <w:rFonts w:ascii="仿宋_GB2312" w:eastAsia="仿宋_GB2312" w:hAnsi="宋体" w:cs="宋体" w:hint="eastAsia"/>
          <w:spacing w:val="8"/>
          <w:kern w:val="0"/>
          <w:sz w:val="32"/>
          <w:szCs w:val="32"/>
        </w:rPr>
        <w:t>及时修订了主动公开全清单，坚持“以公开为常态，不公开为例外”的原则，紧紧围绕</w:t>
      </w:r>
      <w:r>
        <w:rPr>
          <w:rFonts w:ascii="仿宋_GB2312" w:eastAsia="仿宋_GB2312" w:hAnsi="宋体" w:cs="宋体" w:hint="eastAsia"/>
          <w:spacing w:val="8"/>
          <w:kern w:val="0"/>
          <w:sz w:val="32"/>
          <w:szCs w:val="32"/>
        </w:rPr>
        <w:t>水务</w:t>
      </w:r>
      <w:r>
        <w:rPr>
          <w:rFonts w:ascii="仿宋_GB2312" w:eastAsia="仿宋_GB2312" w:hAnsi="宋体" w:cs="宋体" w:hint="eastAsia"/>
          <w:spacing w:val="8"/>
          <w:kern w:val="0"/>
          <w:sz w:val="32"/>
          <w:szCs w:val="32"/>
        </w:rPr>
        <w:t>工作，推进重点领域信息公开工作。</w:t>
      </w:r>
      <w:r>
        <w:rPr>
          <w:rFonts w:ascii="仿宋_GB2312" w:eastAsia="仿宋_GB2312" w:hAnsi="宋体" w:cs="宋体" w:hint="eastAsia"/>
          <w:sz w:val="32"/>
          <w:szCs w:val="32"/>
        </w:rPr>
        <w:t>为确保政务信息发布及时准确，我局指定</w:t>
      </w:r>
      <w:r>
        <w:rPr>
          <w:rFonts w:ascii="仿宋_GB2312" w:eastAsia="仿宋_GB2312" w:hAnsi="宋体" w:cs="宋体" w:hint="eastAsia"/>
          <w:sz w:val="32"/>
          <w:szCs w:val="32"/>
        </w:rPr>
        <w:t>党政</w:t>
      </w:r>
      <w:r>
        <w:rPr>
          <w:rFonts w:ascii="仿宋_GB2312" w:eastAsia="仿宋_GB2312" w:hAnsi="宋体" w:cs="宋体" w:hint="eastAsia"/>
          <w:sz w:val="32"/>
          <w:szCs w:val="32"/>
        </w:rPr>
        <w:t>办公室</w:t>
      </w:r>
      <w:r>
        <w:rPr>
          <w:rFonts w:ascii="仿宋_GB2312" w:eastAsia="仿宋_GB2312" w:hAnsi="宋体" w:cs="宋体" w:hint="eastAsia"/>
          <w:sz w:val="32"/>
          <w:szCs w:val="32"/>
        </w:rPr>
        <w:t>2</w:t>
      </w:r>
      <w:r>
        <w:rPr>
          <w:rFonts w:ascii="仿宋_GB2312" w:eastAsia="仿宋_GB2312" w:hAnsi="宋体" w:cs="宋体" w:hint="eastAsia"/>
          <w:sz w:val="32"/>
          <w:szCs w:val="32"/>
        </w:rPr>
        <w:t>名</w:t>
      </w:r>
      <w:r>
        <w:rPr>
          <w:rFonts w:ascii="仿宋_GB2312" w:eastAsia="仿宋_GB2312" w:hAnsi="宋体" w:cs="宋体" w:hint="eastAsia"/>
          <w:sz w:val="32"/>
          <w:szCs w:val="32"/>
        </w:rPr>
        <w:t>工作</w:t>
      </w:r>
      <w:r>
        <w:rPr>
          <w:rFonts w:ascii="仿宋_GB2312" w:eastAsia="仿宋_GB2312" w:hAnsi="宋体" w:cs="宋体" w:hint="eastAsia"/>
          <w:sz w:val="32"/>
          <w:szCs w:val="32"/>
        </w:rPr>
        <w:t>人员作为信息公开专职人员，专职</w:t>
      </w:r>
      <w:r>
        <w:rPr>
          <w:rFonts w:ascii="仿宋_GB2312" w:eastAsia="仿宋_GB2312" w:hAnsi="宋体" w:cs="宋体" w:hint="eastAsia"/>
          <w:sz w:val="32"/>
          <w:szCs w:val="32"/>
        </w:rPr>
        <w:t>负责政府信息</w:t>
      </w:r>
      <w:r>
        <w:rPr>
          <w:rFonts w:ascii="仿宋_GB2312" w:eastAsia="仿宋_GB2312" w:hAnsi="宋体" w:cs="宋体" w:hint="eastAsia"/>
          <w:sz w:val="32"/>
          <w:szCs w:val="32"/>
        </w:rPr>
        <w:lastRenderedPageBreak/>
        <w:t>公开日常更新、维护、监督审核等工作，局内各科室确定一名信息公开工作人员按照职责分工和权限，负责涉及本科室工作范围内政务信息的采集、编辑和上报工作。</w:t>
      </w:r>
    </w:p>
    <w:p w14:paraId="50A33792" w14:textId="77777777" w:rsidR="004A2EAB" w:rsidRDefault="005B7794">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宋体" w:cs="宋体" w:hint="eastAsia"/>
          <w:sz w:val="32"/>
          <w:szCs w:val="32"/>
        </w:rPr>
        <w:t>政府信息管理、平台建设、监督保障情况。</w:t>
      </w:r>
      <w:r>
        <w:rPr>
          <w:rFonts w:ascii="仿宋_GB2312" w:eastAsia="仿宋_GB2312" w:hAnsi="仿宋_GB2312" w:cs="仿宋_GB2312" w:hint="eastAsia"/>
          <w:sz w:val="32"/>
          <w:szCs w:val="32"/>
        </w:rPr>
        <w:t>一是</w:t>
      </w:r>
      <w:r>
        <w:rPr>
          <w:rFonts w:ascii="仿宋_GB2312" w:eastAsia="仿宋_GB2312" w:hAnsi="仿宋_GB2312" w:cs="仿宋_GB2312" w:hint="eastAsia"/>
          <w:sz w:val="32"/>
          <w:szCs w:val="32"/>
        </w:rPr>
        <w:t>按照“统一领导、各负其责、协调配合、共同推进”的原则，</w:t>
      </w:r>
      <w:r>
        <w:rPr>
          <w:rFonts w:ascii="仿宋_GB2312" w:eastAsia="仿宋_GB2312" w:hAnsi="仿宋_GB2312" w:cs="仿宋_GB2312" w:hint="eastAsia"/>
          <w:color w:val="000000"/>
          <w:sz w:val="32"/>
          <w:szCs w:val="32"/>
        </w:rPr>
        <w:t>由</w:t>
      </w:r>
      <w:r>
        <w:rPr>
          <w:rFonts w:ascii="仿宋_GB2312" w:eastAsia="仿宋_GB2312" w:hAnsi="仿宋_GB2312" w:cs="仿宋_GB2312" w:hint="eastAsia"/>
          <w:color w:val="000000"/>
          <w:sz w:val="32"/>
          <w:szCs w:val="32"/>
        </w:rPr>
        <w:t>主要领导</w:t>
      </w:r>
      <w:r>
        <w:rPr>
          <w:rFonts w:ascii="仿宋_GB2312" w:eastAsia="仿宋_GB2312" w:hAnsi="仿宋_GB2312" w:cs="仿宋_GB2312" w:hint="eastAsia"/>
          <w:color w:val="000000"/>
          <w:sz w:val="32"/>
          <w:szCs w:val="32"/>
        </w:rPr>
        <w:t>作</w:t>
      </w:r>
      <w:r>
        <w:rPr>
          <w:rFonts w:ascii="仿宋_GB2312" w:eastAsia="仿宋_GB2312" w:hAnsi="仿宋_GB2312" w:cs="仿宋_GB2312" w:hint="eastAsia"/>
          <w:color w:val="000000"/>
          <w:sz w:val="32"/>
          <w:szCs w:val="32"/>
        </w:rPr>
        <w:t>为第一责任人，根据工作内容对领导小组和办公室成员明确分工，责任到人</w:t>
      </w:r>
      <w:r>
        <w:rPr>
          <w:rFonts w:ascii="仿宋_GB2312" w:eastAsia="仿宋_GB2312" w:hAnsi="仿宋_GB2312" w:cs="仿宋_GB2312" w:hint="eastAsia"/>
          <w:color w:val="000000"/>
          <w:sz w:val="32"/>
          <w:szCs w:val="32"/>
        </w:rPr>
        <w:t>。日常工作中，</w:t>
      </w:r>
      <w:r>
        <w:rPr>
          <w:rFonts w:ascii="仿宋_GB2312" w:eastAsia="仿宋_GB2312" w:hAnsi="仿宋_GB2312" w:cs="仿宋_GB2312" w:hint="eastAsia"/>
          <w:sz w:val="32"/>
          <w:szCs w:val="32"/>
        </w:rPr>
        <w:t>建立内容定期更新机制，根据政府信息公开相关栏目及年度工作要点，及时更新政策文件、工作动态、人事任免等公开目录的内容，突出重点，注重时效性</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定期检查、总结政务信息公开工作并提出建议，保证了</w:t>
      </w:r>
      <w:r>
        <w:rPr>
          <w:rFonts w:ascii="仿宋_GB2312" w:eastAsia="仿宋_GB2312" w:hAnsi="仿宋_GB2312" w:cs="仿宋_GB2312" w:hint="eastAsia"/>
          <w:color w:val="000000"/>
          <w:sz w:val="32"/>
          <w:szCs w:val="32"/>
        </w:rPr>
        <w:t>此项</w:t>
      </w:r>
      <w:r>
        <w:rPr>
          <w:rFonts w:ascii="仿宋_GB2312" w:eastAsia="仿宋_GB2312" w:hAnsi="仿宋_GB2312" w:cs="仿宋_GB2312" w:hint="eastAsia"/>
          <w:color w:val="000000"/>
          <w:sz w:val="32"/>
          <w:szCs w:val="32"/>
        </w:rPr>
        <w:t>工作有组织、有步骤、有计划</w:t>
      </w:r>
      <w:r>
        <w:rPr>
          <w:rFonts w:ascii="仿宋_GB2312" w:eastAsia="仿宋_GB2312" w:hAnsi="仿宋_GB2312" w:cs="仿宋_GB2312" w:hint="eastAsia"/>
          <w:color w:val="000000"/>
          <w:sz w:val="32"/>
          <w:szCs w:val="32"/>
        </w:rPr>
        <w:t>开展</w:t>
      </w:r>
      <w:r>
        <w:rPr>
          <w:rFonts w:ascii="仿宋_GB2312" w:eastAsia="仿宋_GB2312" w:hAnsi="仿宋_GB2312" w:cs="仿宋_GB2312" w:hint="eastAsia"/>
          <w:sz w:val="32"/>
          <w:szCs w:val="32"/>
        </w:rPr>
        <w:t>。二是我局主要依托北京市通州区人民政府门户网站进行政府信息公开，并辅以政务新媒体平台，不断拓宽公开渠道，</w:t>
      </w:r>
      <w:r>
        <w:rPr>
          <w:rFonts w:ascii="仿宋_GB2312" w:eastAsia="仿宋_GB2312" w:hAnsi="宋体" w:cs="宋体" w:hint="eastAsia"/>
          <w:spacing w:val="8"/>
          <w:kern w:val="0"/>
          <w:sz w:val="32"/>
          <w:szCs w:val="32"/>
        </w:rPr>
        <w:t>确保及时将相关工作动态准确向全社会公开</w:t>
      </w:r>
      <w:r>
        <w:rPr>
          <w:rFonts w:ascii="仿宋_GB2312" w:eastAsia="仿宋_GB2312" w:hAnsi="仿宋_GB2312" w:cs="仿宋_GB2312" w:hint="eastAsia"/>
          <w:sz w:val="32"/>
          <w:szCs w:val="32"/>
        </w:rPr>
        <w:t>。三是严格履行政府信息公开审查程序，</w:t>
      </w:r>
      <w:r>
        <w:rPr>
          <w:rFonts w:ascii="仿宋_GB2312" w:eastAsia="仿宋_GB2312" w:hAnsi="仿宋_GB2312" w:cs="仿宋_GB2312" w:hint="eastAsia"/>
          <w:spacing w:val="8"/>
          <w:kern w:val="0"/>
          <w:sz w:val="32"/>
          <w:szCs w:val="32"/>
        </w:rPr>
        <w:t>严格实行“三审三校”审核机制，</w:t>
      </w:r>
      <w:r>
        <w:rPr>
          <w:rFonts w:ascii="仿宋_GB2312" w:eastAsia="仿宋_GB2312" w:hAnsi="仿宋_GB2312" w:cs="仿宋_GB2312" w:hint="eastAsia"/>
          <w:sz w:val="32"/>
          <w:szCs w:val="32"/>
        </w:rPr>
        <w:t>特别加强了对内容表述、公开时机、公开方式的分析研判，避免发生信息发布失信、损害政府公信力等问题</w:t>
      </w:r>
      <w:r>
        <w:rPr>
          <w:rFonts w:ascii="仿宋_GB2312" w:eastAsia="仿宋_GB2312" w:hAnsi="仿宋_GB2312" w:cs="仿宋_GB2312" w:hint="eastAsia"/>
          <w:spacing w:val="8"/>
          <w:kern w:val="0"/>
          <w:sz w:val="32"/>
          <w:szCs w:val="32"/>
        </w:rPr>
        <w:t>。</w:t>
      </w:r>
    </w:p>
    <w:p w14:paraId="2097B73B" w14:textId="77777777" w:rsidR="004A2EAB" w:rsidRDefault="005B7794">
      <w:pPr>
        <w:pStyle w:val="a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（二）主动公开情况</w:t>
      </w:r>
    </w:p>
    <w:p w14:paraId="775D0814" w14:textId="77777777" w:rsidR="004A2EAB" w:rsidRDefault="005B7794">
      <w:pPr>
        <w:pStyle w:val="a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区水务局政府信息公开专栏信息更新情况。</w:t>
      </w:r>
      <w:r>
        <w:rPr>
          <w:rFonts w:ascii="仿宋_GB2312" w:eastAsia="仿宋_GB2312" w:hAnsi="宋体" w:cs="宋体" w:hint="eastAsia"/>
          <w:sz w:val="32"/>
          <w:szCs w:val="32"/>
        </w:rPr>
        <w:t>2022</w:t>
      </w:r>
      <w:r>
        <w:rPr>
          <w:rFonts w:ascii="仿宋_GB2312" w:eastAsia="仿宋_GB2312" w:hAnsi="宋体" w:cs="宋体" w:hint="eastAsia"/>
          <w:sz w:val="32"/>
          <w:szCs w:val="32"/>
        </w:rPr>
        <w:t>年共主动公开政府信息</w:t>
      </w:r>
      <w:r>
        <w:rPr>
          <w:rFonts w:ascii="仿宋_GB2312" w:eastAsia="仿宋_GB2312" w:hAnsi="宋体" w:cs="宋体" w:hint="eastAsia"/>
          <w:sz w:val="32"/>
          <w:szCs w:val="32"/>
        </w:rPr>
        <w:t>88</w:t>
      </w:r>
      <w:r>
        <w:rPr>
          <w:rFonts w:ascii="仿宋_GB2312" w:eastAsia="仿宋_GB2312" w:hAnsi="宋体" w:cs="宋体" w:hint="eastAsia"/>
          <w:sz w:val="32"/>
          <w:szCs w:val="32"/>
        </w:rPr>
        <w:t>条。在主动公开的信息中，部门动态</w:t>
      </w:r>
      <w:r>
        <w:rPr>
          <w:rFonts w:ascii="仿宋_GB2312" w:eastAsia="仿宋_GB2312" w:hAnsi="宋体" w:cs="宋体" w:hint="eastAsia"/>
          <w:sz w:val="32"/>
          <w:szCs w:val="32"/>
        </w:rPr>
        <w:t>12</w:t>
      </w:r>
      <w:r>
        <w:rPr>
          <w:rFonts w:ascii="仿宋_GB2312" w:eastAsia="仿宋_GB2312" w:hAnsi="宋体" w:cs="宋体" w:hint="eastAsia"/>
          <w:sz w:val="32"/>
          <w:szCs w:val="32"/>
        </w:rPr>
        <w:t>条；通知公告</w:t>
      </w:r>
      <w:r>
        <w:rPr>
          <w:rFonts w:ascii="仿宋_GB2312" w:eastAsia="仿宋_GB2312" w:hAnsi="宋体" w:cs="宋体" w:hint="eastAsia"/>
          <w:sz w:val="32"/>
          <w:szCs w:val="32"/>
        </w:rPr>
        <w:t>18</w:t>
      </w:r>
      <w:r>
        <w:rPr>
          <w:rFonts w:ascii="仿宋_GB2312" w:eastAsia="仿宋_GB2312" w:hAnsi="宋体" w:cs="宋体" w:hint="eastAsia"/>
          <w:sz w:val="32"/>
          <w:szCs w:val="32"/>
        </w:rPr>
        <w:t>条；财政预算、决算</w:t>
      </w:r>
      <w:r>
        <w:rPr>
          <w:rFonts w:ascii="仿宋_GB2312" w:eastAsia="仿宋_GB2312" w:hAnsi="宋体" w:cs="宋体" w:hint="eastAsia"/>
          <w:sz w:val="32"/>
          <w:szCs w:val="32"/>
        </w:rPr>
        <w:t>42</w:t>
      </w:r>
      <w:r>
        <w:rPr>
          <w:rFonts w:ascii="仿宋_GB2312" w:eastAsia="仿宋_GB2312" w:hAnsi="宋体" w:cs="宋体" w:hint="eastAsia"/>
          <w:sz w:val="32"/>
          <w:szCs w:val="32"/>
        </w:rPr>
        <w:t>条；行政执法检查公示</w:t>
      </w:r>
      <w:r>
        <w:rPr>
          <w:rFonts w:ascii="仿宋_GB2312" w:eastAsia="仿宋_GB2312" w:hAnsi="宋体" w:cs="宋体" w:hint="eastAsia"/>
          <w:sz w:val="32"/>
          <w:szCs w:val="32"/>
        </w:rPr>
        <w:t>16</w:t>
      </w:r>
      <w:r>
        <w:rPr>
          <w:rFonts w:ascii="仿宋_GB2312" w:eastAsia="仿宋_GB2312" w:hAnsi="宋体" w:cs="宋体" w:hint="eastAsia"/>
          <w:sz w:val="32"/>
          <w:szCs w:val="32"/>
        </w:rPr>
        <w:t>条。</w:t>
      </w:r>
    </w:p>
    <w:p w14:paraId="470BE991" w14:textId="77777777" w:rsidR="004A2EAB" w:rsidRDefault="005B7794">
      <w:pPr>
        <w:pStyle w:val="a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（三）依申请公开情况</w:t>
      </w:r>
    </w:p>
    <w:p w14:paraId="2F0C34B9" w14:textId="77777777" w:rsidR="004A2EAB" w:rsidRDefault="005B7794">
      <w:pPr>
        <w:pStyle w:val="a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区水务局</w:t>
      </w:r>
      <w:r>
        <w:rPr>
          <w:rFonts w:ascii="仿宋_GB2312" w:eastAsia="仿宋_GB2312" w:hAnsi="宋体" w:cs="宋体" w:hint="eastAsia"/>
          <w:sz w:val="32"/>
          <w:szCs w:val="32"/>
        </w:rPr>
        <w:t>2022</w:t>
      </w:r>
      <w:r>
        <w:rPr>
          <w:rFonts w:ascii="仿宋_GB2312" w:eastAsia="仿宋_GB2312" w:hAnsi="宋体" w:cs="宋体" w:hint="eastAsia"/>
          <w:sz w:val="32"/>
          <w:szCs w:val="32"/>
        </w:rPr>
        <w:t>年度共收到政府信息公开依申请</w:t>
      </w:r>
      <w:r>
        <w:rPr>
          <w:rFonts w:ascii="仿宋_GB2312" w:eastAsia="仿宋_GB2312" w:hAnsi="宋体" w:cs="宋体" w:hint="eastAsia"/>
          <w:sz w:val="32"/>
          <w:szCs w:val="32"/>
        </w:rPr>
        <w:t>14</w:t>
      </w:r>
      <w:r>
        <w:rPr>
          <w:rFonts w:ascii="仿宋_GB2312" w:eastAsia="仿宋_GB2312" w:hAnsi="宋体" w:cs="宋体" w:hint="eastAsia"/>
          <w:sz w:val="32"/>
          <w:szCs w:val="32"/>
        </w:rPr>
        <w:t>件，</w:t>
      </w:r>
      <w:r>
        <w:rPr>
          <w:rFonts w:ascii="仿宋_GB2312" w:eastAsia="仿宋_GB2312" w:hAnsi="宋体" w:cs="宋体" w:hint="eastAsia"/>
          <w:sz w:val="32"/>
          <w:szCs w:val="32"/>
        </w:rPr>
        <w:lastRenderedPageBreak/>
        <w:t>以信函形式申请</w:t>
      </w:r>
      <w:r>
        <w:rPr>
          <w:rFonts w:ascii="仿宋_GB2312" w:eastAsia="仿宋_GB2312" w:hAnsi="宋体" w:cs="宋体" w:hint="eastAsia"/>
          <w:sz w:val="32"/>
          <w:szCs w:val="32"/>
        </w:rPr>
        <w:t>14</w:t>
      </w:r>
      <w:r>
        <w:rPr>
          <w:rFonts w:ascii="仿宋_GB2312" w:eastAsia="仿宋_GB2312" w:hAnsi="宋体" w:cs="宋体" w:hint="eastAsia"/>
          <w:sz w:val="32"/>
          <w:szCs w:val="32"/>
        </w:rPr>
        <w:t>件，当面形式申请</w:t>
      </w:r>
      <w:r>
        <w:rPr>
          <w:rFonts w:ascii="仿宋_GB2312" w:eastAsia="仿宋_GB2312" w:hAnsi="宋体" w:cs="宋体" w:hint="eastAsia"/>
          <w:sz w:val="32"/>
          <w:szCs w:val="32"/>
        </w:rPr>
        <w:t>0</w:t>
      </w:r>
      <w:r>
        <w:rPr>
          <w:rFonts w:ascii="仿宋_GB2312" w:eastAsia="仿宋_GB2312" w:hAnsi="宋体" w:cs="宋体" w:hint="eastAsia"/>
          <w:sz w:val="32"/>
          <w:szCs w:val="32"/>
        </w:rPr>
        <w:t>件。区水务局</w:t>
      </w:r>
      <w:r>
        <w:rPr>
          <w:rFonts w:ascii="仿宋_GB2312" w:eastAsia="仿宋_GB2312" w:hAnsi="宋体" w:cs="宋体" w:hint="eastAsia"/>
          <w:sz w:val="32"/>
          <w:szCs w:val="32"/>
        </w:rPr>
        <w:t>2022</w:t>
      </w:r>
      <w:r>
        <w:rPr>
          <w:rFonts w:ascii="仿宋_GB2312" w:eastAsia="仿宋_GB2312" w:hAnsi="宋体" w:cs="宋体" w:hint="eastAsia"/>
          <w:sz w:val="32"/>
          <w:szCs w:val="32"/>
        </w:rPr>
        <w:t>年收到的</w:t>
      </w:r>
      <w:r>
        <w:rPr>
          <w:rFonts w:ascii="仿宋_GB2312" w:eastAsia="仿宋_GB2312" w:hAnsi="宋体" w:cs="宋体" w:hint="eastAsia"/>
          <w:sz w:val="32"/>
          <w:szCs w:val="32"/>
        </w:rPr>
        <w:t>14</w:t>
      </w:r>
      <w:r>
        <w:rPr>
          <w:rFonts w:ascii="仿宋_GB2312" w:eastAsia="仿宋_GB2312" w:hAnsi="宋体" w:cs="宋体" w:hint="eastAsia"/>
          <w:sz w:val="32"/>
          <w:szCs w:val="32"/>
        </w:rPr>
        <w:t>件申请，均已按期答复。</w:t>
      </w:r>
    </w:p>
    <w:p w14:paraId="024F56E8" w14:textId="77777777" w:rsidR="004A2EAB" w:rsidRDefault="005B7794">
      <w:pPr>
        <w:numPr>
          <w:ilvl w:val="0"/>
          <w:numId w:val="2"/>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主动公开政府信息情况</w:t>
      </w:r>
    </w:p>
    <w:p w14:paraId="38C5B083" w14:textId="77777777" w:rsidR="004A2EAB" w:rsidRDefault="004A2EAB">
      <w:pPr>
        <w:pStyle w:val="a0"/>
      </w:pPr>
    </w:p>
    <w:p w14:paraId="13116E35" w14:textId="77777777" w:rsidR="004A2EAB" w:rsidRDefault="004A2EAB">
      <w:pPr>
        <w:pStyle w:val="a0"/>
      </w:pP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4A2EAB" w14:paraId="6B83E27D" w14:textId="77777777">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14:paraId="1EBD9EDA" w14:textId="77777777" w:rsidR="004A2EAB" w:rsidRDefault="005B7794">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第二十条第（一）项</w:t>
            </w:r>
          </w:p>
        </w:tc>
      </w:tr>
      <w:tr w:rsidR="004A2EAB" w14:paraId="12AB5D01"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D94D8AF" w14:textId="77777777" w:rsidR="004A2EAB" w:rsidRDefault="005B7794">
            <w:pPr>
              <w:widowControl/>
              <w:jc w:val="center"/>
            </w:pPr>
            <w:r>
              <w:rPr>
                <w:rFonts w:ascii="宋体" w:hAnsi="宋体" w:cs="宋体" w:hint="eastAsia"/>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12499468" w14:textId="77777777" w:rsidR="004A2EAB" w:rsidRDefault="005B7794">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2BCF23A9" w14:textId="77777777" w:rsidR="004A2EAB" w:rsidRDefault="005B7794">
            <w:pPr>
              <w:widowControl/>
              <w:jc w:val="center"/>
            </w:pPr>
            <w:r>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4497E7FB" w14:textId="77777777" w:rsidR="004A2EAB" w:rsidRDefault="005B7794">
            <w:pPr>
              <w:widowControl/>
              <w:jc w:val="center"/>
            </w:pPr>
            <w:r>
              <w:rPr>
                <w:rFonts w:ascii="宋体" w:hAnsi="宋体" w:cs="宋体" w:hint="eastAsia"/>
                <w:color w:val="000000"/>
                <w:kern w:val="0"/>
                <w:sz w:val="20"/>
                <w:szCs w:val="20"/>
                <w:lang w:bidi="ar"/>
              </w:rPr>
              <w:t>现行有效件</w:t>
            </w:r>
            <w:r>
              <w:rPr>
                <w:rFonts w:ascii="宋体" w:hAnsi="宋体" w:cs="宋体" w:hint="eastAsia"/>
                <w:kern w:val="0"/>
                <w:sz w:val="20"/>
                <w:szCs w:val="20"/>
                <w:lang w:bidi="ar"/>
              </w:rPr>
              <w:t>数</w:t>
            </w:r>
          </w:p>
        </w:tc>
      </w:tr>
      <w:tr w:rsidR="004A2EAB" w14:paraId="355299D4"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31BBA84" w14:textId="77777777" w:rsidR="004A2EAB" w:rsidRDefault="005B7794">
            <w:pPr>
              <w:widowControl/>
              <w:jc w:val="left"/>
            </w:pPr>
            <w:r>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14:paraId="69CF3AE8" w14:textId="77777777" w:rsidR="004A2EAB" w:rsidRDefault="005B7794" w:rsidP="005B7794">
            <w:pPr>
              <w:widowControl/>
              <w:jc w:val="center"/>
            </w:pPr>
            <w:r>
              <w:rPr>
                <w:rFonts w:hint="eastAsia"/>
              </w:rPr>
              <w:t>0</w:t>
            </w:r>
          </w:p>
        </w:tc>
        <w:tc>
          <w:tcPr>
            <w:tcW w:w="2435" w:type="dxa"/>
            <w:tcBorders>
              <w:top w:val="nil"/>
              <w:left w:val="nil"/>
              <w:bottom w:val="single" w:sz="8" w:space="0" w:color="auto"/>
              <w:right w:val="single" w:sz="8" w:space="0" w:color="auto"/>
            </w:tcBorders>
            <w:tcMar>
              <w:left w:w="57" w:type="dxa"/>
              <w:right w:w="57" w:type="dxa"/>
            </w:tcMar>
            <w:vAlign w:val="center"/>
          </w:tcPr>
          <w:p w14:paraId="4E13D822" w14:textId="77777777" w:rsidR="004A2EAB" w:rsidRDefault="005B7794" w:rsidP="005B7794">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6A5761DF" w14:textId="77777777" w:rsidR="004A2EAB" w:rsidRDefault="005B7794" w:rsidP="005B7794">
            <w:pPr>
              <w:widowControl/>
              <w:jc w:val="center"/>
            </w:pPr>
            <w:r>
              <w:rPr>
                <w:rFonts w:cs="Calibri" w:hint="eastAsia"/>
                <w:kern w:val="0"/>
                <w:szCs w:val="21"/>
                <w:lang w:bidi="ar"/>
              </w:rPr>
              <w:t>0</w:t>
            </w:r>
          </w:p>
        </w:tc>
      </w:tr>
      <w:tr w:rsidR="004A2EAB" w14:paraId="6E19E5E2"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CE4307C" w14:textId="77777777" w:rsidR="004A2EAB" w:rsidRDefault="005B7794">
            <w:pPr>
              <w:widowControl/>
              <w:jc w:val="left"/>
            </w:pPr>
            <w:r>
              <w:rPr>
                <w:rFonts w:ascii="宋体" w:hAnsi="宋体" w:cs="宋体" w:hint="eastAsia"/>
                <w:color w:val="000000"/>
                <w:kern w:val="0"/>
                <w:sz w:val="20"/>
                <w:szCs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14:paraId="1924D00E" w14:textId="77777777" w:rsidR="004A2EAB" w:rsidRDefault="005B7794" w:rsidP="005B7794">
            <w:pPr>
              <w:widowControl/>
              <w:jc w:val="center"/>
            </w:pPr>
            <w:r>
              <w:rPr>
                <w:rFonts w:hint="eastAsia"/>
              </w:rPr>
              <w:t>1</w:t>
            </w:r>
          </w:p>
        </w:tc>
        <w:tc>
          <w:tcPr>
            <w:tcW w:w="2435" w:type="dxa"/>
            <w:tcBorders>
              <w:top w:val="nil"/>
              <w:left w:val="nil"/>
              <w:bottom w:val="single" w:sz="8" w:space="0" w:color="auto"/>
              <w:right w:val="single" w:sz="8" w:space="0" w:color="auto"/>
            </w:tcBorders>
            <w:tcMar>
              <w:left w:w="57" w:type="dxa"/>
              <w:right w:w="57" w:type="dxa"/>
            </w:tcMar>
            <w:vAlign w:val="center"/>
          </w:tcPr>
          <w:p w14:paraId="344E55BF" w14:textId="77777777" w:rsidR="004A2EAB" w:rsidRDefault="005B7794" w:rsidP="005B7794">
            <w:pPr>
              <w:widowControl/>
              <w:jc w:val="center"/>
            </w:pPr>
            <w:r>
              <w:rPr>
                <w:rFonts w:hint="eastAsia"/>
              </w:rPr>
              <w:t>0</w:t>
            </w:r>
          </w:p>
        </w:tc>
        <w:tc>
          <w:tcPr>
            <w:tcW w:w="2435" w:type="dxa"/>
            <w:tcBorders>
              <w:top w:val="nil"/>
              <w:left w:val="nil"/>
              <w:bottom w:val="single" w:sz="8" w:space="0" w:color="auto"/>
              <w:right w:val="single" w:sz="8" w:space="0" w:color="auto"/>
            </w:tcBorders>
            <w:tcMar>
              <w:left w:w="57" w:type="dxa"/>
              <w:right w:w="57" w:type="dxa"/>
            </w:tcMar>
            <w:vAlign w:val="center"/>
          </w:tcPr>
          <w:p w14:paraId="3C3C3DC1" w14:textId="77777777" w:rsidR="004A2EAB" w:rsidRDefault="005B7794" w:rsidP="005B7794">
            <w:pPr>
              <w:widowControl/>
              <w:jc w:val="center"/>
            </w:pPr>
            <w:r>
              <w:rPr>
                <w:rFonts w:hint="eastAsia"/>
              </w:rPr>
              <w:t>1</w:t>
            </w:r>
          </w:p>
        </w:tc>
      </w:tr>
      <w:tr w:rsidR="004A2EAB" w14:paraId="5A5F41C1"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729507F5" w14:textId="77777777" w:rsidR="004A2EAB" w:rsidRDefault="005B7794">
            <w:pPr>
              <w:widowControl/>
              <w:jc w:val="center"/>
            </w:pPr>
            <w:r>
              <w:rPr>
                <w:rFonts w:ascii="宋体" w:hAnsi="宋体" w:cs="宋体" w:hint="eastAsia"/>
                <w:color w:val="000000"/>
                <w:kern w:val="0"/>
                <w:sz w:val="20"/>
                <w:szCs w:val="20"/>
                <w:lang w:bidi="ar"/>
              </w:rPr>
              <w:t>第二十条第（五）项</w:t>
            </w:r>
          </w:p>
        </w:tc>
      </w:tr>
      <w:tr w:rsidR="004A2EAB" w14:paraId="6DEE774F"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36A7DC8" w14:textId="77777777" w:rsidR="004A2EAB" w:rsidRDefault="005B7794">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14:paraId="77680E03" w14:textId="77777777" w:rsidR="004A2EAB" w:rsidRDefault="005B7794">
            <w:pPr>
              <w:widowControl/>
              <w:jc w:val="center"/>
            </w:pPr>
            <w:r>
              <w:rPr>
                <w:rFonts w:ascii="宋体" w:hAnsi="宋体" w:cs="宋体" w:hint="eastAsia"/>
                <w:color w:val="000000"/>
                <w:kern w:val="0"/>
                <w:sz w:val="20"/>
                <w:szCs w:val="20"/>
                <w:lang w:bidi="ar"/>
              </w:rPr>
              <w:t>本年处理决定数量</w:t>
            </w:r>
          </w:p>
        </w:tc>
      </w:tr>
      <w:tr w:rsidR="004A2EAB" w14:paraId="5AA79B3C"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7063F307" w14:textId="77777777" w:rsidR="004A2EAB" w:rsidRDefault="005B7794">
            <w:pPr>
              <w:widowControl/>
              <w:jc w:val="left"/>
            </w:pPr>
            <w:r>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456F51F2" w14:textId="77777777" w:rsidR="004A2EAB" w:rsidRDefault="005B7794">
            <w:pPr>
              <w:widowControl/>
              <w:jc w:val="center"/>
            </w:pPr>
            <w:r>
              <w:rPr>
                <w:rFonts w:hint="eastAsia"/>
              </w:rPr>
              <w:t>343</w:t>
            </w:r>
          </w:p>
        </w:tc>
      </w:tr>
      <w:tr w:rsidR="004A2EAB" w14:paraId="4452FB5B"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6AFB4355" w14:textId="77777777" w:rsidR="004A2EAB" w:rsidRDefault="005B7794">
            <w:pPr>
              <w:widowControl/>
              <w:jc w:val="center"/>
            </w:pPr>
            <w:r>
              <w:rPr>
                <w:rFonts w:ascii="宋体" w:hAnsi="宋体" w:cs="宋体" w:hint="eastAsia"/>
                <w:color w:val="000000"/>
                <w:kern w:val="0"/>
                <w:sz w:val="20"/>
                <w:szCs w:val="20"/>
                <w:lang w:bidi="ar"/>
              </w:rPr>
              <w:t>第二十条第（六）项</w:t>
            </w:r>
          </w:p>
        </w:tc>
      </w:tr>
      <w:tr w:rsidR="004A2EAB" w14:paraId="4AB30EFD"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E81A60E" w14:textId="77777777" w:rsidR="004A2EAB" w:rsidRDefault="005B7794">
            <w:pPr>
              <w:widowControl/>
              <w:jc w:val="center"/>
            </w:pPr>
            <w:r>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0ECC3251" w14:textId="77777777" w:rsidR="004A2EAB" w:rsidRDefault="005B7794">
            <w:pPr>
              <w:widowControl/>
              <w:jc w:val="center"/>
            </w:pPr>
            <w:r>
              <w:rPr>
                <w:rFonts w:ascii="宋体" w:hAnsi="宋体" w:cs="宋体" w:hint="eastAsia"/>
                <w:color w:val="000000"/>
                <w:kern w:val="0"/>
                <w:sz w:val="20"/>
                <w:szCs w:val="20"/>
                <w:lang w:bidi="ar"/>
              </w:rPr>
              <w:t>本年处理决定数量</w:t>
            </w:r>
          </w:p>
        </w:tc>
      </w:tr>
      <w:tr w:rsidR="004A2EAB" w14:paraId="22D09E3C"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5252D747" w14:textId="77777777" w:rsidR="004A2EAB" w:rsidRDefault="005B7794">
            <w:pPr>
              <w:widowControl/>
              <w:jc w:val="left"/>
            </w:pPr>
            <w:r>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4F1990B0" w14:textId="77777777" w:rsidR="004A2EAB" w:rsidRDefault="005B7794">
            <w:pPr>
              <w:widowControl/>
              <w:jc w:val="center"/>
            </w:pPr>
            <w:r>
              <w:rPr>
                <w:rFonts w:hint="eastAsia"/>
              </w:rPr>
              <w:t>25</w:t>
            </w:r>
          </w:p>
        </w:tc>
      </w:tr>
      <w:tr w:rsidR="004A2EAB" w14:paraId="5749EBD7"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85325A9" w14:textId="77777777" w:rsidR="004A2EAB" w:rsidRDefault="005B7794">
            <w:pPr>
              <w:widowControl/>
              <w:jc w:val="left"/>
            </w:pPr>
            <w:r>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68D89145" w14:textId="77777777" w:rsidR="004A2EAB" w:rsidRDefault="005B7794">
            <w:pPr>
              <w:widowControl/>
              <w:jc w:val="center"/>
            </w:pPr>
            <w:r>
              <w:rPr>
                <w:rFonts w:hint="eastAsia"/>
              </w:rPr>
              <w:t>0</w:t>
            </w:r>
          </w:p>
        </w:tc>
      </w:tr>
      <w:tr w:rsidR="004A2EAB" w14:paraId="1EE8FFB2"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49E986E6" w14:textId="77777777" w:rsidR="004A2EAB" w:rsidRDefault="005B7794">
            <w:pPr>
              <w:widowControl/>
              <w:jc w:val="center"/>
            </w:pPr>
            <w:r>
              <w:rPr>
                <w:rFonts w:ascii="宋体" w:hAnsi="宋体" w:cs="宋体" w:hint="eastAsia"/>
                <w:color w:val="000000"/>
                <w:kern w:val="0"/>
                <w:sz w:val="20"/>
                <w:szCs w:val="20"/>
                <w:lang w:bidi="ar"/>
              </w:rPr>
              <w:t>第二十条第（八）项</w:t>
            </w:r>
          </w:p>
        </w:tc>
      </w:tr>
      <w:tr w:rsidR="004A2EAB" w14:paraId="41B16176"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6BA616D8" w14:textId="77777777" w:rsidR="004A2EAB" w:rsidRDefault="005B7794">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14:paraId="5DC74BBC" w14:textId="77777777" w:rsidR="004A2EAB" w:rsidRDefault="005B7794">
            <w:pPr>
              <w:widowControl/>
              <w:jc w:val="center"/>
            </w:pPr>
            <w:r>
              <w:rPr>
                <w:rFonts w:ascii="宋体" w:hAnsi="宋体" w:cs="宋体" w:hint="eastAsia"/>
                <w:color w:val="000000"/>
                <w:kern w:val="0"/>
                <w:sz w:val="20"/>
                <w:szCs w:val="20"/>
                <w:lang w:bidi="ar"/>
              </w:rPr>
              <w:t>本年收费金额（单位：万元）</w:t>
            </w:r>
          </w:p>
        </w:tc>
      </w:tr>
      <w:tr w:rsidR="004A2EAB" w14:paraId="5C3CD6C0" w14:textId="77777777">
        <w:trPr>
          <w:trHeight w:val="435"/>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CF4B080" w14:textId="77777777" w:rsidR="004A2EAB" w:rsidRDefault="005B7794">
            <w:pPr>
              <w:widowControl/>
              <w:jc w:val="left"/>
            </w:pPr>
            <w:r>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14:paraId="62240706" w14:textId="77777777" w:rsidR="004A2EAB" w:rsidRDefault="005B7794">
            <w:pPr>
              <w:jc w:val="center"/>
              <w:rPr>
                <w:rFonts w:ascii="宋体"/>
                <w:sz w:val="24"/>
              </w:rPr>
            </w:pPr>
            <w:r>
              <w:rPr>
                <w:rFonts w:ascii="宋体" w:hint="eastAsia"/>
                <w:sz w:val="24"/>
              </w:rPr>
              <w:t>52094.76</w:t>
            </w:r>
          </w:p>
        </w:tc>
      </w:tr>
    </w:tbl>
    <w:p w14:paraId="2507750B" w14:textId="77777777" w:rsidR="004A2EAB" w:rsidRDefault="004A2EAB">
      <w:pPr>
        <w:pStyle w:val="a0"/>
      </w:pPr>
    </w:p>
    <w:p w14:paraId="2A21F30D" w14:textId="77777777" w:rsidR="004A2EAB" w:rsidRDefault="004A2EAB">
      <w:pPr>
        <w:pStyle w:val="a0"/>
      </w:pPr>
    </w:p>
    <w:p w14:paraId="7375FB35" w14:textId="77777777" w:rsidR="004A2EAB" w:rsidRDefault="004A2EAB">
      <w:pPr>
        <w:pStyle w:val="a0"/>
      </w:pPr>
    </w:p>
    <w:p w14:paraId="10331705" w14:textId="77777777" w:rsidR="004A2EAB" w:rsidRDefault="004A2EAB">
      <w:pPr>
        <w:pStyle w:val="a0"/>
      </w:pPr>
    </w:p>
    <w:p w14:paraId="1306CA8C" w14:textId="77777777" w:rsidR="004A2EAB" w:rsidRDefault="004A2EAB">
      <w:pPr>
        <w:pStyle w:val="a0"/>
      </w:pPr>
    </w:p>
    <w:p w14:paraId="06952B63" w14:textId="77777777" w:rsidR="004A2EAB" w:rsidRDefault="004A2EAB">
      <w:pPr>
        <w:pStyle w:val="a0"/>
      </w:pPr>
    </w:p>
    <w:p w14:paraId="23AE363B" w14:textId="77777777" w:rsidR="004A2EAB" w:rsidRDefault="004A2EAB">
      <w:pPr>
        <w:pStyle w:val="a0"/>
      </w:pPr>
    </w:p>
    <w:p w14:paraId="6D6330ED" w14:textId="77777777" w:rsidR="004A2EAB" w:rsidRDefault="005B7794">
      <w:pPr>
        <w:numPr>
          <w:ilvl w:val="0"/>
          <w:numId w:val="2"/>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收到和处理政府信息公开申请情况</w:t>
      </w:r>
    </w:p>
    <w:p w14:paraId="1158D67B" w14:textId="77777777" w:rsidR="004A2EAB" w:rsidRDefault="004A2EAB">
      <w:pPr>
        <w:pStyle w:val="a8"/>
        <w:shd w:val="clear" w:color="auto" w:fill="FFFFFF"/>
        <w:spacing w:before="0" w:beforeAutospacing="0" w:after="0" w:afterAutospacing="0"/>
        <w:ind w:firstLine="420"/>
        <w:jc w:val="both"/>
        <w:rPr>
          <w:rFonts w:hint="default"/>
          <w:color w:val="333333"/>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68"/>
        <w:gridCol w:w="943"/>
        <w:gridCol w:w="3220"/>
        <w:gridCol w:w="688"/>
        <w:gridCol w:w="688"/>
        <w:gridCol w:w="688"/>
        <w:gridCol w:w="688"/>
        <w:gridCol w:w="688"/>
        <w:gridCol w:w="688"/>
        <w:gridCol w:w="689"/>
      </w:tblGrid>
      <w:tr w:rsidR="004A2EAB" w14:paraId="70DEE24B" w14:textId="77777777">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1828F332" w14:textId="77777777" w:rsidR="004A2EAB" w:rsidRDefault="005B7794">
            <w:pPr>
              <w:widowControl/>
              <w:jc w:val="left"/>
            </w:pPr>
            <w:r>
              <w:rPr>
                <w:rFonts w:ascii="楷体" w:eastAsia="楷体" w:hAnsi="楷体" w:cs="楷体"/>
                <w:kern w:val="0"/>
                <w:sz w:val="20"/>
                <w:szCs w:val="20"/>
                <w:lang w:bidi="ar"/>
              </w:rPr>
              <w:t>（本列数据的勾稽关系为：第一项加第二项之和，等于第三项加第四项之和）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760675B7" w14:textId="77777777" w:rsidR="004A2EAB" w:rsidRDefault="005B7794">
            <w:pPr>
              <w:widowControl/>
              <w:jc w:val="center"/>
            </w:pPr>
            <w:r>
              <w:rPr>
                <w:rFonts w:ascii="宋体" w:hAnsi="宋体" w:cs="宋体" w:hint="eastAsia"/>
                <w:kern w:val="0"/>
                <w:sz w:val="20"/>
                <w:szCs w:val="20"/>
                <w:lang w:bidi="ar"/>
              </w:rPr>
              <w:t>申请人情况</w:t>
            </w:r>
          </w:p>
        </w:tc>
      </w:tr>
      <w:tr w:rsidR="004A2EAB" w14:paraId="1B71F1D0" w14:textId="77777777">
        <w:trPr>
          <w:jc w:val="center"/>
        </w:trPr>
        <w:tc>
          <w:tcPr>
            <w:tcW w:w="4931"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319C37FB" w14:textId="77777777" w:rsidR="004A2EAB" w:rsidRDefault="004A2EAB">
            <w:pPr>
              <w:rPr>
                <w:rFonts w:ascii="宋体"/>
                <w:sz w:val="24"/>
              </w:rPr>
            </w:pPr>
          </w:p>
        </w:tc>
        <w:tc>
          <w:tcPr>
            <w:tcW w:w="688" w:type="dxa"/>
            <w:vMerge w:val="restart"/>
            <w:tcBorders>
              <w:top w:val="nil"/>
              <w:left w:val="nil"/>
              <w:bottom w:val="single" w:sz="8" w:space="0" w:color="auto"/>
              <w:right w:val="single" w:sz="8" w:space="0" w:color="auto"/>
            </w:tcBorders>
            <w:shd w:val="clear" w:color="auto" w:fill="9BC2E6"/>
            <w:tcMar>
              <w:left w:w="57" w:type="dxa"/>
              <w:right w:w="57" w:type="dxa"/>
            </w:tcMar>
            <w:vAlign w:val="center"/>
          </w:tcPr>
          <w:p w14:paraId="511C5ED7" w14:textId="77777777" w:rsidR="004A2EAB" w:rsidRDefault="005B7794">
            <w:pPr>
              <w:widowControl/>
              <w:jc w:val="center"/>
            </w:pPr>
            <w:r>
              <w:rPr>
                <w:rFonts w:ascii="宋体" w:hAnsi="宋体" w:cs="宋体" w:hint="eastAsia"/>
                <w:kern w:val="0"/>
                <w:sz w:val="20"/>
                <w:szCs w:val="20"/>
                <w:lang w:bidi="ar"/>
              </w:rPr>
              <w:t>自然人</w:t>
            </w:r>
          </w:p>
        </w:tc>
        <w:tc>
          <w:tcPr>
            <w:tcW w:w="3440" w:type="dxa"/>
            <w:gridSpan w:val="5"/>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486F42F5" w14:textId="77777777" w:rsidR="004A2EAB" w:rsidRDefault="005B7794">
            <w:pPr>
              <w:widowControl/>
              <w:jc w:val="center"/>
            </w:pPr>
            <w:r>
              <w:rPr>
                <w:rFonts w:ascii="宋体" w:hAnsi="宋体" w:cs="宋体" w:hint="eastAsia"/>
                <w:kern w:val="0"/>
                <w:sz w:val="20"/>
                <w:szCs w:val="20"/>
                <w:lang w:bidi="ar"/>
              </w:rPr>
              <w:t>法人或其他组织</w:t>
            </w:r>
          </w:p>
        </w:tc>
        <w:tc>
          <w:tcPr>
            <w:tcW w:w="689" w:type="dxa"/>
            <w:vMerge w:val="restart"/>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14:paraId="6F689D93" w14:textId="77777777" w:rsidR="004A2EAB" w:rsidRDefault="005B7794">
            <w:pPr>
              <w:widowControl/>
              <w:jc w:val="center"/>
            </w:pPr>
            <w:r>
              <w:rPr>
                <w:rFonts w:ascii="宋体" w:hAnsi="宋体" w:cs="宋体" w:hint="eastAsia"/>
                <w:kern w:val="0"/>
                <w:sz w:val="20"/>
                <w:szCs w:val="20"/>
                <w:lang w:bidi="ar"/>
              </w:rPr>
              <w:t>总计</w:t>
            </w:r>
          </w:p>
        </w:tc>
      </w:tr>
      <w:tr w:rsidR="004A2EAB" w14:paraId="6D497FA2" w14:textId="77777777">
        <w:trPr>
          <w:jc w:val="center"/>
        </w:trPr>
        <w:tc>
          <w:tcPr>
            <w:tcW w:w="4931"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7D567121" w14:textId="77777777" w:rsidR="004A2EAB" w:rsidRDefault="004A2EAB">
            <w:pPr>
              <w:rPr>
                <w:rFonts w:ascii="宋体"/>
                <w:sz w:val="24"/>
              </w:rPr>
            </w:pPr>
          </w:p>
        </w:tc>
        <w:tc>
          <w:tcPr>
            <w:tcW w:w="688" w:type="dxa"/>
            <w:vMerge/>
            <w:tcBorders>
              <w:top w:val="nil"/>
              <w:left w:val="nil"/>
              <w:bottom w:val="single" w:sz="8" w:space="0" w:color="auto"/>
              <w:right w:val="single" w:sz="8" w:space="0" w:color="auto"/>
            </w:tcBorders>
            <w:shd w:val="clear" w:color="auto" w:fill="9BC2E6"/>
            <w:tcMar>
              <w:left w:w="57" w:type="dxa"/>
              <w:right w:w="57" w:type="dxa"/>
            </w:tcMar>
            <w:vAlign w:val="center"/>
          </w:tcPr>
          <w:p w14:paraId="783F0482" w14:textId="77777777" w:rsidR="004A2EAB" w:rsidRDefault="004A2EAB">
            <w:pPr>
              <w:rPr>
                <w:rFonts w:ascii="宋体"/>
                <w:sz w:val="24"/>
              </w:rPr>
            </w:pP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14:paraId="249CE371" w14:textId="77777777" w:rsidR="004A2EAB" w:rsidRDefault="005B7794">
            <w:pPr>
              <w:widowControl/>
              <w:jc w:val="center"/>
            </w:pPr>
            <w:r>
              <w:rPr>
                <w:rFonts w:ascii="宋体" w:hAnsi="宋体" w:cs="宋体" w:hint="eastAsia"/>
                <w:kern w:val="0"/>
                <w:sz w:val="20"/>
                <w:szCs w:val="20"/>
                <w:lang w:bidi="ar"/>
              </w:rPr>
              <w:t>商业</w:t>
            </w:r>
          </w:p>
          <w:p w14:paraId="31CE3567" w14:textId="77777777" w:rsidR="004A2EAB" w:rsidRDefault="005B7794">
            <w:pPr>
              <w:widowControl/>
              <w:jc w:val="center"/>
            </w:pPr>
            <w:r>
              <w:rPr>
                <w:rFonts w:ascii="宋体" w:hAnsi="宋体" w:cs="宋体" w:hint="eastAsia"/>
                <w:kern w:val="0"/>
                <w:sz w:val="20"/>
                <w:szCs w:val="20"/>
                <w:lang w:bidi="ar"/>
              </w:rPr>
              <w:t>企业</w:t>
            </w: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14:paraId="4EE3719B" w14:textId="77777777" w:rsidR="004A2EAB" w:rsidRDefault="005B7794">
            <w:pPr>
              <w:widowControl/>
              <w:jc w:val="center"/>
            </w:pPr>
            <w:r>
              <w:rPr>
                <w:rFonts w:ascii="宋体" w:hAnsi="宋体" w:cs="宋体" w:hint="eastAsia"/>
                <w:kern w:val="0"/>
                <w:sz w:val="20"/>
                <w:szCs w:val="20"/>
                <w:lang w:bidi="ar"/>
              </w:rPr>
              <w:t>科研</w:t>
            </w:r>
          </w:p>
          <w:p w14:paraId="068A2233" w14:textId="77777777" w:rsidR="004A2EAB" w:rsidRDefault="005B7794">
            <w:pPr>
              <w:widowControl/>
              <w:jc w:val="center"/>
            </w:pPr>
            <w:r>
              <w:rPr>
                <w:rFonts w:ascii="宋体" w:hAnsi="宋体" w:cs="宋体" w:hint="eastAsia"/>
                <w:kern w:val="0"/>
                <w:sz w:val="20"/>
                <w:szCs w:val="20"/>
                <w:lang w:bidi="ar"/>
              </w:rPr>
              <w:t>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7C4EBEAA" w14:textId="77777777" w:rsidR="004A2EAB" w:rsidRDefault="005B7794">
            <w:pPr>
              <w:widowControl/>
              <w:jc w:val="center"/>
            </w:pPr>
            <w:r>
              <w:rPr>
                <w:rFonts w:ascii="宋体" w:hAnsi="宋体" w:cs="宋体" w:hint="eastAsia"/>
                <w:kern w:val="0"/>
                <w:sz w:val="20"/>
                <w:szCs w:val="20"/>
                <w:lang w:bidi="ar"/>
              </w:rPr>
              <w:t>社会公益组织</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73F56C2D" w14:textId="77777777" w:rsidR="004A2EAB" w:rsidRDefault="005B7794">
            <w:pPr>
              <w:widowControl/>
              <w:jc w:val="center"/>
            </w:pPr>
            <w:r>
              <w:rPr>
                <w:rFonts w:ascii="宋体" w:hAnsi="宋体" w:cs="宋体" w:hint="eastAsia"/>
                <w:kern w:val="0"/>
                <w:sz w:val="20"/>
                <w:szCs w:val="20"/>
                <w:lang w:bidi="ar"/>
              </w:rPr>
              <w:t>法律服务机构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2943F442" w14:textId="77777777" w:rsidR="004A2EAB" w:rsidRDefault="005B7794">
            <w:pPr>
              <w:widowControl/>
              <w:jc w:val="center"/>
            </w:pPr>
            <w:r>
              <w:rPr>
                <w:rFonts w:ascii="宋体" w:hAnsi="宋体" w:cs="宋体" w:hint="eastAsia"/>
                <w:kern w:val="0"/>
                <w:sz w:val="20"/>
                <w:szCs w:val="20"/>
                <w:lang w:bidi="ar"/>
              </w:rPr>
              <w:t>其他</w:t>
            </w:r>
          </w:p>
        </w:tc>
        <w:tc>
          <w:tcPr>
            <w:tcW w:w="689" w:type="dxa"/>
            <w:vMerge/>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14:paraId="2EFE4FD6" w14:textId="77777777" w:rsidR="004A2EAB" w:rsidRDefault="004A2EAB">
            <w:pPr>
              <w:rPr>
                <w:rFonts w:ascii="宋体"/>
                <w:sz w:val="24"/>
              </w:rPr>
            </w:pPr>
          </w:p>
        </w:tc>
      </w:tr>
      <w:tr w:rsidR="004A2EAB" w14:paraId="0E1D71E7" w14:textId="77777777">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7B26137" w14:textId="77777777" w:rsidR="004A2EAB" w:rsidRDefault="005B7794">
            <w:pPr>
              <w:widowControl/>
              <w:jc w:val="left"/>
            </w:pPr>
            <w:r>
              <w:rPr>
                <w:rFonts w:ascii="宋体" w:hAnsi="宋体" w:cs="宋体" w:hint="eastAsia"/>
                <w:kern w:val="0"/>
                <w:sz w:val="20"/>
                <w:szCs w:val="20"/>
                <w:lang w:bidi="ar"/>
              </w:rPr>
              <w:t>一、本年新收政府信息公开申请数量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14:paraId="51483C18" w14:textId="77777777" w:rsidR="004A2EAB" w:rsidRDefault="005B7794">
            <w:pPr>
              <w:widowControl/>
              <w:jc w:val="center"/>
            </w:pPr>
            <w:r>
              <w:rPr>
                <w:rFonts w:hint="eastAsia"/>
              </w:rPr>
              <w:t>14</w:t>
            </w:r>
          </w:p>
        </w:tc>
        <w:tc>
          <w:tcPr>
            <w:tcW w:w="688" w:type="dxa"/>
            <w:tcBorders>
              <w:top w:val="nil"/>
              <w:left w:val="nil"/>
              <w:bottom w:val="single" w:sz="8" w:space="0" w:color="auto"/>
              <w:right w:val="single" w:sz="8" w:space="0" w:color="auto"/>
            </w:tcBorders>
            <w:tcMar>
              <w:left w:w="57" w:type="dxa"/>
              <w:right w:w="57" w:type="dxa"/>
            </w:tcMar>
            <w:vAlign w:val="center"/>
          </w:tcPr>
          <w:p w14:paraId="5B3638A3"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A27AFD6"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F9190C9"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3E6C6C60"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086745E"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212B1DA8" w14:textId="77777777" w:rsidR="004A2EAB" w:rsidRDefault="005B7794">
            <w:pPr>
              <w:widowControl/>
              <w:jc w:val="center"/>
            </w:pPr>
            <w:r>
              <w:rPr>
                <w:rFonts w:cs="Calibri" w:hint="eastAsia"/>
                <w:kern w:val="0"/>
                <w:szCs w:val="21"/>
                <w:lang w:bidi="ar"/>
              </w:rPr>
              <w:t>14</w:t>
            </w:r>
          </w:p>
        </w:tc>
      </w:tr>
      <w:tr w:rsidR="004A2EAB" w14:paraId="43A5E84A" w14:textId="77777777">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AA7636B" w14:textId="77777777" w:rsidR="004A2EAB" w:rsidRDefault="005B7794">
            <w:pPr>
              <w:widowControl/>
              <w:jc w:val="left"/>
            </w:pPr>
            <w:r>
              <w:rPr>
                <w:rFonts w:ascii="宋体" w:hAnsi="宋体" w:cs="宋体" w:hint="eastAsia"/>
                <w:kern w:val="0"/>
                <w:sz w:val="20"/>
                <w:szCs w:val="20"/>
                <w:lang w:bidi="ar"/>
              </w:rPr>
              <w:t>二、上年结转政府信息公开申请数量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14:paraId="229DB1B3" w14:textId="77777777" w:rsidR="004A2EAB" w:rsidRDefault="005B7794">
            <w:pPr>
              <w:widowControl/>
              <w:jc w:val="cente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6B6F1DA"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368F92A"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D2B5FE0"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340A073E"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FC49A87"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34693869" w14:textId="77777777" w:rsidR="004A2EAB" w:rsidRDefault="005B7794">
            <w:pPr>
              <w:widowControl/>
              <w:jc w:val="center"/>
            </w:pPr>
            <w:r>
              <w:rPr>
                <w:rFonts w:hint="eastAsia"/>
              </w:rPr>
              <w:t>0</w:t>
            </w:r>
          </w:p>
        </w:tc>
      </w:tr>
      <w:tr w:rsidR="004A2EAB" w14:paraId="62F05547" w14:textId="77777777">
        <w:trPr>
          <w:jc w:val="center"/>
        </w:trPr>
        <w:tc>
          <w:tcPr>
            <w:tcW w:w="768" w:type="dxa"/>
            <w:vMerge w:val="restart"/>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4ECD380C" w14:textId="77777777" w:rsidR="004A2EAB" w:rsidRDefault="005B7794">
            <w:pPr>
              <w:widowControl/>
              <w:jc w:val="left"/>
            </w:pPr>
            <w:r>
              <w:rPr>
                <w:rFonts w:ascii="宋体" w:hAnsi="宋体" w:cs="宋体" w:hint="eastAsia"/>
                <w:kern w:val="0"/>
                <w:sz w:val="20"/>
                <w:szCs w:val="20"/>
                <w:lang w:bidi="ar"/>
              </w:rPr>
              <w:t>三、本年度办理结果</w:t>
            </w: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31EC040B" w14:textId="77777777" w:rsidR="004A2EAB" w:rsidRDefault="005B7794">
            <w:pPr>
              <w:widowControl/>
              <w:jc w:val="left"/>
            </w:pPr>
            <w:r>
              <w:rPr>
                <w:rFonts w:ascii="宋体" w:hAnsi="宋体" w:cs="宋体" w:hint="eastAsia"/>
                <w:kern w:val="0"/>
                <w:sz w:val="20"/>
                <w:szCs w:val="20"/>
                <w:lang w:bidi="ar"/>
              </w:rPr>
              <w:t>（一）予以公开</w:t>
            </w:r>
          </w:p>
        </w:tc>
        <w:tc>
          <w:tcPr>
            <w:tcW w:w="688" w:type="dxa"/>
            <w:tcBorders>
              <w:top w:val="nil"/>
              <w:left w:val="nil"/>
              <w:bottom w:val="single" w:sz="8" w:space="0" w:color="auto"/>
              <w:right w:val="single" w:sz="8" w:space="0" w:color="auto"/>
            </w:tcBorders>
            <w:tcMar>
              <w:left w:w="57" w:type="dxa"/>
              <w:right w:w="57" w:type="dxa"/>
            </w:tcMar>
            <w:vAlign w:val="center"/>
          </w:tcPr>
          <w:p w14:paraId="4663F21D" w14:textId="77777777" w:rsidR="004A2EAB" w:rsidRDefault="005B7794">
            <w:pPr>
              <w:widowControl/>
              <w:jc w:val="center"/>
            </w:pPr>
            <w:r>
              <w:rPr>
                <w:rFonts w:hint="eastAsia"/>
              </w:rPr>
              <w:t>10</w:t>
            </w:r>
          </w:p>
        </w:tc>
        <w:tc>
          <w:tcPr>
            <w:tcW w:w="688" w:type="dxa"/>
            <w:tcBorders>
              <w:top w:val="nil"/>
              <w:left w:val="nil"/>
              <w:bottom w:val="single" w:sz="8" w:space="0" w:color="auto"/>
              <w:right w:val="single" w:sz="8" w:space="0" w:color="auto"/>
            </w:tcBorders>
            <w:tcMar>
              <w:left w:w="57" w:type="dxa"/>
              <w:right w:w="57" w:type="dxa"/>
            </w:tcMar>
            <w:vAlign w:val="center"/>
          </w:tcPr>
          <w:p w14:paraId="034C0D64"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7AA7A6A"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226FA1F"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C5637ED" w14:textId="77777777" w:rsidR="004A2EAB" w:rsidRDefault="005B7794">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02AC4F94" w14:textId="77777777" w:rsidR="004A2EAB" w:rsidRDefault="005B7794">
            <w:pPr>
              <w:widowControl/>
              <w:jc w:val="center"/>
            </w:pPr>
            <w:r>
              <w:rPr>
                <w:rFonts w:hint="eastAsia"/>
              </w:rPr>
              <w:t>0</w:t>
            </w:r>
          </w:p>
        </w:tc>
        <w:tc>
          <w:tcPr>
            <w:tcW w:w="689" w:type="dxa"/>
            <w:tcBorders>
              <w:top w:val="single" w:sz="8" w:space="0" w:color="auto"/>
              <w:left w:val="nil"/>
              <w:bottom w:val="single" w:sz="8" w:space="0" w:color="auto"/>
              <w:right w:val="single" w:sz="8" w:space="0" w:color="auto"/>
            </w:tcBorders>
            <w:tcMar>
              <w:left w:w="57" w:type="dxa"/>
              <w:right w:w="57" w:type="dxa"/>
            </w:tcMar>
          </w:tcPr>
          <w:p w14:paraId="27758808" w14:textId="77777777" w:rsidR="004A2EAB" w:rsidRDefault="005B7794">
            <w:pPr>
              <w:widowControl/>
              <w:jc w:val="center"/>
            </w:pPr>
            <w:r>
              <w:rPr>
                <w:rFonts w:hint="eastAsia"/>
              </w:rPr>
              <w:t>10</w:t>
            </w:r>
          </w:p>
        </w:tc>
      </w:tr>
      <w:tr w:rsidR="004A2EAB" w14:paraId="35E969B4"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9046261" w14:textId="77777777" w:rsidR="004A2EAB" w:rsidRDefault="004A2EAB">
            <w:pPr>
              <w:rPr>
                <w:rFonts w:ascii="宋体"/>
                <w:sz w:val="24"/>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783EF80E" w14:textId="77777777" w:rsidR="004A2EAB" w:rsidRDefault="005B7794">
            <w:pPr>
              <w:widowControl/>
              <w:jc w:val="left"/>
            </w:pPr>
            <w:r>
              <w:rPr>
                <w:rFonts w:ascii="宋体" w:hAnsi="宋体" w:cs="宋体" w:hint="eastAsia"/>
                <w:kern w:val="0"/>
                <w:sz w:val="20"/>
                <w:szCs w:val="20"/>
                <w:lang w:bidi="ar"/>
              </w:rPr>
              <w:t>（二）部分公开</w:t>
            </w:r>
            <w:r>
              <w:rPr>
                <w:rFonts w:ascii="楷体" w:eastAsia="楷体" w:hAnsi="楷体" w:cs="楷体"/>
                <w:kern w:val="0"/>
                <w:sz w:val="20"/>
                <w:szCs w:val="20"/>
                <w:lang w:bidi="ar"/>
              </w:rPr>
              <w:t>（区分处理的，只计这一情形，不计其他情形）</w:t>
            </w:r>
          </w:p>
        </w:tc>
        <w:tc>
          <w:tcPr>
            <w:tcW w:w="688" w:type="dxa"/>
            <w:tcBorders>
              <w:top w:val="nil"/>
              <w:left w:val="nil"/>
              <w:bottom w:val="single" w:sz="8" w:space="0" w:color="auto"/>
              <w:right w:val="single" w:sz="8" w:space="0" w:color="auto"/>
            </w:tcBorders>
            <w:tcMar>
              <w:left w:w="57" w:type="dxa"/>
              <w:right w:w="57" w:type="dxa"/>
            </w:tcMar>
            <w:vAlign w:val="center"/>
          </w:tcPr>
          <w:p w14:paraId="22BF229B"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99F4EFB"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FA5AF48"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2420431"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9A7BDFF"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3308C38"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08801D1C" w14:textId="77777777" w:rsidR="004A2EAB" w:rsidRDefault="005B7794">
            <w:pPr>
              <w:widowControl/>
              <w:jc w:val="center"/>
            </w:pPr>
            <w:r>
              <w:rPr>
                <w:rFonts w:hint="eastAsia"/>
              </w:rPr>
              <w:t>0</w:t>
            </w:r>
          </w:p>
        </w:tc>
      </w:tr>
      <w:tr w:rsidR="004A2EAB" w14:paraId="28D04C68"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5688F083" w14:textId="77777777" w:rsidR="004A2EAB" w:rsidRDefault="004A2EAB">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5E7FAE6D" w14:textId="77777777" w:rsidR="004A2EAB" w:rsidRDefault="005B7794">
            <w:pPr>
              <w:widowControl/>
              <w:jc w:val="left"/>
            </w:pPr>
            <w:r>
              <w:rPr>
                <w:rFonts w:ascii="宋体" w:hAnsi="宋体" w:cs="宋体" w:hint="eastAsia"/>
                <w:kern w:val="0"/>
                <w:sz w:val="20"/>
                <w:szCs w:val="20"/>
                <w:lang w:bidi="ar"/>
              </w:rPr>
              <w:t>（三）不予公开</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63536775" w14:textId="77777777" w:rsidR="004A2EAB" w:rsidRDefault="005B7794">
            <w:pPr>
              <w:widowControl/>
              <w:jc w:val="left"/>
            </w:pPr>
            <w:r>
              <w:rPr>
                <w:rFonts w:ascii="宋体" w:hAnsi="宋体" w:cs="宋体" w:hint="eastAsia"/>
                <w:kern w:val="0"/>
                <w:sz w:val="20"/>
                <w:szCs w:val="20"/>
                <w:lang w:bidi="ar"/>
              </w:rPr>
              <w:t>1.</w:t>
            </w:r>
            <w:r>
              <w:rPr>
                <w:rFonts w:ascii="宋体" w:hAnsi="宋体" w:cs="宋体" w:hint="eastAsia"/>
                <w:kern w:val="0"/>
                <w:sz w:val="20"/>
                <w:szCs w:val="20"/>
                <w:lang w:bidi="ar"/>
              </w:rPr>
              <w:t>属于国家秘密</w:t>
            </w:r>
          </w:p>
        </w:tc>
        <w:tc>
          <w:tcPr>
            <w:tcW w:w="688" w:type="dxa"/>
            <w:tcBorders>
              <w:top w:val="nil"/>
              <w:left w:val="nil"/>
              <w:bottom w:val="single" w:sz="8" w:space="0" w:color="auto"/>
              <w:right w:val="single" w:sz="8" w:space="0" w:color="auto"/>
            </w:tcBorders>
            <w:tcMar>
              <w:left w:w="57" w:type="dxa"/>
              <w:right w:w="57" w:type="dxa"/>
            </w:tcMar>
            <w:vAlign w:val="center"/>
          </w:tcPr>
          <w:p w14:paraId="11B4E7DF"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4300CDB"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26A2C44"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E30E619"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4F82C2B"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FC3345B" w14:textId="77777777" w:rsidR="004A2EAB" w:rsidRDefault="005B7794">
            <w:pPr>
              <w:widowControl/>
              <w:jc w:val="center"/>
            </w:pPr>
            <w:r>
              <w:rPr>
                <w:rFonts w:hint="eastAsia"/>
              </w:rPr>
              <w:t>0</w:t>
            </w:r>
          </w:p>
        </w:tc>
        <w:tc>
          <w:tcPr>
            <w:tcW w:w="689" w:type="dxa"/>
            <w:tcBorders>
              <w:top w:val="single" w:sz="8" w:space="0" w:color="auto"/>
              <w:left w:val="nil"/>
              <w:bottom w:val="single" w:sz="8" w:space="0" w:color="auto"/>
              <w:right w:val="single" w:sz="8" w:space="0" w:color="auto"/>
            </w:tcBorders>
            <w:tcMar>
              <w:left w:w="57" w:type="dxa"/>
              <w:right w:w="57" w:type="dxa"/>
            </w:tcMar>
          </w:tcPr>
          <w:p w14:paraId="4EBC4C84" w14:textId="77777777" w:rsidR="004A2EAB" w:rsidRDefault="005B7794">
            <w:pPr>
              <w:widowControl/>
              <w:jc w:val="center"/>
            </w:pPr>
            <w:r>
              <w:rPr>
                <w:rFonts w:hint="eastAsia"/>
              </w:rPr>
              <w:t>0</w:t>
            </w:r>
          </w:p>
        </w:tc>
      </w:tr>
      <w:tr w:rsidR="004A2EAB" w14:paraId="349F1677" w14:textId="77777777">
        <w:trPr>
          <w:trHeight w:val="90"/>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5A0FED33" w14:textId="77777777" w:rsidR="004A2EAB" w:rsidRDefault="004A2EA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300B98F1" w14:textId="77777777" w:rsidR="004A2EAB" w:rsidRDefault="004A2EA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47F7201B" w14:textId="77777777" w:rsidR="004A2EAB" w:rsidRDefault="005B7794">
            <w:pPr>
              <w:widowControl/>
              <w:jc w:val="left"/>
            </w:pPr>
            <w:r>
              <w:rPr>
                <w:rFonts w:ascii="宋体" w:hAnsi="宋体" w:cs="宋体" w:hint="eastAsia"/>
                <w:kern w:val="0"/>
                <w:sz w:val="20"/>
                <w:szCs w:val="20"/>
                <w:lang w:bidi="ar"/>
              </w:rPr>
              <w:t>2.</w:t>
            </w:r>
            <w:r>
              <w:rPr>
                <w:rFonts w:ascii="宋体" w:hAnsi="宋体" w:cs="宋体" w:hint="eastAsia"/>
                <w:kern w:val="0"/>
                <w:sz w:val="20"/>
                <w:szCs w:val="20"/>
                <w:lang w:bidi="ar"/>
              </w:rPr>
              <w:t>其他法律行政法规禁止公开</w:t>
            </w:r>
          </w:p>
        </w:tc>
        <w:tc>
          <w:tcPr>
            <w:tcW w:w="688" w:type="dxa"/>
            <w:tcBorders>
              <w:top w:val="nil"/>
              <w:left w:val="nil"/>
              <w:bottom w:val="single" w:sz="8" w:space="0" w:color="auto"/>
              <w:right w:val="single" w:sz="8" w:space="0" w:color="auto"/>
            </w:tcBorders>
            <w:tcMar>
              <w:left w:w="57" w:type="dxa"/>
              <w:right w:w="57" w:type="dxa"/>
            </w:tcMar>
            <w:vAlign w:val="center"/>
          </w:tcPr>
          <w:p w14:paraId="6E977B61"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46534B2"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9A35F43"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B8A7BF0"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AC15D8F"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72F19B4"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74F9F7A9" w14:textId="77777777" w:rsidR="004A2EAB" w:rsidRDefault="005B7794">
            <w:pPr>
              <w:widowControl/>
              <w:jc w:val="center"/>
            </w:pPr>
            <w:r>
              <w:rPr>
                <w:rFonts w:hint="eastAsia"/>
              </w:rPr>
              <w:t>0</w:t>
            </w:r>
          </w:p>
        </w:tc>
      </w:tr>
      <w:tr w:rsidR="004A2EAB" w14:paraId="2AE654C7"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562DA7AC" w14:textId="77777777" w:rsidR="004A2EAB" w:rsidRDefault="004A2EA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30866686" w14:textId="77777777" w:rsidR="004A2EAB" w:rsidRDefault="004A2EA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2F17F1E1" w14:textId="77777777" w:rsidR="004A2EAB" w:rsidRDefault="005B7794">
            <w:pPr>
              <w:widowControl/>
              <w:jc w:val="left"/>
            </w:pPr>
            <w:r>
              <w:rPr>
                <w:rFonts w:ascii="宋体" w:hAnsi="宋体" w:cs="宋体" w:hint="eastAsia"/>
                <w:kern w:val="0"/>
                <w:sz w:val="20"/>
                <w:szCs w:val="20"/>
                <w:lang w:bidi="ar"/>
              </w:rPr>
              <w:t>3.</w:t>
            </w:r>
            <w:r>
              <w:rPr>
                <w:rFonts w:ascii="宋体" w:hAnsi="宋体" w:cs="宋体" w:hint="eastAsia"/>
                <w:kern w:val="0"/>
                <w:sz w:val="20"/>
                <w:szCs w:val="20"/>
                <w:lang w:bidi="ar"/>
              </w:rPr>
              <w:t>危及“三安全一稳定”</w:t>
            </w:r>
          </w:p>
        </w:tc>
        <w:tc>
          <w:tcPr>
            <w:tcW w:w="688" w:type="dxa"/>
            <w:tcBorders>
              <w:top w:val="nil"/>
              <w:left w:val="nil"/>
              <w:bottom w:val="single" w:sz="8" w:space="0" w:color="auto"/>
              <w:right w:val="single" w:sz="8" w:space="0" w:color="auto"/>
            </w:tcBorders>
            <w:tcMar>
              <w:left w:w="57" w:type="dxa"/>
              <w:right w:w="57" w:type="dxa"/>
            </w:tcMar>
            <w:vAlign w:val="center"/>
          </w:tcPr>
          <w:p w14:paraId="44A71E5A"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A4445D3"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8379569"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76B83E2"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2AF4B6B"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9ED2B4D"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0AA3043D" w14:textId="77777777" w:rsidR="004A2EAB" w:rsidRDefault="005B7794">
            <w:pPr>
              <w:widowControl/>
              <w:jc w:val="center"/>
            </w:pPr>
            <w:r>
              <w:rPr>
                <w:rFonts w:hint="eastAsia"/>
              </w:rPr>
              <w:t>0</w:t>
            </w:r>
          </w:p>
        </w:tc>
      </w:tr>
      <w:tr w:rsidR="004A2EAB" w14:paraId="292FDAA4" w14:textId="77777777">
        <w:trPr>
          <w:trHeight w:val="90"/>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14F2E1B" w14:textId="77777777" w:rsidR="004A2EAB" w:rsidRDefault="004A2EA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35A8BD84" w14:textId="77777777" w:rsidR="004A2EAB" w:rsidRDefault="004A2EA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257B4686" w14:textId="77777777" w:rsidR="004A2EAB" w:rsidRDefault="005B7794">
            <w:pPr>
              <w:widowControl/>
              <w:jc w:val="left"/>
            </w:pPr>
            <w:r>
              <w:rPr>
                <w:rFonts w:ascii="宋体" w:hAnsi="宋体" w:cs="宋体" w:hint="eastAsia"/>
                <w:kern w:val="0"/>
                <w:sz w:val="20"/>
                <w:szCs w:val="20"/>
                <w:lang w:bidi="ar"/>
              </w:rPr>
              <w:t>4.</w:t>
            </w:r>
            <w:r>
              <w:rPr>
                <w:rFonts w:ascii="宋体" w:hAnsi="宋体" w:cs="宋体" w:hint="eastAsia"/>
                <w:kern w:val="0"/>
                <w:sz w:val="20"/>
                <w:szCs w:val="20"/>
                <w:lang w:bidi="ar"/>
              </w:rPr>
              <w:t>保护第三方合法权益</w:t>
            </w:r>
          </w:p>
        </w:tc>
        <w:tc>
          <w:tcPr>
            <w:tcW w:w="688" w:type="dxa"/>
            <w:tcBorders>
              <w:top w:val="nil"/>
              <w:left w:val="nil"/>
              <w:bottom w:val="single" w:sz="8" w:space="0" w:color="auto"/>
              <w:right w:val="single" w:sz="8" w:space="0" w:color="auto"/>
            </w:tcBorders>
            <w:tcMar>
              <w:left w:w="57" w:type="dxa"/>
              <w:right w:w="57" w:type="dxa"/>
            </w:tcMar>
            <w:vAlign w:val="center"/>
          </w:tcPr>
          <w:p w14:paraId="054D46CB"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0A1917F"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1576E02"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2241766"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DA26CBC"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3B32497B"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1339BDB7" w14:textId="77777777" w:rsidR="004A2EAB" w:rsidRDefault="005B7794">
            <w:pPr>
              <w:widowControl/>
              <w:jc w:val="center"/>
            </w:pPr>
            <w:r>
              <w:rPr>
                <w:rFonts w:hint="eastAsia"/>
              </w:rPr>
              <w:t>0</w:t>
            </w:r>
          </w:p>
        </w:tc>
      </w:tr>
      <w:tr w:rsidR="004A2EAB" w14:paraId="7759B4A2"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BE39228" w14:textId="77777777" w:rsidR="004A2EAB" w:rsidRDefault="004A2EA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546AD46F" w14:textId="77777777" w:rsidR="004A2EAB" w:rsidRDefault="004A2EA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2164803E" w14:textId="77777777" w:rsidR="004A2EAB" w:rsidRDefault="005B7794">
            <w:pPr>
              <w:widowControl/>
              <w:jc w:val="left"/>
            </w:pPr>
            <w:r>
              <w:rPr>
                <w:rFonts w:ascii="宋体" w:hAnsi="宋体" w:cs="宋体" w:hint="eastAsia"/>
                <w:kern w:val="0"/>
                <w:sz w:val="20"/>
                <w:szCs w:val="20"/>
                <w:lang w:bidi="ar"/>
              </w:rPr>
              <w:t>5.</w:t>
            </w:r>
            <w:r>
              <w:rPr>
                <w:rFonts w:ascii="宋体" w:hAnsi="宋体" w:cs="宋体" w:hint="eastAsia"/>
                <w:kern w:val="0"/>
                <w:sz w:val="20"/>
                <w:szCs w:val="20"/>
                <w:lang w:bidi="ar"/>
              </w:rPr>
              <w:t>属于三类内部事务信息</w:t>
            </w:r>
          </w:p>
        </w:tc>
        <w:tc>
          <w:tcPr>
            <w:tcW w:w="688" w:type="dxa"/>
            <w:tcBorders>
              <w:top w:val="nil"/>
              <w:left w:val="nil"/>
              <w:bottom w:val="single" w:sz="8" w:space="0" w:color="auto"/>
              <w:right w:val="single" w:sz="8" w:space="0" w:color="auto"/>
            </w:tcBorders>
            <w:tcMar>
              <w:left w:w="57" w:type="dxa"/>
              <w:right w:w="57" w:type="dxa"/>
            </w:tcMar>
            <w:vAlign w:val="center"/>
          </w:tcPr>
          <w:p w14:paraId="27987CCD"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FF899BE"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F2EDCA0"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3D2AE5B"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477B6CC"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FAC6C81"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34CB53C6" w14:textId="77777777" w:rsidR="004A2EAB" w:rsidRDefault="005B7794">
            <w:pPr>
              <w:widowControl/>
              <w:jc w:val="center"/>
            </w:pPr>
            <w:r>
              <w:rPr>
                <w:rFonts w:hint="eastAsia"/>
              </w:rPr>
              <w:t>0</w:t>
            </w:r>
          </w:p>
        </w:tc>
      </w:tr>
      <w:tr w:rsidR="004A2EAB" w14:paraId="2CC62205"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4773A5A9" w14:textId="77777777" w:rsidR="004A2EAB" w:rsidRDefault="004A2EA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3AA71325" w14:textId="77777777" w:rsidR="004A2EAB" w:rsidRDefault="004A2EA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3696489C" w14:textId="77777777" w:rsidR="004A2EAB" w:rsidRDefault="005B7794">
            <w:pPr>
              <w:widowControl/>
              <w:jc w:val="left"/>
            </w:pPr>
            <w:r>
              <w:rPr>
                <w:rFonts w:ascii="宋体" w:hAnsi="宋体" w:cs="宋体" w:hint="eastAsia"/>
                <w:kern w:val="0"/>
                <w:sz w:val="20"/>
                <w:szCs w:val="20"/>
                <w:lang w:bidi="ar"/>
              </w:rPr>
              <w:t>6.</w:t>
            </w:r>
            <w:r>
              <w:rPr>
                <w:rFonts w:ascii="宋体" w:hAnsi="宋体" w:cs="宋体" w:hint="eastAsia"/>
                <w:kern w:val="0"/>
                <w:sz w:val="20"/>
                <w:szCs w:val="20"/>
                <w:lang w:bidi="ar"/>
              </w:rPr>
              <w:t>属于四类过程性信息</w:t>
            </w:r>
          </w:p>
        </w:tc>
        <w:tc>
          <w:tcPr>
            <w:tcW w:w="688" w:type="dxa"/>
            <w:tcBorders>
              <w:top w:val="nil"/>
              <w:left w:val="nil"/>
              <w:bottom w:val="single" w:sz="8" w:space="0" w:color="auto"/>
              <w:right w:val="single" w:sz="8" w:space="0" w:color="auto"/>
            </w:tcBorders>
            <w:tcMar>
              <w:left w:w="57" w:type="dxa"/>
              <w:right w:w="57" w:type="dxa"/>
            </w:tcMar>
            <w:vAlign w:val="center"/>
          </w:tcPr>
          <w:p w14:paraId="3E6C5E2A" w14:textId="77777777" w:rsidR="004A2EAB" w:rsidRDefault="005B7794">
            <w:pPr>
              <w:widowControl/>
              <w:jc w:val="center"/>
              <w:rPr>
                <w:szCs w:val="21"/>
              </w:rPr>
            </w:pPr>
            <w:r>
              <w:rPr>
                <w:rFonts w:cs="Calibri" w:hint="eastAsia"/>
                <w:kern w:val="0"/>
                <w:szCs w:val="21"/>
                <w:lang w:bidi="ar"/>
              </w:rPr>
              <w:t>1</w:t>
            </w:r>
          </w:p>
        </w:tc>
        <w:tc>
          <w:tcPr>
            <w:tcW w:w="688" w:type="dxa"/>
            <w:tcBorders>
              <w:top w:val="nil"/>
              <w:left w:val="nil"/>
              <w:bottom w:val="single" w:sz="8" w:space="0" w:color="auto"/>
              <w:right w:val="single" w:sz="8" w:space="0" w:color="auto"/>
            </w:tcBorders>
            <w:tcMar>
              <w:left w:w="57" w:type="dxa"/>
              <w:right w:w="57" w:type="dxa"/>
            </w:tcMar>
            <w:vAlign w:val="center"/>
          </w:tcPr>
          <w:p w14:paraId="5E6554C3"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0719F11"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1F05466"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BE2A566"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0EFF374"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605B61DC" w14:textId="77777777" w:rsidR="004A2EAB" w:rsidRDefault="005B7794">
            <w:pPr>
              <w:widowControl/>
              <w:jc w:val="center"/>
            </w:pPr>
            <w:r>
              <w:rPr>
                <w:rFonts w:hint="eastAsia"/>
              </w:rPr>
              <w:t>1</w:t>
            </w:r>
          </w:p>
        </w:tc>
      </w:tr>
      <w:tr w:rsidR="004A2EAB" w14:paraId="078DCFD0"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4813DF46" w14:textId="77777777" w:rsidR="004A2EAB" w:rsidRDefault="004A2EA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3D6968E1" w14:textId="77777777" w:rsidR="004A2EAB" w:rsidRDefault="004A2EA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0FE96186" w14:textId="77777777" w:rsidR="004A2EAB" w:rsidRDefault="005B7794">
            <w:pPr>
              <w:widowControl/>
              <w:jc w:val="left"/>
            </w:pPr>
            <w:r>
              <w:rPr>
                <w:rFonts w:ascii="宋体" w:hAnsi="宋体" w:cs="宋体" w:hint="eastAsia"/>
                <w:kern w:val="0"/>
                <w:sz w:val="20"/>
                <w:szCs w:val="20"/>
                <w:lang w:bidi="ar"/>
              </w:rPr>
              <w:t>7.</w:t>
            </w:r>
            <w:r>
              <w:rPr>
                <w:rFonts w:ascii="宋体" w:hAnsi="宋体" w:cs="宋体" w:hint="eastAsia"/>
                <w:kern w:val="0"/>
                <w:sz w:val="20"/>
                <w:szCs w:val="20"/>
                <w:lang w:bidi="ar"/>
              </w:rPr>
              <w:t>属于行政执法案卷</w:t>
            </w:r>
          </w:p>
        </w:tc>
        <w:tc>
          <w:tcPr>
            <w:tcW w:w="688" w:type="dxa"/>
            <w:tcBorders>
              <w:top w:val="nil"/>
              <w:left w:val="nil"/>
              <w:bottom w:val="single" w:sz="8" w:space="0" w:color="auto"/>
              <w:right w:val="single" w:sz="8" w:space="0" w:color="auto"/>
            </w:tcBorders>
            <w:tcMar>
              <w:left w:w="57" w:type="dxa"/>
              <w:right w:w="57" w:type="dxa"/>
            </w:tcMar>
            <w:vAlign w:val="center"/>
          </w:tcPr>
          <w:p w14:paraId="074F06BC"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7DC1FE7C"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64CD0FD"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BFA29CB"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72206D8"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F6D6BDB"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43CF6CCD" w14:textId="77777777" w:rsidR="004A2EAB" w:rsidRDefault="005B7794">
            <w:pPr>
              <w:widowControl/>
              <w:jc w:val="center"/>
            </w:pPr>
            <w:r>
              <w:rPr>
                <w:rFonts w:hint="eastAsia"/>
              </w:rPr>
              <w:t>0</w:t>
            </w:r>
          </w:p>
        </w:tc>
      </w:tr>
      <w:tr w:rsidR="004A2EAB" w14:paraId="5553EF42"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66A2225" w14:textId="77777777" w:rsidR="004A2EAB" w:rsidRDefault="004A2EA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10ACDF81" w14:textId="77777777" w:rsidR="004A2EAB" w:rsidRDefault="004A2EA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53070738" w14:textId="77777777" w:rsidR="004A2EAB" w:rsidRDefault="005B7794">
            <w:pPr>
              <w:widowControl/>
              <w:jc w:val="left"/>
            </w:pPr>
            <w:r>
              <w:rPr>
                <w:rFonts w:ascii="宋体" w:hAnsi="宋体" w:cs="宋体" w:hint="eastAsia"/>
                <w:kern w:val="0"/>
                <w:sz w:val="20"/>
                <w:szCs w:val="20"/>
                <w:lang w:bidi="ar"/>
              </w:rPr>
              <w:t>8.</w:t>
            </w:r>
            <w:r>
              <w:rPr>
                <w:rFonts w:ascii="宋体" w:hAnsi="宋体" w:cs="宋体" w:hint="eastAsia"/>
                <w:kern w:val="0"/>
                <w:sz w:val="20"/>
                <w:szCs w:val="20"/>
                <w:lang w:bidi="ar"/>
              </w:rPr>
              <w:t>属于行政查询事项</w:t>
            </w:r>
          </w:p>
        </w:tc>
        <w:tc>
          <w:tcPr>
            <w:tcW w:w="688" w:type="dxa"/>
            <w:tcBorders>
              <w:top w:val="nil"/>
              <w:left w:val="nil"/>
              <w:bottom w:val="single" w:sz="8" w:space="0" w:color="auto"/>
              <w:right w:val="single" w:sz="8" w:space="0" w:color="auto"/>
            </w:tcBorders>
            <w:tcMar>
              <w:left w:w="57" w:type="dxa"/>
              <w:right w:w="57" w:type="dxa"/>
            </w:tcMar>
            <w:vAlign w:val="center"/>
          </w:tcPr>
          <w:p w14:paraId="4FACC164"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183EF32"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D7C3126"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0764C6F"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55EF8B2"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7778B3F"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5025CDC5" w14:textId="77777777" w:rsidR="004A2EAB" w:rsidRDefault="005B7794">
            <w:pPr>
              <w:widowControl/>
              <w:jc w:val="center"/>
            </w:pPr>
            <w:r>
              <w:rPr>
                <w:rFonts w:hint="eastAsia"/>
              </w:rPr>
              <w:t>0</w:t>
            </w:r>
          </w:p>
        </w:tc>
      </w:tr>
      <w:tr w:rsidR="004A2EAB" w14:paraId="28452F5B"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100E9803" w14:textId="77777777" w:rsidR="004A2EAB" w:rsidRDefault="004A2EAB">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1AEA672F" w14:textId="77777777" w:rsidR="004A2EAB" w:rsidRDefault="005B7794">
            <w:pPr>
              <w:widowControl/>
              <w:jc w:val="left"/>
            </w:pPr>
            <w:r>
              <w:rPr>
                <w:rFonts w:ascii="宋体" w:hAnsi="宋体" w:cs="宋体" w:hint="eastAsia"/>
                <w:kern w:val="0"/>
                <w:sz w:val="20"/>
                <w:szCs w:val="20"/>
                <w:lang w:bidi="ar"/>
              </w:rPr>
              <w:t>（四）无法提供</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2D85437A" w14:textId="77777777" w:rsidR="004A2EAB" w:rsidRDefault="005B7794">
            <w:pPr>
              <w:widowControl/>
              <w:jc w:val="left"/>
            </w:pPr>
            <w:r>
              <w:rPr>
                <w:rFonts w:ascii="宋体" w:hAnsi="宋体" w:cs="宋体" w:hint="eastAsia"/>
                <w:kern w:val="0"/>
                <w:sz w:val="20"/>
                <w:szCs w:val="20"/>
                <w:lang w:bidi="ar"/>
              </w:rPr>
              <w:t>1.</w:t>
            </w:r>
            <w:r>
              <w:rPr>
                <w:rFonts w:ascii="宋体" w:hAnsi="宋体" w:cs="宋体" w:hint="eastAsia"/>
                <w:kern w:val="0"/>
                <w:sz w:val="20"/>
                <w:szCs w:val="20"/>
                <w:lang w:bidi="ar"/>
              </w:rPr>
              <w:t>本机关不掌握相关政府信息</w:t>
            </w:r>
          </w:p>
        </w:tc>
        <w:tc>
          <w:tcPr>
            <w:tcW w:w="688" w:type="dxa"/>
            <w:tcBorders>
              <w:top w:val="nil"/>
              <w:left w:val="nil"/>
              <w:bottom w:val="single" w:sz="8" w:space="0" w:color="auto"/>
              <w:right w:val="single" w:sz="8" w:space="0" w:color="auto"/>
            </w:tcBorders>
            <w:tcMar>
              <w:left w:w="57" w:type="dxa"/>
              <w:right w:w="57" w:type="dxa"/>
            </w:tcMar>
            <w:vAlign w:val="center"/>
          </w:tcPr>
          <w:p w14:paraId="6C7A6B25" w14:textId="77777777" w:rsidR="004A2EAB" w:rsidRDefault="005B7794">
            <w:pPr>
              <w:widowControl/>
              <w:jc w:val="center"/>
              <w:rPr>
                <w:szCs w:val="21"/>
              </w:rPr>
            </w:pPr>
            <w:r>
              <w:rPr>
                <w:rFonts w:cs="Calibri" w:hint="eastAsia"/>
                <w:kern w:val="0"/>
                <w:szCs w:val="21"/>
                <w:lang w:bidi="ar"/>
              </w:rPr>
              <w:t>3</w:t>
            </w:r>
          </w:p>
        </w:tc>
        <w:tc>
          <w:tcPr>
            <w:tcW w:w="688" w:type="dxa"/>
            <w:tcBorders>
              <w:top w:val="nil"/>
              <w:left w:val="nil"/>
              <w:bottom w:val="single" w:sz="8" w:space="0" w:color="auto"/>
              <w:right w:val="single" w:sz="8" w:space="0" w:color="auto"/>
            </w:tcBorders>
            <w:tcMar>
              <w:left w:w="57" w:type="dxa"/>
              <w:right w:w="57" w:type="dxa"/>
            </w:tcMar>
            <w:vAlign w:val="center"/>
          </w:tcPr>
          <w:p w14:paraId="2F6D63C0"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2989997"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348EB5C"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F79D010"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F2FACAA"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02FFBEBE" w14:textId="77777777" w:rsidR="004A2EAB" w:rsidRDefault="005B7794">
            <w:pPr>
              <w:widowControl/>
              <w:jc w:val="center"/>
            </w:pPr>
            <w:r>
              <w:rPr>
                <w:rFonts w:hint="eastAsia"/>
              </w:rPr>
              <w:t>3</w:t>
            </w:r>
          </w:p>
        </w:tc>
      </w:tr>
      <w:tr w:rsidR="004A2EAB" w14:paraId="06AACE1A"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01366F9C" w14:textId="77777777" w:rsidR="004A2EAB" w:rsidRDefault="004A2EA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20646AF9" w14:textId="77777777" w:rsidR="004A2EAB" w:rsidRDefault="004A2EA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476887E2" w14:textId="77777777" w:rsidR="004A2EAB" w:rsidRDefault="005B7794">
            <w:pPr>
              <w:widowControl/>
              <w:jc w:val="left"/>
            </w:pPr>
            <w:r>
              <w:rPr>
                <w:rFonts w:ascii="宋体" w:hAnsi="宋体" w:cs="宋体" w:hint="eastAsia"/>
                <w:kern w:val="0"/>
                <w:sz w:val="20"/>
                <w:szCs w:val="20"/>
                <w:lang w:bidi="ar"/>
              </w:rPr>
              <w:t>2.</w:t>
            </w:r>
            <w:r>
              <w:rPr>
                <w:rFonts w:ascii="宋体" w:hAnsi="宋体" w:cs="宋体" w:hint="eastAsia"/>
                <w:kern w:val="0"/>
                <w:sz w:val="20"/>
                <w:szCs w:val="20"/>
                <w:lang w:bidi="ar"/>
              </w:rPr>
              <w:t>没有现成信息需要另行制作</w:t>
            </w:r>
          </w:p>
        </w:tc>
        <w:tc>
          <w:tcPr>
            <w:tcW w:w="688" w:type="dxa"/>
            <w:tcBorders>
              <w:top w:val="nil"/>
              <w:left w:val="nil"/>
              <w:bottom w:val="single" w:sz="8" w:space="0" w:color="auto"/>
              <w:right w:val="single" w:sz="8" w:space="0" w:color="auto"/>
            </w:tcBorders>
            <w:tcMar>
              <w:left w:w="57" w:type="dxa"/>
              <w:right w:w="57" w:type="dxa"/>
            </w:tcMar>
            <w:vAlign w:val="center"/>
          </w:tcPr>
          <w:p w14:paraId="1031BBA3"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EF825CB"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0CEC4D2"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7619198"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51B3DE1"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121830F"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7DAD9144" w14:textId="77777777" w:rsidR="004A2EAB" w:rsidRDefault="005B7794">
            <w:pPr>
              <w:widowControl/>
              <w:jc w:val="center"/>
            </w:pPr>
            <w:r>
              <w:rPr>
                <w:rFonts w:hint="eastAsia"/>
              </w:rPr>
              <w:t>0</w:t>
            </w:r>
          </w:p>
        </w:tc>
      </w:tr>
      <w:tr w:rsidR="004A2EAB" w14:paraId="75B179B2"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1B165C7" w14:textId="77777777" w:rsidR="004A2EAB" w:rsidRDefault="004A2EA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6D9A752E" w14:textId="77777777" w:rsidR="004A2EAB" w:rsidRDefault="004A2EA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598E6982" w14:textId="77777777" w:rsidR="004A2EAB" w:rsidRDefault="005B7794">
            <w:pPr>
              <w:widowControl/>
              <w:jc w:val="left"/>
            </w:pPr>
            <w:r>
              <w:rPr>
                <w:rFonts w:ascii="宋体" w:hAnsi="宋体" w:cs="宋体" w:hint="eastAsia"/>
                <w:kern w:val="0"/>
                <w:sz w:val="20"/>
                <w:szCs w:val="20"/>
                <w:lang w:bidi="ar"/>
              </w:rPr>
              <w:t>3.</w:t>
            </w:r>
            <w:r>
              <w:rPr>
                <w:rFonts w:ascii="宋体" w:hAnsi="宋体" w:cs="宋体" w:hint="eastAsia"/>
                <w:kern w:val="0"/>
                <w:sz w:val="20"/>
                <w:szCs w:val="20"/>
                <w:lang w:bidi="ar"/>
              </w:rPr>
              <w:t>补正后申请内容仍不明确</w:t>
            </w:r>
          </w:p>
        </w:tc>
        <w:tc>
          <w:tcPr>
            <w:tcW w:w="688" w:type="dxa"/>
            <w:tcBorders>
              <w:top w:val="nil"/>
              <w:left w:val="nil"/>
              <w:bottom w:val="single" w:sz="8" w:space="0" w:color="auto"/>
              <w:right w:val="single" w:sz="8" w:space="0" w:color="auto"/>
            </w:tcBorders>
            <w:tcMar>
              <w:left w:w="57" w:type="dxa"/>
              <w:right w:w="57" w:type="dxa"/>
            </w:tcMar>
            <w:vAlign w:val="center"/>
          </w:tcPr>
          <w:p w14:paraId="47728D8C"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0AD0E3A"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A077CCB"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C4B5AA6"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1E18985"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465667E"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2119CBF0" w14:textId="77777777" w:rsidR="004A2EAB" w:rsidRDefault="005B7794">
            <w:pPr>
              <w:widowControl/>
              <w:jc w:val="center"/>
            </w:pPr>
            <w:r>
              <w:rPr>
                <w:rFonts w:hint="eastAsia"/>
              </w:rPr>
              <w:t>0</w:t>
            </w:r>
          </w:p>
        </w:tc>
      </w:tr>
      <w:tr w:rsidR="004A2EAB" w14:paraId="6BC790D0"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349694C1" w14:textId="77777777" w:rsidR="004A2EAB" w:rsidRDefault="004A2EAB">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14:paraId="0FD589F5" w14:textId="77777777" w:rsidR="004A2EAB" w:rsidRDefault="005B7794">
            <w:pPr>
              <w:widowControl/>
              <w:jc w:val="left"/>
            </w:pPr>
            <w:r>
              <w:rPr>
                <w:rFonts w:ascii="宋体" w:hAnsi="宋体" w:cs="宋体" w:hint="eastAsia"/>
                <w:kern w:val="0"/>
                <w:sz w:val="20"/>
                <w:szCs w:val="20"/>
                <w:lang w:bidi="ar"/>
              </w:rPr>
              <w:t>（五）不予处理</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0E1A2751" w14:textId="77777777" w:rsidR="004A2EAB" w:rsidRDefault="005B7794">
            <w:pPr>
              <w:widowControl/>
              <w:jc w:val="left"/>
            </w:pPr>
            <w:r>
              <w:rPr>
                <w:rFonts w:ascii="宋体" w:hAnsi="宋体" w:cs="宋体" w:hint="eastAsia"/>
                <w:kern w:val="0"/>
                <w:sz w:val="20"/>
                <w:szCs w:val="20"/>
                <w:lang w:bidi="ar"/>
              </w:rPr>
              <w:t>1.</w:t>
            </w:r>
            <w:r>
              <w:rPr>
                <w:rFonts w:ascii="宋体" w:hAnsi="宋体" w:cs="宋体" w:hint="eastAsia"/>
                <w:kern w:val="0"/>
                <w:sz w:val="20"/>
                <w:szCs w:val="20"/>
                <w:lang w:bidi="ar"/>
              </w:rPr>
              <w:t>信访举报投诉类申请</w:t>
            </w:r>
          </w:p>
        </w:tc>
        <w:tc>
          <w:tcPr>
            <w:tcW w:w="688" w:type="dxa"/>
            <w:tcBorders>
              <w:top w:val="nil"/>
              <w:left w:val="nil"/>
              <w:bottom w:val="single" w:sz="8" w:space="0" w:color="auto"/>
              <w:right w:val="single" w:sz="8" w:space="0" w:color="auto"/>
            </w:tcBorders>
            <w:tcMar>
              <w:left w:w="57" w:type="dxa"/>
              <w:right w:w="57" w:type="dxa"/>
            </w:tcMar>
            <w:vAlign w:val="center"/>
          </w:tcPr>
          <w:p w14:paraId="1C630174"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D3B8D5E"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0AB1AE7"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F33DBE6"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387C113"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A06CA6D"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119066E1" w14:textId="77777777" w:rsidR="004A2EAB" w:rsidRDefault="005B7794">
            <w:pPr>
              <w:widowControl/>
              <w:jc w:val="center"/>
            </w:pPr>
            <w:r>
              <w:rPr>
                <w:rFonts w:hint="eastAsia"/>
              </w:rPr>
              <w:t>0</w:t>
            </w:r>
          </w:p>
        </w:tc>
      </w:tr>
      <w:tr w:rsidR="004A2EAB" w14:paraId="047698B8"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620B7BEA" w14:textId="77777777" w:rsidR="004A2EAB" w:rsidRDefault="004A2EA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6D9D9FB0" w14:textId="77777777" w:rsidR="004A2EAB" w:rsidRDefault="004A2EA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5304216A" w14:textId="77777777" w:rsidR="004A2EAB" w:rsidRDefault="005B7794">
            <w:pPr>
              <w:widowControl/>
              <w:jc w:val="left"/>
            </w:pPr>
            <w:r>
              <w:rPr>
                <w:rFonts w:ascii="宋体" w:hAnsi="宋体" w:cs="宋体" w:hint="eastAsia"/>
                <w:kern w:val="0"/>
                <w:sz w:val="20"/>
                <w:szCs w:val="20"/>
                <w:lang w:bidi="ar"/>
              </w:rPr>
              <w:t>2.</w:t>
            </w:r>
            <w:r>
              <w:rPr>
                <w:rFonts w:ascii="宋体" w:hAnsi="宋体" w:cs="宋体" w:hint="eastAsia"/>
                <w:kern w:val="0"/>
                <w:sz w:val="20"/>
                <w:szCs w:val="20"/>
                <w:lang w:bidi="ar"/>
              </w:rPr>
              <w:t>重复申请</w:t>
            </w:r>
          </w:p>
        </w:tc>
        <w:tc>
          <w:tcPr>
            <w:tcW w:w="688" w:type="dxa"/>
            <w:tcBorders>
              <w:top w:val="nil"/>
              <w:left w:val="nil"/>
              <w:bottom w:val="single" w:sz="8" w:space="0" w:color="auto"/>
              <w:right w:val="single" w:sz="8" w:space="0" w:color="auto"/>
            </w:tcBorders>
            <w:tcMar>
              <w:left w:w="57" w:type="dxa"/>
              <w:right w:w="57" w:type="dxa"/>
            </w:tcMar>
            <w:vAlign w:val="center"/>
          </w:tcPr>
          <w:p w14:paraId="6082D0B9"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58E34A8"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B86D6A5"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EE5219A"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746EA7C"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69E7336"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07B6A222" w14:textId="77777777" w:rsidR="004A2EAB" w:rsidRDefault="005B7794">
            <w:pPr>
              <w:widowControl/>
              <w:jc w:val="center"/>
            </w:pPr>
            <w:r>
              <w:rPr>
                <w:rFonts w:hint="eastAsia"/>
              </w:rPr>
              <w:t>0</w:t>
            </w:r>
          </w:p>
        </w:tc>
      </w:tr>
      <w:tr w:rsidR="004A2EAB" w14:paraId="21889387"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54CD7E52" w14:textId="77777777" w:rsidR="004A2EAB" w:rsidRDefault="004A2EA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6A73E175" w14:textId="77777777" w:rsidR="004A2EAB" w:rsidRDefault="004A2EA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7A9D4541" w14:textId="77777777" w:rsidR="004A2EAB" w:rsidRDefault="005B7794">
            <w:pPr>
              <w:widowControl/>
              <w:jc w:val="left"/>
            </w:pPr>
            <w:r>
              <w:rPr>
                <w:rFonts w:ascii="宋体" w:hAnsi="宋体" w:cs="宋体" w:hint="eastAsia"/>
                <w:kern w:val="0"/>
                <w:sz w:val="20"/>
                <w:szCs w:val="20"/>
                <w:lang w:bidi="ar"/>
              </w:rPr>
              <w:t>3.</w:t>
            </w:r>
            <w:r>
              <w:rPr>
                <w:rFonts w:ascii="宋体" w:hAnsi="宋体" w:cs="宋体" w:hint="eastAsia"/>
                <w:kern w:val="0"/>
                <w:sz w:val="20"/>
                <w:szCs w:val="20"/>
                <w:lang w:bidi="ar"/>
              </w:rPr>
              <w:t>要求提供公开出版物</w:t>
            </w:r>
          </w:p>
        </w:tc>
        <w:tc>
          <w:tcPr>
            <w:tcW w:w="688" w:type="dxa"/>
            <w:tcBorders>
              <w:top w:val="nil"/>
              <w:left w:val="nil"/>
              <w:bottom w:val="single" w:sz="8" w:space="0" w:color="auto"/>
              <w:right w:val="single" w:sz="8" w:space="0" w:color="auto"/>
            </w:tcBorders>
            <w:tcMar>
              <w:left w:w="57" w:type="dxa"/>
              <w:right w:w="57" w:type="dxa"/>
            </w:tcMar>
            <w:vAlign w:val="center"/>
          </w:tcPr>
          <w:p w14:paraId="7E76C333"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D2B6DA5"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61A1EFE"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323DE1F"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20D422C"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1B075F1"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69A95E03" w14:textId="77777777" w:rsidR="004A2EAB" w:rsidRDefault="005B7794">
            <w:pPr>
              <w:widowControl/>
              <w:jc w:val="center"/>
            </w:pPr>
            <w:r>
              <w:rPr>
                <w:rFonts w:hint="eastAsia"/>
              </w:rPr>
              <w:t>0</w:t>
            </w:r>
          </w:p>
        </w:tc>
      </w:tr>
      <w:tr w:rsidR="004A2EAB" w14:paraId="6C604D89"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0F9064E2" w14:textId="77777777" w:rsidR="004A2EAB" w:rsidRDefault="004A2EA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317AE67A" w14:textId="77777777" w:rsidR="004A2EAB" w:rsidRDefault="004A2EA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14:paraId="52E8AEE2" w14:textId="77777777" w:rsidR="004A2EAB" w:rsidRDefault="005B7794">
            <w:pPr>
              <w:widowControl/>
              <w:jc w:val="left"/>
            </w:pPr>
            <w:r>
              <w:rPr>
                <w:rFonts w:ascii="宋体" w:hAnsi="宋体" w:cs="宋体" w:hint="eastAsia"/>
                <w:kern w:val="0"/>
                <w:sz w:val="20"/>
                <w:szCs w:val="20"/>
                <w:lang w:bidi="ar"/>
              </w:rPr>
              <w:t>4.</w:t>
            </w:r>
            <w:r>
              <w:rPr>
                <w:rFonts w:ascii="宋体" w:hAnsi="宋体" w:cs="宋体" w:hint="eastAsia"/>
                <w:kern w:val="0"/>
                <w:sz w:val="20"/>
                <w:szCs w:val="20"/>
                <w:lang w:bidi="ar"/>
              </w:rPr>
              <w:t>无正当理由大量反复申请</w:t>
            </w:r>
          </w:p>
        </w:tc>
        <w:tc>
          <w:tcPr>
            <w:tcW w:w="688" w:type="dxa"/>
            <w:tcBorders>
              <w:top w:val="nil"/>
              <w:left w:val="nil"/>
              <w:bottom w:val="single" w:sz="8" w:space="0" w:color="auto"/>
              <w:right w:val="single" w:sz="8" w:space="0" w:color="auto"/>
            </w:tcBorders>
            <w:tcMar>
              <w:left w:w="57" w:type="dxa"/>
              <w:right w:w="57" w:type="dxa"/>
            </w:tcMar>
            <w:vAlign w:val="center"/>
          </w:tcPr>
          <w:p w14:paraId="438A08C4"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17F19ED"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41260F5"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01E51E5"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638B58D"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899C9B3"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1EDBABF3" w14:textId="77777777" w:rsidR="004A2EAB" w:rsidRDefault="005B7794">
            <w:pPr>
              <w:widowControl/>
              <w:jc w:val="center"/>
            </w:pPr>
            <w:r>
              <w:rPr>
                <w:rFonts w:hint="eastAsia"/>
              </w:rPr>
              <w:t>0</w:t>
            </w:r>
          </w:p>
        </w:tc>
      </w:tr>
      <w:tr w:rsidR="004A2EAB" w14:paraId="66290827" w14:textId="77777777">
        <w:trPr>
          <w:trHeight w:val="779"/>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458B6CD1" w14:textId="77777777" w:rsidR="004A2EAB" w:rsidRDefault="004A2EAB">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14:paraId="10DA6512" w14:textId="77777777" w:rsidR="004A2EAB" w:rsidRDefault="004A2EAB">
            <w:pPr>
              <w:rPr>
                <w:rFonts w:ascii="宋体"/>
                <w:sz w:val="24"/>
              </w:rPr>
            </w:pPr>
          </w:p>
        </w:tc>
        <w:tc>
          <w:tcPr>
            <w:tcW w:w="3220" w:type="dxa"/>
            <w:tcBorders>
              <w:top w:val="nil"/>
              <w:left w:val="nil"/>
              <w:bottom w:val="outset" w:sz="8" w:space="0" w:color="auto"/>
              <w:right w:val="single" w:sz="8" w:space="0" w:color="auto"/>
            </w:tcBorders>
            <w:shd w:val="clear" w:color="auto" w:fill="DDEBF7"/>
            <w:tcMar>
              <w:left w:w="57" w:type="dxa"/>
              <w:right w:w="57" w:type="dxa"/>
            </w:tcMar>
            <w:vAlign w:val="center"/>
          </w:tcPr>
          <w:p w14:paraId="25642088" w14:textId="77777777" w:rsidR="004A2EAB" w:rsidRDefault="005B7794">
            <w:pPr>
              <w:widowControl/>
            </w:pPr>
            <w:r>
              <w:rPr>
                <w:rFonts w:ascii="宋体" w:hAnsi="宋体" w:cs="宋体" w:hint="eastAsia"/>
                <w:kern w:val="0"/>
                <w:sz w:val="20"/>
                <w:szCs w:val="20"/>
                <w:lang w:bidi="ar"/>
              </w:rPr>
              <w:t>5.</w:t>
            </w:r>
            <w:r>
              <w:rPr>
                <w:rFonts w:ascii="宋体" w:hAnsi="宋体" w:cs="宋体" w:hint="eastAsia"/>
                <w:kern w:val="0"/>
                <w:sz w:val="20"/>
                <w:szCs w:val="20"/>
                <w:lang w:bidi="ar"/>
              </w:rPr>
              <w:t>要求行政机关确认或重新出具已获取信息</w:t>
            </w:r>
          </w:p>
        </w:tc>
        <w:tc>
          <w:tcPr>
            <w:tcW w:w="688" w:type="dxa"/>
            <w:tcBorders>
              <w:top w:val="nil"/>
              <w:left w:val="nil"/>
              <w:bottom w:val="outset" w:sz="8" w:space="0" w:color="auto"/>
              <w:right w:val="single" w:sz="8" w:space="0" w:color="auto"/>
            </w:tcBorders>
            <w:tcMar>
              <w:left w:w="57" w:type="dxa"/>
              <w:right w:w="57" w:type="dxa"/>
            </w:tcMar>
            <w:vAlign w:val="center"/>
          </w:tcPr>
          <w:p w14:paraId="0D40D5B4"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outset" w:sz="8" w:space="0" w:color="auto"/>
              <w:right w:val="single" w:sz="8" w:space="0" w:color="auto"/>
            </w:tcBorders>
            <w:tcMar>
              <w:left w:w="57" w:type="dxa"/>
              <w:right w:w="57" w:type="dxa"/>
            </w:tcMar>
            <w:vAlign w:val="center"/>
          </w:tcPr>
          <w:p w14:paraId="0B531B22" w14:textId="77777777" w:rsidR="004A2EAB" w:rsidRDefault="005B7794">
            <w:pPr>
              <w:widowControl/>
              <w:jc w:val="center"/>
            </w:pPr>
            <w:r>
              <w:rPr>
                <w:rFonts w:hint="eastAsia"/>
              </w:rPr>
              <w:t>0</w:t>
            </w:r>
          </w:p>
        </w:tc>
        <w:tc>
          <w:tcPr>
            <w:tcW w:w="688" w:type="dxa"/>
            <w:tcBorders>
              <w:top w:val="nil"/>
              <w:left w:val="nil"/>
              <w:bottom w:val="outset" w:sz="8" w:space="0" w:color="auto"/>
              <w:right w:val="single" w:sz="8" w:space="0" w:color="auto"/>
            </w:tcBorders>
            <w:tcMar>
              <w:left w:w="57" w:type="dxa"/>
              <w:right w:w="57" w:type="dxa"/>
            </w:tcMar>
            <w:vAlign w:val="center"/>
          </w:tcPr>
          <w:p w14:paraId="0E44986F" w14:textId="77777777" w:rsidR="004A2EAB" w:rsidRDefault="005B7794">
            <w:pPr>
              <w:widowControl/>
              <w:jc w:val="center"/>
            </w:pPr>
            <w:r>
              <w:rPr>
                <w:rFonts w:hint="eastAsia"/>
              </w:rPr>
              <w:t>0</w:t>
            </w:r>
          </w:p>
        </w:tc>
        <w:tc>
          <w:tcPr>
            <w:tcW w:w="688" w:type="dxa"/>
            <w:tcBorders>
              <w:top w:val="nil"/>
              <w:left w:val="nil"/>
              <w:bottom w:val="outset" w:sz="8" w:space="0" w:color="auto"/>
              <w:right w:val="single" w:sz="8" w:space="0" w:color="auto"/>
            </w:tcBorders>
            <w:tcMar>
              <w:left w:w="57" w:type="dxa"/>
              <w:right w:w="57" w:type="dxa"/>
            </w:tcMar>
            <w:vAlign w:val="center"/>
          </w:tcPr>
          <w:p w14:paraId="78988CD3" w14:textId="77777777" w:rsidR="004A2EAB" w:rsidRDefault="005B7794">
            <w:pPr>
              <w:widowControl/>
              <w:jc w:val="center"/>
            </w:pPr>
            <w:r>
              <w:rPr>
                <w:rFonts w:hint="eastAsia"/>
              </w:rPr>
              <w:t>0</w:t>
            </w:r>
          </w:p>
        </w:tc>
        <w:tc>
          <w:tcPr>
            <w:tcW w:w="688" w:type="dxa"/>
            <w:tcBorders>
              <w:top w:val="nil"/>
              <w:left w:val="nil"/>
              <w:bottom w:val="outset" w:sz="8" w:space="0" w:color="auto"/>
              <w:right w:val="single" w:sz="8" w:space="0" w:color="auto"/>
            </w:tcBorders>
            <w:tcMar>
              <w:left w:w="57" w:type="dxa"/>
              <w:right w:w="57" w:type="dxa"/>
            </w:tcMar>
            <w:vAlign w:val="center"/>
          </w:tcPr>
          <w:p w14:paraId="0F5F64D4" w14:textId="77777777" w:rsidR="004A2EAB" w:rsidRDefault="005B7794">
            <w:pPr>
              <w:widowControl/>
              <w:jc w:val="center"/>
            </w:pPr>
            <w:r>
              <w:rPr>
                <w:rFonts w:hint="eastAsia"/>
              </w:rPr>
              <w:t>0</w:t>
            </w:r>
          </w:p>
        </w:tc>
        <w:tc>
          <w:tcPr>
            <w:tcW w:w="688" w:type="dxa"/>
            <w:tcBorders>
              <w:top w:val="nil"/>
              <w:left w:val="nil"/>
              <w:bottom w:val="outset" w:sz="8" w:space="0" w:color="auto"/>
              <w:right w:val="single" w:sz="8" w:space="0" w:color="auto"/>
            </w:tcBorders>
            <w:tcMar>
              <w:left w:w="57" w:type="dxa"/>
              <w:right w:w="57" w:type="dxa"/>
            </w:tcMar>
            <w:vAlign w:val="center"/>
          </w:tcPr>
          <w:p w14:paraId="59ABDB53" w14:textId="77777777" w:rsidR="004A2EAB" w:rsidRDefault="005B7794">
            <w:pPr>
              <w:widowControl/>
              <w:jc w:val="center"/>
            </w:pPr>
            <w:r>
              <w:rPr>
                <w:rFonts w:hint="eastAsia"/>
              </w:rPr>
              <w:t>0</w:t>
            </w:r>
          </w:p>
        </w:tc>
        <w:tc>
          <w:tcPr>
            <w:tcW w:w="689" w:type="dxa"/>
            <w:tcBorders>
              <w:top w:val="nil"/>
              <w:left w:val="nil"/>
              <w:bottom w:val="outset" w:sz="8" w:space="0" w:color="auto"/>
              <w:right w:val="single" w:sz="8" w:space="0" w:color="auto"/>
            </w:tcBorders>
            <w:tcMar>
              <w:left w:w="57" w:type="dxa"/>
              <w:right w:w="57" w:type="dxa"/>
            </w:tcMar>
          </w:tcPr>
          <w:p w14:paraId="3109F5D7" w14:textId="77777777" w:rsidR="004A2EAB" w:rsidRDefault="005B7794">
            <w:pPr>
              <w:widowControl/>
              <w:jc w:val="center"/>
            </w:pPr>
            <w:r>
              <w:rPr>
                <w:rFonts w:hint="eastAsia"/>
              </w:rPr>
              <w:t>0</w:t>
            </w:r>
          </w:p>
        </w:tc>
      </w:tr>
      <w:tr w:rsidR="004A2EAB" w14:paraId="1A45A8A5"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4F2AB235" w14:textId="77777777" w:rsidR="004A2EAB" w:rsidRDefault="004A2EAB">
            <w:pPr>
              <w:rPr>
                <w:rFonts w:ascii="宋体"/>
                <w:sz w:val="24"/>
              </w:rPr>
            </w:pPr>
          </w:p>
        </w:tc>
        <w:tc>
          <w:tcPr>
            <w:tcW w:w="943" w:type="dxa"/>
            <w:vMerge w:val="restart"/>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340386A1" w14:textId="77777777" w:rsidR="004A2EAB" w:rsidRDefault="005B7794">
            <w:pPr>
              <w:widowControl/>
              <w:jc w:val="left"/>
            </w:pPr>
            <w:r>
              <w:rPr>
                <w:rFonts w:ascii="宋体" w:hAnsi="宋体" w:cs="宋体" w:hint="eastAsia"/>
                <w:kern w:val="0"/>
                <w:sz w:val="20"/>
                <w:szCs w:val="20"/>
                <w:lang w:bidi="ar"/>
              </w:rPr>
              <w:t>（六）其他处理</w:t>
            </w: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14:paraId="06508D22" w14:textId="77777777" w:rsidR="004A2EAB" w:rsidRDefault="005B7794">
            <w:pPr>
              <w:widowControl/>
            </w:pPr>
            <w:r>
              <w:rPr>
                <w:rFonts w:ascii="宋体" w:hAnsi="宋体" w:cs="宋体" w:hint="eastAsia"/>
                <w:kern w:val="0"/>
                <w:sz w:val="20"/>
                <w:szCs w:val="20"/>
                <w:lang w:bidi="ar"/>
              </w:rPr>
              <w:t>1.</w:t>
            </w:r>
            <w:r>
              <w:rPr>
                <w:rFonts w:ascii="宋体" w:hAnsi="宋体" w:cs="宋体" w:hint="eastAsia"/>
                <w:kern w:val="0"/>
                <w:sz w:val="20"/>
                <w:szCs w:val="20"/>
                <w:lang w:bidi="ar"/>
              </w:rPr>
              <w:t>申请人无正当理由逾期不补正、行政机关不再处理其政府信息公开申请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14:paraId="5B42FF22"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4429484"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79486BA2"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6A562454"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5BC9BBC"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FAF4062"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7145B535" w14:textId="77777777" w:rsidR="004A2EAB" w:rsidRDefault="005B7794">
            <w:pPr>
              <w:widowControl/>
              <w:jc w:val="center"/>
            </w:pPr>
            <w:r>
              <w:rPr>
                <w:rFonts w:hint="eastAsia"/>
              </w:rPr>
              <w:t>0</w:t>
            </w:r>
          </w:p>
        </w:tc>
      </w:tr>
      <w:tr w:rsidR="004A2EAB" w14:paraId="46671938"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D63751D" w14:textId="77777777" w:rsidR="004A2EAB" w:rsidRDefault="004A2EAB">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6B90DC0F" w14:textId="77777777" w:rsidR="004A2EAB" w:rsidRDefault="004A2EA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14:paraId="2F571579" w14:textId="77777777" w:rsidR="004A2EAB" w:rsidRDefault="005B7794">
            <w:pPr>
              <w:widowControl/>
            </w:pPr>
            <w:r>
              <w:rPr>
                <w:rFonts w:ascii="宋体" w:hAnsi="宋体" w:cs="宋体" w:hint="eastAsia"/>
                <w:kern w:val="0"/>
                <w:sz w:val="20"/>
                <w:szCs w:val="20"/>
                <w:lang w:bidi="ar"/>
              </w:rPr>
              <w:t>2.</w:t>
            </w:r>
            <w:r>
              <w:rPr>
                <w:rFonts w:ascii="宋体" w:hAnsi="宋体" w:cs="宋体" w:hint="eastAsia"/>
                <w:kern w:val="0"/>
                <w:sz w:val="20"/>
                <w:szCs w:val="20"/>
                <w:lang w:bidi="ar"/>
              </w:rPr>
              <w:t>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vAlign w:val="center"/>
          </w:tcPr>
          <w:p w14:paraId="3ADF9DB2"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FB18E3B"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9AA3BBC"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22C26E05"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18037DAD"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8F910BD"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66041A05" w14:textId="77777777" w:rsidR="004A2EAB" w:rsidRDefault="005B7794">
            <w:pPr>
              <w:widowControl/>
              <w:jc w:val="center"/>
            </w:pPr>
            <w:r>
              <w:rPr>
                <w:rFonts w:hint="eastAsia"/>
              </w:rPr>
              <w:t>0</w:t>
            </w:r>
          </w:p>
        </w:tc>
      </w:tr>
      <w:tr w:rsidR="004A2EAB" w14:paraId="45B404A7"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7C3F464B" w14:textId="77777777" w:rsidR="004A2EAB" w:rsidRDefault="004A2EAB">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14:paraId="227899FE" w14:textId="77777777" w:rsidR="004A2EAB" w:rsidRDefault="004A2EAB">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14:paraId="07B86ABC" w14:textId="77777777" w:rsidR="004A2EAB" w:rsidRDefault="005B7794">
            <w:pPr>
              <w:widowControl/>
              <w:jc w:val="left"/>
            </w:pPr>
            <w:r>
              <w:rPr>
                <w:rFonts w:ascii="宋体" w:hAnsi="宋体" w:cs="宋体" w:hint="eastAsia"/>
                <w:kern w:val="0"/>
                <w:sz w:val="20"/>
                <w:szCs w:val="20"/>
                <w:lang w:bidi="ar"/>
              </w:rPr>
              <w:t>3.</w:t>
            </w:r>
            <w:r>
              <w:rPr>
                <w:rFonts w:ascii="宋体" w:hAnsi="宋体" w:cs="宋体" w:hint="eastAsia"/>
                <w:kern w:val="0"/>
                <w:sz w:val="20"/>
                <w:szCs w:val="20"/>
                <w:lang w:bidi="ar"/>
              </w:rPr>
              <w:t>其他</w:t>
            </w:r>
          </w:p>
        </w:tc>
        <w:tc>
          <w:tcPr>
            <w:tcW w:w="688" w:type="dxa"/>
            <w:tcBorders>
              <w:top w:val="nil"/>
              <w:left w:val="nil"/>
              <w:bottom w:val="single" w:sz="8" w:space="0" w:color="auto"/>
              <w:right w:val="single" w:sz="8" w:space="0" w:color="auto"/>
            </w:tcBorders>
            <w:tcMar>
              <w:left w:w="57" w:type="dxa"/>
              <w:right w:w="57" w:type="dxa"/>
            </w:tcMar>
            <w:vAlign w:val="center"/>
          </w:tcPr>
          <w:p w14:paraId="48E37062" w14:textId="77777777" w:rsidR="004A2EAB" w:rsidRDefault="005B7794">
            <w:pPr>
              <w:widowControl/>
              <w:jc w:val="center"/>
              <w:rPr>
                <w:szCs w:val="21"/>
              </w:rPr>
            </w:pPr>
            <w:r>
              <w:rPr>
                <w:rFonts w:cs="Calibri" w:hint="eastAsia"/>
                <w:kern w:val="0"/>
                <w:szCs w:val="21"/>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85B4162"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3FE82804"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853EC02"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691D84D"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3423D811"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5E24D2B3" w14:textId="77777777" w:rsidR="004A2EAB" w:rsidRDefault="005B7794">
            <w:pPr>
              <w:widowControl/>
              <w:jc w:val="center"/>
            </w:pPr>
            <w:r>
              <w:rPr>
                <w:rFonts w:hint="eastAsia"/>
              </w:rPr>
              <w:t>0</w:t>
            </w:r>
          </w:p>
        </w:tc>
      </w:tr>
      <w:tr w:rsidR="004A2EAB" w14:paraId="39803F06" w14:textId="77777777">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14:paraId="26235C87" w14:textId="77777777" w:rsidR="004A2EAB" w:rsidRDefault="004A2EAB">
            <w:pPr>
              <w:rPr>
                <w:rFonts w:ascii="宋体"/>
                <w:sz w:val="24"/>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35A16310" w14:textId="77777777" w:rsidR="004A2EAB" w:rsidRDefault="005B7794">
            <w:pPr>
              <w:widowControl/>
              <w:jc w:val="left"/>
            </w:pPr>
            <w:r>
              <w:rPr>
                <w:rFonts w:ascii="宋体" w:hAnsi="宋体" w:cs="宋体" w:hint="eastAsia"/>
                <w:kern w:val="0"/>
                <w:sz w:val="20"/>
                <w:szCs w:val="20"/>
                <w:lang w:bidi="ar"/>
              </w:rPr>
              <w:t>（七）总计</w:t>
            </w:r>
          </w:p>
        </w:tc>
        <w:tc>
          <w:tcPr>
            <w:tcW w:w="688" w:type="dxa"/>
            <w:tcBorders>
              <w:top w:val="nil"/>
              <w:left w:val="nil"/>
              <w:bottom w:val="single" w:sz="8" w:space="0" w:color="auto"/>
              <w:right w:val="single" w:sz="8" w:space="0" w:color="auto"/>
            </w:tcBorders>
            <w:tcMar>
              <w:left w:w="57" w:type="dxa"/>
              <w:right w:w="57" w:type="dxa"/>
            </w:tcMar>
            <w:vAlign w:val="center"/>
          </w:tcPr>
          <w:p w14:paraId="0B622340" w14:textId="77777777" w:rsidR="004A2EAB" w:rsidRDefault="005B7794">
            <w:pPr>
              <w:widowControl/>
              <w:jc w:val="center"/>
              <w:rPr>
                <w:szCs w:val="21"/>
              </w:rPr>
            </w:pPr>
            <w:r>
              <w:rPr>
                <w:rFonts w:hint="eastAsia"/>
                <w:szCs w:val="21"/>
              </w:rPr>
              <w:t>14</w:t>
            </w:r>
          </w:p>
        </w:tc>
        <w:tc>
          <w:tcPr>
            <w:tcW w:w="688" w:type="dxa"/>
            <w:tcBorders>
              <w:top w:val="nil"/>
              <w:left w:val="nil"/>
              <w:bottom w:val="single" w:sz="8" w:space="0" w:color="auto"/>
              <w:right w:val="single" w:sz="8" w:space="0" w:color="auto"/>
            </w:tcBorders>
            <w:tcMar>
              <w:left w:w="57" w:type="dxa"/>
              <w:right w:w="57" w:type="dxa"/>
            </w:tcMar>
            <w:vAlign w:val="center"/>
          </w:tcPr>
          <w:p w14:paraId="4EEEF7D6"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40A69F50"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33AA058"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0B263979" w14:textId="77777777" w:rsidR="004A2EAB" w:rsidRDefault="005B7794">
            <w:pPr>
              <w:widowControl/>
              <w:jc w:val="center"/>
            </w:pPr>
            <w:r>
              <w:rPr>
                <w:rFonts w:hint="eastAsia"/>
              </w:rPr>
              <w:t>0</w:t>
            </w:r>
          </w:p>
        </w:tc>
        <w:tc>
          <w:tcPr>
            <w:tcW w:w="688" w:type="dxa"/>
            <w:tcBorders>
              <w:top w:val="nil"/>
              <w:left w:val="nil"/>
              <w:bottom w:val="single" w:sz="8" w:space="0" w:color="auto"/>
              <w:right w:val="single" w:sz="8" w:space="0" w:color="auto"/>
            </w:tcBorders>
            <w:tcMar>
              <w:left w:w="57" w:type="dxa"/>
              <w:right w:w="57" w:type="dxa"/>
            </w:tcMar>
            <w:vAlign w:val="center"/>
          </w:tcPr>
          <w:p w14:paraId="547780D7" w14:textId="77777777" w:rsidR="004A2EAB" w:rsidRDefault="005B7794">
            <w:pPr>
              <w:widowControl/>
              <w:jc w:val="center"/>
            </w:pPr>
            <w:r>
              <w:rPr>
                <w:rFonts w:hint="eastAsia"/>
              </w:rPr>
              <w:t>0</w:t>
            </w:r>
          </w:p>
        </w:tc>
        <w:tc>
          <w:tcPr>
            <w:tcW w:w="689" w:type="dxa"/>
            <w:tcBorders>
              <w:top w:val="nil"/>
              <w:left w:val="nil"/>
              <w:bottom w:val="single" w:sz="8" w:space="0" w:color="auto"/>
              <w:right w:val="single" w:sz="8" w:space="0" w:color="auto"/>
            </w:tcBorders>
            <w:tcMar>
              <w:left w:w="57" w:type="dxa"/>
              <w:right w:w="57" w:type="dxa"/>
            </w:tcMar>
          </w:tcPr>
          <w:p w14:paraId="0796A68E" w14:textId="77777777" w:rsidR="004A2EAB" w:rsidRDefault="005B7794">
            <w:pPr>
              <w:widowControl/>
              <w:jc w:val="center"/>
            </w:pPr>
            <w:r>
              <w:rPr>
                <w:rFonts w:hint="eastAsia"/>
              </w:rPr>
              <w:t>14</w:t>
            </w:r>
          </w:p>
        </w:tc>
      </w:tr>
      <w:tr w:rsidR="004A2EAB" w14:paraId="2E675127" w14:textId="77777777">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7FE8DD1" w14:textId="77777777" w:rsidR="004A2EAB" w:rsidRDefault="005B7794">
            <w:pPr>
              <w:widowControl/>
              <w:jc w:val="left"/>
            </w:pPr>
            <w:r>
              <w:rPr>
                <w:rFonts w:ascii="宋体" w:hAnsi="宋体" w:cs="宋体" w:hint="eastAsia"/>
                <w:kern w:val="0"/>
                <w:sz w:val="20"/>
                <w:szCs w:val="20"/>
                <w:lang w:bidi="ar"/>
              </w:rPr>
              <w:t>四、结转下年度继续办理</w:t>
            </w:r>
          </w:p>
        </w:tc>
        <w:tc>
          <w:tcPr>
            <w:tcW w:w="688" w:type="dxa"/>
            <w:tcBorders>
              <w:top w:val="outset" w:sz="6" w:space="0" w:color="auto"/>
              <w:left w:val="nil"/>
              <w:bottom w:val="outset" w:sz="6" w:space="0" w:color="auto"/>
              <w:right w:val="outset" w:sz="6" w:space="0" w:color="auto"/>
            </w:tcBorders>
            <w:vAlign w:val="center"/>
          </w:tcPr>
          <w:p w14:paraId="4B934D16" w14:textId="77777777" w:rsidR="004A2EAB" w:rsidRDefault="005B7794">
            <w:pPr>
              <w:widowControl/>
              <w:jc w:val="center"/>
              <w:rPr>
                <w:szCs w:val="21"/>
              </w:rPr>
            </w:pPr>
            <w:r>
              <w:rPr>
                <w:rFonts w:cs="Calibri" w:hint="eastAsia"/>
                <w:kern w:val="0"/>
                <w:szCs w:val="21"/>
                <w:lang w:bidi="ar"/>
              </w:rPr>
              <w:t>0</w:t>
            </w:r>
          </w:p>
        </w:tc>
        <w:tc>
          <w:tcPr>
            <w:tcW w:w="688" w:type="dxa"/>
            <w:tcBorders>
              <w:top w:val="outset" w:sz="6" w:space="0" w:color="auto"/>
              <w:left w:val="nil"/>
              <w:bottom w:val="outset" w:sz="6" w:space="0" w:color="auto"/>
              <w:right w:val="outset" w:sz="6" w:space="0" w:color="auto"/>
            </w:tcBorders>
            <w:vAlign w:val="center"/>
          </w:tcPr>
          <w:p w14:paraId="6D012DBD" w14:textId="77777777" w:rsidR="004A2EAB" w:rsidRDefault="005B7794">
            <w:pPr>
              <w:widowControl/>
              <w:jc w:val="center"/>
            </w:pPr>
            <w:r>
              <w:rPr>
                <w:rFonts w:hint="eastAsia"/>
              </w:rPr>
              <w:t>0</w:t>
            </w:r>
          </w:p>
        </w:tc>
        <w:tc>
          <w:tcPr>
            <w:tcW w:w="688" w:type="dxa"/>
            <w:tcBorders>
              <w:top w:val="outset" w:sz="6" w:space="0" w:color="auto"/>
              <w:left w:val="nil"/>
              <w:bottom w:val="outset" w:sz="6" w:space="0" w:color="auto"/>
              <w:right w:val="outset" w:sz="6" w:space="0" w:color="auto"/>
            </w:tcBorders>
            <w:vAlign w:val="center"/>
          </w:tcPr>
          <w:p w14:paraId="6144A950" w14:textId="77777777" w:rsidR="004A2EAB" w:rsidRDefault="005B7794">
            <w:pPr>
              <w:widowControl/>
              <w:jc w:val="center"/>
            </w:pPr>
            <w:r>
              <w:rPr>
                <w:rFonts w:hint="eastAsia"/>
              </w:rPr>
              <w:t>0</w:t>
            </w:r>
          </w:p>
        </w:tc>
        <w:tc>
          <w:tcPr>
            <w:tcW w:w="688" w:type="dxa"/>
            <w:tcBorders>
              <w:top w:val="outset" w:sz="6" w:space="0" w:color="auto"/>
              <w:left w:val="nil"/>
              <w:bottom w:val="outset" w:sz="6" w:space="0" w:color="auto"/>
              <w:right w:val="outset" w:sz="6" w:space="0" w:color="auto"/>
            </w:tcBorders>
            <w:vAlign w:val="center"/>
          </w:tcPr>
          <w:p w14:paraId="2220536E" w14:textId="77777777" w:rsidR="004A2EAB" w:rsidRDefault="005B7794">
            <w:pPr>
              <w:widowControl/>
              <w:jc w:val="center"/>
            </w:pPr>
            <w:r>
              <w:rPr>
                <w:rFonts w:hint="eastAsia"/>
              </w:rPr>
              <w:t>0</w:t>
            </w:r>
          </w:p>
        </w:tc>
        <w:tc>
          <w:tcPr>
            <w:tcW w:w="688" w:type="dxa"/>
            <w:tcBorders>
              <w:top w:val="outset" w:sz="6" w:space="0" w:color="auto"/>
              <w:left w:val="nil"/>
              <w:bottom w:val="outset" w:sz="6" w:space="0" w:color="auto"/>
              <w:right w:val="outset" w:sz="6" w:space="0" w:color="auto"/>
            </w:tcBorders>
            <w:vAlign w:val="center"/>
          </w:tcPr>
          <w:p w14:paraId="4D2D75FB" w14:textId="77777777" w:rsidR="004A2EAB" w:rsidRDefault="005B7794">
            <w:pPr>
              <w:widowControl/>
              <w:jc w:val="center"/>
            </w:pPr>
            <w:r>
              <w:rPr>
                <w:rFonts w:hint="eastAsia"/>
              </w:rPr>
              <w:t>0</w:t>
            </w:r>
          </w:p>
        </w:tc>
        <w:tc>
          <w:tcPr>
            <w:tcW w:w="0" w:type="auto"/>
            <w:tcBorders>
              <w:top w:val="outset" w:sz="6" w:space="0" w:color="auto"/>
              <w:left w:val="nil"/>
              <w:bottom w:val="outset" w:sz="6" w:space="0" w:color="auto"/>
              <w:right w:val="outset" w:sz="6" w:space="0" w:color="auto"/>
            </w:tcBorders>
            <w:vAlign w:val="center"/>
          </w:tcPr>
          <w:p w14:paraId="641401E9" w14:textId="77777777" w:rsidR="004A2EAB" w:rsidRDefault="005B7794">
            <w:pPr>
              <w:widowControl/>
              <w:jc w:val="center"/>
            </w:pPr>
            <w:r>
              <w:rPr>
                <w:rFonts w:hint="eastAsia"/>
              </w:rPr>
              <w:t>0</w:t>
            </w:r>
          </w:p>
        </w:tc>
        <w:tc>
          <w:tcPr>
            <w:tcW w:w="0" w:type="auto"/>
            <w:tcBorders>
              <w:top w:val="outset" w:sz="6" w:space="0" w:color="auto"/>
              <w:left w:val="nil"/>
              <w:bottom w:val="outset" w:sz="6" w:space="0" w:color="auto"/>
              <w:right w:val="outset" w:sz="6" w:space="0" w:color="auto"/>
            </w:tcBorders>
          </w:tcPr>
          <w:p w14:paraId="6E9A3EC7" w14:textId="77777777" w:rsidR="004A2EAB" w:rsidRDefault="005B7794">
            <w:pPr>
              <w:widowControl/>
              <w:jc w:val="center"/>
            </w:pPr>
            <w:r>
              <w:rPr>
                <w:rFonts w:hint="eastAsia"/>
              </w:rPr>
              <w:t>0</w:t>
            </w:r>
          </w:p>
        </w:tc>
      </w:tr>
    </w:tbl>
    <w:p w14:paraId="4CA11E8F" w14:textId="77777777" w:rsidR="004A2EAB" w:rsidRDefault="004A2EAB">
      <w:pPr>
        <w:pStyle w:val="a0"/>
        <w:ind w:leftChars="200" w:left="420"/>
      </w:pPr>
    </w:p>
    <w:p w14:paraId="5C1E222C" w14:textId="77777777" w:rsidR="004A2EAB" w:rsidRDefault="004A2EAB">
      <w:pPr>
        <w:pStyle w:val="a0"/>
        <w:ind w:leftChars="200" w:left="420"/>
      </w:pPr>
    </w:p>
    <w:p w14:paraId="0B11E41B" w14:textId="77777777" w:rsidR="004A2EAB" w:rsidRDefault="005B7794">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四、政府信息公开行政复议、行政诉讼情况</w:t>
      </w:r>
    </w:p>
    <w:p w14:paraId="4868856C" w14:textId="77777777" w:rsidR="004A2EAB" w:rsidRDefault="004A2EAB">
      <w:pPr>
        <w:widowControl/>
        <w:jc w:val="cente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4A2EAB" w14:paraId="624E2E83" w14:textId="77777777">
        <w:trPr>
          <w:trHeight w:val="547"/>
          <w:jc w:val="center"/>
        </w:trPr>
        <w:tc>
          <w:tcPr>
            <w:tcW w:w="3245"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6CD3611D" w14:textId="77777777" w:rsidR="004A2EAB" w:rsidRDefault="005B7794">
            <w:pPr>
              <w:widowControl/>
              <w:jc w:val="center"/>
            </w:pPr>
            <w:r>
              <w:rPr>
                <w:rFonts w:ascii="宋体" w:hAnsi="宋体" w:cs="宋体" w:hint="eastAsia"/>
                <w:kern w:val="0"/>
                <w:sz w:val="20"/>
                <w:szCs w:val="20"/>
                <w:lang w:bidi="ar"/>
              </w:rPr>
              <w:t>行政复议</w:t>
            </w:r>
          </w:p>
        </w:tc>
        <w:tc>
          <w:tcPr>
            <w:tcW w:w="6503"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0441906C" w14:textId="77777777" w:rsidR="004A2EAB" w:rsidRDefault="005B7794">
            <w:pPr>
              <w:widowControl/>
              <w:jc w:val="center"/>
            </w:pPr>
            <w:r>
              <w:rPr>
                <w:rFonts w:ascii="宋体" w:hAnsi="宋体" w:cs="宋体" w:hint="eastAsia"/>
                <w:kern w:val="0"/>
                <w:sz w:val="20"/>
                <w:szCs w:val="20"/>
                <w:lang w:bidi="ar"/>
              </w:rPr>
              <w:t>行政诉讼</w:t>
            </w:r>
          </w:p>
        </w:tc>
      </w:tr>
      <w:tr w:rsidR="004A2EAB" w14:paraId="5B5C371D" w14:textId="77777777">
        <w:trPr>
          <w:trHeight w:val="582"/>
          <w:jc w:val="center"/>
        </w:trPr>
        <w:tc>
          <w:tcPr>
            <w:tcW w:w="64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C5B4907" w14:textId="77777777" w:rsidR="004A2EAB" w:rsidRDefault="005B7794">
            <w:pPr>
              <w:widowControl/>
              <w:jc w:val="center"/>
            </w:pPr>
            <w:r>
              <w:rPr>
                <w:rFonts w:ascii="宋体" w:hAnsi="宋体" w:cs="宋体" w:hint="eastAsia"/>
                <w:kern w:val="0"/>
                <w:sz w:val="20"/>
                <w:szCs w:val="20"/>
                <w:lang w:bidi="ar"/>
              </w:rPr>
              <w:t>结果维持</w:t>
            </w:r>
          </w:p>
        </w:tc>
        <w:tc>
          <w:tcPr>
            <w:tcW w:w="649"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50D91E6" w14:textId="77777777" w:rsidR="004A2EAB" w:rsidRDefault="005B7794">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纠正</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4A2DDDF" w14:textId="77777777" w:rsidR="004A2EAB" w:rsidRDefault="005B7794">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r>
            <w:r>
              <w:rPr>
                <w:rFonts w:ascii="宋体" w:hAnsi="宋体" w:cs="宋体" w:hint="eastAsia"/>
                <w:kern w:val="0"/>
                <w:sz w:val="20"/>
                <w:szCs w:val="20"/>
                <w:lang w:bidi="ar"/>
              </w:rPr>
              <w:t>结果</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726B27E" w14:textId="77777777" w:rsidR="004A2EAB" w:rsidRDefault="005B7794">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r>
            <w:r>
              <w:rPr>
                <w:rFonts w:ascii="宋体" w:hAnsi="宋体" w:cs="宋体" w:hint="eastAsia"/>
                <w:kern w:val="0"/>
                <w:sz w:val="20"/>
                <w:szCs w:val="20"/>
                <w:lang w:bidi="ar"/>
              </w:rPr>
              <w:t>审结</w:t>
            </w:r>
          </w:p>
        </w:tc>
        <w:tc>
          <w:tcPr>
            <w:tcW w:w="649"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29A56A1" w14:textId="77777777" w:rsidR="004A2EAB" w:rsidRDefault="005B7794">
            <w:pPr>
              <w:widowControl/>
              <w:jc w:val="center"/>
            </w:pPr>
            <w:r>
              <w:rPr>
                <w:rFonts w:ascii="宋体" w:hAnsi="宋体" w:cs="宋体" w:hint="eastAsia"/>
                <w:kern w:val="0"/>
                <w:sz w:val="20"/>
                <w:szCs w:val="20"/>
                <w:lang w:bidi="ar"/>
              </w:rPr>
              <w:t>总计</w:t>
            </w:r>
          </w:p>
        </w:tc>
        <w:tc>
          <w:tcPr>
            <w:tcW w:w="3248"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45FA2392" w14:textId="77777777" w:rsidR="004A2EAB" w:rsidRDefault="005B7794">
            <w:pPr>
              <w:widowControl/>
              <w:jc w:val="center"/>
            </w:pPr>
            <w:r>
              <w:rPr>
                <w:rFonts w:ascii="宋体" w:hAnsi="宋体" w:cs="宋体" w:hint="eastAsia"/>
                <w:kern w:val="0"/>
                <w:sz w:val="20"/>
                <w:szCs w:val="20"/>
                <w:lang w:bidi="ar"/>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28338403" w14:textId="77777777" w:rsidR="004A2EAB" w:rsidRDefault="005B7794">
            <w:pPr>
              <w:widowControl/>
              <w:jc w:val="center"/>
            </w:pPr>
            <w:r>
              <w:rPr>
                <w:rFonts w:ascii="宋体" w:hAnsi="宋体" w:cs="宋体" w:hint="eastAsia"/>
                <w:kern w:val="0"/>
                <w:sz w:val="20"/>
                <w:szCs w:val="20"/>
                <w:lang w:bidi="ar"/>
              </w:rPr>
              <w:t>复议后起诉</w:t>
            </w:r>
          </w:p>
        </w:tc>
      </w:tr>
      <w:tr w:rsidR="004A2EAB" w14:paraId="4009A42D" w14:textId="77777777">
        <w:trPr>
          <w:trHeight w:val="714"/>
          <w:jc w:val="center"/>
        </w:trPr>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14:paraId="7BBB2D12" w14:textId="77777777" w:rsidR="004A2EAB" w:rsidRDefault="004A2EAB">
            <w:pPr>
              <w:rPr>
                <w:rFonts w:ascii="宋体"/>
                <w:sz w:val="24"/>
              </w:rPr>
            </w:pPr>
          </w:p>
        </w:tc>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14:paraId="56BD0E10" w14:textId="77777777" w:rsidR="004A2EAB" w:rsidRDefault="004A2EAB">
            <w:pPr>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D165D6" w14:textId="77777777" w:rsidR="004A2EAB" w:rsidRDefault="004A2EAB">
            <w:pPr>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3C9D68" w14:textId="77777777" w:rsidR="004A2EAB" w:rsidRDefault="004A2EAB">
            <w:pPr>
              <w:rPr>
                <w:rFonts w:ascii="宋体"/>
                <w:sz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6F7062" w14:textId="77777777" w:rsidR="004A2EAB" w:rsidRDefault="004A2EAB">
            <w:pPr>
              <w:rPr>
                <w:rFonts w:ascii="宋体"/>
                <w:sz w:val="24"/>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7B370BA8" w14:textId="77777777" w:rsidR="004A2EAB" w:rsidRDefault="005B7794">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09C724BF" w14:textId="77777777" w:rsidR="004A2EAB" w:rsidRDefault="005B7794">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D9587A" w14:textId="77777777" w:rsidR="004A2EAB" w:rsidRDefault="005B7794">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r>
            <w:r>
              <w:rPr>
                <w:rFonts w:ascii="宋体" w:hAnsi="宋体" w:cs="宋体" w:hint="eastAsia"/>
                <w:kern w:val="0"/>
                <w:sz w:val="20"/>
                <w:szCs w:val="20"/>
                <w:lang w:bidi="ar"/>
              </w:rP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2416CA" w14:textId="77777777" w:rsidR="004A2EAB" w:rsidRDefault="005B7794">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r>
            <w:r>
              <w:rPr>
                <w:rFonts w:ascii="宋体" w:hAnsi="宋体" w:cs="宋体" w:hint="eastAsia"/>
                <w:kern w:val="0"/>
                <w:sz w:val="20"/>
                <w:szCs w:val="20"/>
                <w:lang w:bidi="ar"/>
              </w:rP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8B0E64" w14:textId="77777777" w:rsidR="004A2EAB" w:rsidRDefault="005B7794">
            <w:pPr>
              <w:widowControl/>
              <w:jc w:val="center"/>
            </w:pPr>
            <w:r>
              <w:rPr>
                <w:rFonts w:ascii="宋体" w:hAnsi="宋体" w:cs="宋体" w:hint="eastAsia"/>
                <w:color w:val="000000"/>
                <w:kern w:val="0"/>
                <w:sz w:val="20"/>
                <w:szCs w:val="20"/>
                <w:lang w:bidi="ar"/>
              </w:rPr>
              <w:t>总计</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B3BEFC" w14:textId="77777777" w:rsidR="004A2EAB" w:rsidRDefault="005B7794">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维持</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B2AD47" w14:textId="77777777" w:rsidR="004A2EAB" w:rsidRDefault="005B7794">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纠正</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AE4DA3" w14:textId="77777777" w:rsidR="004A2EAB" w:rsidRDefault="005B7794">
            <w:pPr>
              <w:widowControl/>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结果</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E5660C" w14:textId="77777777" w:rsidR="004A2EAB" w:rsidRDefault="005B7794">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r>
            <w:r>
              <w:rPr>
                <w:rFonts w:ascii="宋体" w:hAnsi="宋体" w:cs="宋体" w:hint="eastAsia"/>
                <w:kern w:val="0"/>
                <w:sz w:val="20"/>
                <w:szCs w:val="20"/>
                <w:lang w:bidi="ar"/>
              </w:rPr>
              <w:t>审结</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888956" w14:textId="77777777" w:rsidR="004A2EAB" w:rsidRDefault="005B7794">
            <w:pPr>
              <w:widowControl/>
              <w:jc w:val="center"/>
            </w:pPr>
            <w:r>
              <w:rPr>
                <w:rFonts w:ascii="宋体" w:hAnsi="宋体" w:cs="宋体" w:hint="eastAsia"/>
                <w:color w:val="000000"/>
                <w:kern w:val="0"/>
                <w:sz w:val="20"/>
                <w:szCs w:val="20"/>
                <w:lang w:bidi="ar"/>
              </w:rPr>
              <w:t>总计</w:t>
            </w:r>
          </w:p>
        </w:tc>
      </w:tr>
      <w:tr w:rsidR="004A2EAB" w14:paraId="2BAAD813" w14:textId="77777777">
        <w:trPr>
          <w:trHeight w:val="672"/>
          <w:jc w:val="center"/>
        </w:trPr>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4CEC21FF" w14:textId="77777777" w:rsidR="004A2EAB" w:rsidRDefault="005B7794">
            <w:pPr>
              <w:widowControl/>
              <w:jc w:val="center"/>
            </w:pPr>
            <w:r>
              <w:rPr>
                <w:rFonts w:hint="eastAsia"/>
              </w:rPr>
              <w:t>1</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19E110B3" w14:textId="77777777" w:rsidR="004A2EAB" w:rsidRDefault="005B7794">
            <w:pPr>
              <w:widowControl/>
              <w:jc w:val="center"/>
            </w:pPr>
            <w:r>
              <w:rPr>
                <w:rFonts w:hint="eastAsia"/>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6A4A6D6E" w14:textId="77777777" w:rsidR="004A2EAB" w:rsidRDefault="005B7794">
            <w:pPr>
              <w:widowControl/>
              <w:jc w:val="center"/>
            </w:pPr>
            <w:r>
              <w:rPr>
                <w:rFonts w:hint="eastAsia"/>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4454FCF6" w14:textId="77777777" w:rsidR="004A2EAB" w:rsidRDefault="005B7794">
            <w:pPr>
              <w:widowControl/>
              <w:jc w:val="center"/>
            </w:pPr>
            <w:r>
              <w:rPr>
                <w:rFonts w:hint="eastAsia"/>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0B7947B5" w14:textId="77777777" w:rsidR="004A2EAB" w:rsidRDefault="005B7794">
            <w:pPr>
              <w:widowControl/>
              <w:jc w:val="center"/>
            </w:pPr>
            <w:r>
              <w:rPr>
                <w:rFonts w:hint="eastAsia"/>
              </w:rPr>
              <w:t>1</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46C0922B" w14:textId="77777777" w:rsidR="004A2EAB" w:rsidRDefault="005B7794">
            <w:pPr>
              <w:widowControl/>
              <w:jc w:val="center"/>
            </w:pPr>
            <w:r>
              <w:rPr>
                <w:rFonts w:hint="eastAsia"/>
              </w:rPr>
              <w:t>5</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64B443ED" w14:textId="77777777" w:rsidR="004A2EAB" w:rsidRDefault="005B7794">
            <w:pPr>
              <w:widowControl/>
              <w:jc w:val="center"/>
            </w:pPr>
            <w:r>
              <w:rPr>
                <w:rFonts w:hint="eastAsia"/>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729EBFCC" w14:textId="77777777" w:rsidR="004A2EAB" w:rsidRDefault="005B7794">
            <w:pPr>
              <w:widowControl/>
              <w:jc w:val="center"/>
            </w:pPr>
            <w:r>
              <w:rPr>
                <w:rFonts w:hint="eastAsia"/>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4F30FA1B" w14:textId="77777777" w:rsidR="004A2EAB" w:rsidRDefault="005B7794">
            <w:pPr>
              <w:widowControl/>
              <w:jc w:val="center"/>
            </w:pPr>
            <w:r>
              <w:rPr>
                <w:rFonts w:hint="eastAsia"/>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24F7C789" w14:textId="77777777" w:rsidR="004A2EAB" w:rsidRDefault="005B7794">
            <w:pPr>
              <w:widowControl/>
              <w:jc w:val="center"/>
            </w:pPr>
            <w:r>
              <w:rPr>
                <w:rFonts w:hint="eastAsia"/>
              </w:rPr>
              <w:t>5</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50AE918F" w14:textId="77777777" w:rsidR="004A2EAB" w:rsidRDefault="005B7794">
            <w:pPr>
              <w:widowControl/>
              <w:jc w:val="center"/>
            </w:pPr>
            <w:r>
              <w:rPr>
                <w:rFonts w:hint="eastAsia"/>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5412FD08" w14:textId="77777777" w:rsidR="004A2EAB" w:rsidRDefault="005B7794">
            <w:pPr>
              <w:widowControl/>
              <w:jc w:val="center"/>
            </w:pPr>
            <w:r>
              <w:rPr>
                <w:rFonts w:hint="eastAsia"/>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7781ECD3" w14:textId="77777777" w:rsidR="004A2EAB" w:rsidRDefault="005B7794">
            <w:pPr>
              <w:widowControl/>
              <w:jc w:val="center"/>
            </w:pPr>
            <w:r>
              <w:rPr>
                <w:rFonts w:hint="eastAsia"/>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4E676173" w14:textId="77777777" w:rsidR="004A2EAB" w:rsidRDefault="005B7794">
            <w:pPr>
              <w:widowControl/>
              <w:jc w:val="center"/>
            </w:pPr>
            <w:r>
              <w:rPr>
                <w:rFonts w:hint="eastAsia"/>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6F1249EC" w14:textId="77777777" w:rsidR="004A2EAB" w:rsidRDefault="005B7794">
            <w:pPr>
              <w:jc w:val="center"/>
              <w:rPr>
                <w:rFonts w:ascii="宋体"/>
                <w:sz w:val="24"/>
              </w:rPr>
            </w:pPr>
            <w:r>
              <w:rPr>
                <w:rFonts w:ascii="宋体" w:hint="eastAsia"/>
                <w:sz w:val="24"/>
              </w:rPr>
              <w:t>0</w:t>
            </w:r>
          </w:p>
        </w:tc>
      </w:tr>
    </w:tbl>
    <w:p w14:paraId="543015C3" w14:textId="77777777" w:rsidR="004A2EAB" w:rsidRDefault="004A2EAB">
      <w:pPr>
        <w:widowControl/>
        <w:jc w:val="left"/>
      </w:pPr>
    </w:p>
    <w:p w14:paraId="53BFB0E8" w14:textId="77777777" w:rsidR="004A2EAB" w:rsidRDefault="005B7794">
      <w:pPr>
        <w:widowControl/>
        <w:spacing w:line="560" w:lineRule="exact"/>
        <w:ind w:firstLineChars="200" w:firstLine="672"/>
        <w:jc w:val="left"/>
        <w:rPr>
          <w:rFonts w:ascii="宋体" w:hAnsi="宋体" w:cs="宋体"/>
          <w:spacing w:val="8"/>
          <w:kern w:val="0"/>
          <w:sz w:val="24"/>
        </w:rPr>
      </w:pPr>
      <w:r>
        <w:rPr>
          <w:rFonts w:ascii="黑体" w:eastAsia="黑体" w:hAnsi="黑体" w:cs="宋体"/>
          <w:spacing w:val="8"/>
          <w:kern w:val="0"/>
          <w:sz w:val="32"/>
          <w:szCs w:val="32"/>
        </w:rPr>
        <w:t>五、存在的主要问题及改进情况</w:t>
      </w:r>
    </w:p>
    <w:p w14:paraId="7BF290AA" w14:textId="77777777" w:rsidR="004A2EAB" w:rsidRDefault="005B7794">
      <w:pPr>
        <w:spacing w:line="560" w:lineRule="exact"/>
        <w:ind w:firstLineChars="200" w:firstLine="640"/>
        <w:rPr>
          <w:rFonts w:ascii="仿宋_GB2312" w:eastAsia="仿宋_GB2312" w:hAnsi="仿宋_GB2312" w:cs="仿宋_GB2312"/>
          <w:sz w:val="32"/>
          <w:szCs w:val="32"/>
        </w:rPr>
      </w:pPr>
      <w:bookmarkStart w:id="0" w:name="_GoBack"/>
      <w:r>
        <w:rPr>
          <w:rFonts w:ascii="仿宋_GB2312" w:eastAsia="仿宋_GB2312" w:hAnsi="仿宋_GB2312" w:cs="仿宋_GB2312" w:hint="eastAsia"/>
          <w:sz w:val="32"/>
          <w:szCs w:val="32"/>
        </w:rPr>
        <w:lastRenderedPageBreak/>
        <w:t>今年我局信息公开工作总体上取得一定成绩，各类信息公开及时、准确、完整、有效，切实保障了公众知情权、参与权和监督权，为建设法治政府、服务政府奠定了良好基础，但仍然存在一些不足。</w:t>
      </w:r>
    </w:p>
    <w:p w14:paraId="23A4C88A" w14:textId="77777777" w:rsidR="004A2EAB" w:rsidRDefault="005B7794">
      <w:pPr>
        <w:pStyle w:val="a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（一）存在问题</w:t>
      </w:r>
    </w:p>
    <w:p w14:paraId="03AE1680" w14:textId="77777777" w:rsidR="004A2EAB" w:rsidRDefault="005B7794">
      <w:pPr>
        <w:pStyle w:val="a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、信息公开的内容有待进一步完善。</w:t>
      </w:r>
    </w:p>
    <w:p w14:paraId="48A1E119" w14:textId="77777777" w:rsidR="004A2EAB" w:rsidRDefault="005B779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、工作人员对信息公开工作重要性的认识有待提高。</w:t>
      </w:r>
    </w:p>
    <w:p w14:paraId="0545698E" w14:textId="77777777" w:rsidR="004A2EAB" w:rsidRDefault="005B7794">
      <w:pPr>
        <w:pStyle w:val="a0"/>
        <w:ind w:firstLineChars="200" w:firstLine="640"/>
        <w:rPr>
          <w:rFonts w:eastAsia="仿宋_GB231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、信息公开的制度机制仍需不断完善。</w:t>
      </w:r>
    </w:p>
    <w:p w14:paraId="52EF2E86" w14:textId="77777777" w:rsidR="004A2EAB" w:rsidRDefault="005B7794">
      <w:pPr>
        <w:pStyle w:val="a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（二）整改措施</w:t>
      </w:r>
    </w:p>
    <w:p w14:paraId="3CD89E86" w14:textId="77777777" w:rsidR="004A2EAB" w:rsidRDefault="005B7794">
      <w:pPr>
        <w:pStyle w:val="a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、统一认识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努力规范工作流程。按照“</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公开为常态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不公开为例外”的总体要求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进一步梳理政府信息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及时提供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定期维护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确保政府信息公开工作能按照既定的工作流程有效运作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方便公众查询</w:t>
      </w:r>
      <w:r>
        <w:rPr>
          <w:rFonts w:ascii="仿宋_GB2312" w:eastAsia="仿宋_GB2312" w:hAnsi="仿宋_GB2312" w:cs="仿宋_GB2312" w:hint="eastAsia"/>
          <w:sz w:val="32"/>
          <w:szCs w:val="32"/>
        </w:rPr>
        <w:t>。</w:t>
      </w:r>
    </w:p>
    <w:p w14:paraId="5D465E55" w14:textId="77777777" w:rsidR="004A2EAB" w:rsidRDefault="005B7794">
      <w:pPr>
        <w:widowControl/>
        <w:spacing w:line="560" w:lineRule="exact"/>
        <w:ind w:firstLine="675"/>
        <w:jc w:val="left"/>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、加大信息公开工作队伍建设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提高专业技术和水平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通过培训、讲座等形式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加强工作人员对政府信息公开工作的了解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增强按照规定审核依申请公开和主动公开信息的规范办事意识。</w:t>
      </w:r>
    </w:p>
    <w:p w14:paraId="6F9DD30B" w14:textId="77777777" w:rsidR="004A2EAB" w:rsidRDefault="005B7794">
      <w:pPr>
        <w:pStyle w:val="a0"/>
        <w:ind w:firstLineChars="200" w:firstLine="640"/>
        <w:rPr>
          <w:rFonts w:eastAsia="仿宋_GB231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、进一步深化信息公开机制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明确各科室的信息公开边界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夯实责任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加强对政府信息公开工作管理。</w:t>
      </w:r>
    </w:p>
    <w:bookmarkEnd w:id="0"/>
    <w:p w14:paraId="14B649FB" w14:textId="77777777" w:rsidR="004A2EAB" w:rsidRDefault="005B7794">
      <w:pPr>
        <w:widowControl/>
        <w:spacing w:line="560" w:lineRule="exact"/>
        <w:ind w:firstLine="675"/>
        <w:jc w:val="left"/>
        <w:rPr>
          <w:rFonts w:ascii="宋体" w:hAnsi="宋体" w:cs="宋体"/>
          <w:spacing w:val="8"/>
          <w:kern w:val="0"/>
          <w:sz w:val="32"/>
          <w:szCs w:val="32"/>
        </w:rPr>
      </w:pPr>
      <w:r>
        <w:rPr>
          <w:rFonts w:ascii="黑体" w:eastAsia="黑体" w:hAnsi="黑体" w:cs="宋体"/>
          <w:spacing w:val="8"/>
          <w:kern w:val="0"/>
          <w:sz w:val="32"/>
          <w:szCs w:val="32"/>
        </w:rPr>
        <w:t>六、其他需要报告的事项</w:t>
      </w:r>
    </w:p>
    <w:p w14:paraId="3040D4C3" w14:textId="77777777" w:rsidR="004A2EAB" w:rsidRDefault="005B7794">
      <w:pPr>
        <w:ind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本单位依据《政府信息公开信息处理费</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管理办法》收取信息处理费，</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年发出收费通知的件数</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件，总金额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元。实际收取的总金额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p>
    <w:p w14:paraId="21441CE1" w14:textId="77777777" w:rsidR="004A2EAB" w:rsidRDefault="005B7794">
      <w:pPr>
        <w:pStyle w:val="a0"/>
        <w:spacing w:line="360" w:lineRule="exact"/>
        <w:ind w:firstLine="669"/>
      </w:pPr>
      <w:r>
        <w:rPr>
          <w:rFonts w:ascii="仿宋_GB2312" w:eastAsia="仿宋_GB2312" w:hAnsi="仿宋_GB2312" w:cs="仿宋_GB2312" w:hint="eastAsia"/>
          <w:sz w:val="32"/>
          <w:szCs w:val="32"/>
        </w:rPr>
        <w:t>北京市通州区人民政府网站网址为</w:t>
      </w:r>
      <w:r>
        <w:rPr>
          <w:rFonts w:ascii="仿宋_GB2312" w:eastAsia="仿宋_GB2312" w:hAnsi="仿宋_GB2312" w:cs="仿宋_GB2312" w:hint="eastAsia"/>
          <w:sz w:val="32"/>
          <w:szCs w:val="32"/>
        </w:rPr>
        <w:lastRenderedPageBreak/>
        <w:t>http://www.bjtzh.gov.cn/</w:t>
      </w:r>
      <w:r>
        <w:rPr>
          <w:rFonts w:ascii="仿宋_GB2312" w:eastAsia="仿宋_GB2312" w:hAnsi="仿宋_GB2312" w:cs="仿宋_GB2312" w:hint="eastAsia"/>
          <w:sz w:val="32"/>
          <w:szCs w:val="32"/>
        </w:rPr>
        <w:t>，如需</w:t>
      </w:r>
      <w:r>
        <w:rPr>
          <w:rFonts w:ascii="仿宋_GB2312" w:eastAsia="仿宋_GB2312" w:hAnsi="仿宋_GB2312" w:cs="仿宋_GB2312" w:hint="eastAsia"/>
          <w:sz w:val="32"/>
          <w:szCs w:val="32"/>
        </w:rPr>
        <w:t>了解更多政府信息，请登录查询。</w:t>
      </w:r>
    </w:p>
    <w:p w14:paraId="4D14AD78" w14:textId="77777777" w:rsidR="004A2EAB" w:rsidRDefault="004A2EAB">
      <w:pPr>
        <w:pStyle w:val="a0"/>
        <w:ind w:firstLine="672"/>
      </w:pPr>
    </w:p>
    <w:p w14:paraId="2D4FA43E" w14:textId="77777777" w:rsidR="004A2EAB" w:rsidRDefault="004A2EAB"/>
    <w:sectPr w:rsidR="004A2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FBF937"/>
    <w:multiLevelType w:val="singleLevel"/>
    <w:tmpl w:val="F8FBF937"/>
    <w:lvl w:ilvl="0">
      <w:start w:val="2"/>
      <w:numFmt w:val="chineseCounting"/>
      <w:suff w:val="nothing"/>
      <w:lvlText w:val="%1、"/>
      <w:lvlJc w:val="left"/>
      <w:rPr>
        <w:rFonts w:hint="eastAsia"/>
      </w:rPr>
    </w:lvl>
  </w:abstractNum>
  <w:abstractNum w:abstractNumId="1">
    <w:nsid w:val="21120951"/>
    <w:multiLevelType w:val="singleLevel"/>
    <w:tmpl w:val="2112095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MTI0ZWFjODgzNTRjMGYxYmRjNmQzOWZlZDU1MGIifQ=="/>
  </w:docVars>
  <w:rsids>
    <w:rsidRoot w:val="00AA015C"/>
    <w:rsid w:val="00041190"/>
    <w:rsid w:val="000B726C"/>
    <w:rsid w:val="0011459B"/>
    <w:rsid w:val="0015758D"/>
    <w:rsid w:val="001971A0"/>
    <w:rsid w:val="00296EDD"/>
    <w:rsid w:val="002D264B"/>
    <w:rsid w:val="003842E0"/>
    <w:rsid w:val="00417566"/>
    <w:rsid w:val="00421475"/>
    <w:rsid w:val="004A2EAB"/>
    <w:rsid w:val="005252C2"/>
    <w:rsid w:val="005B7794"/>
    <w:rsid w:val="005E106E"/>
    <w:rsid w:val="006D703F"/>
    <w:rsid w:val="007D3B2F"/>
    <w:rsid w:val="00842FB1"/>
    <w:rsid w:val="00A67725"/>
    <w:rsid w:val="00AA015C"/>
    <w:rsid w:val="00B15B46"/>
    <w:rsid w:val="00B328C8"/>
    <w:rsid w:val="00B948EC"/>
    <w:rsid w:val="00B97A3D"/>
    <w:rsid w:val="00BF5E5D"/>
    <w:rsid w:val="00DA6F82"/>
    <w:rsid w:val="00F93D1E"/>
    <w:rsid w:val="05E23FC6"/>
    <w:rsid w:val="0CB700A0"/>
    <w:rsid w:val="10927E91"/>
    <w:rsid w:val="10974BE4"/>
    <w:rsid w:val="146763F8"/>
    <w:rsid w:val="16E95769"/>
    <w:rsid w:val="172B7E96"/>
    <w:rsid w:val="17742E84"/>
    <w:rsid w:val="1C1054D8"/>
    <w:rsid w:val="1DDA5F16"/>
    <w:rsid w:val="1F262A55"/>
    <w:rsid w:val="20983BF9"/>
    <w:rsid w:val="23FF19F8"/>
    <w:rsid w:val="248F425D"/>
    <w:rsid w:val="24EA0CD7"/>
    <w:rsid w:val="281D2A8C"/>
    <w:rsid w:val="28E83F8B"/>
    <w:rsid w:val="2B070509"/>
    <w:rsid w:val="2CAE1BBE"/>
    <w:rsid w:val="312701AC"/>
    <w:rsid w:val="35651597"/>
    <w:rsid w:val="3B3D6F2F"/>
    <w:rsid w:val="3BB50355"/>
    <w:rsid w:val="43F56A6A"/>
    <w:rsid w:val="44A93BCB"/>
    <w:rsid w:val="455A5C73"/>
    <w:rsid w:val="46863AF3"/>
    <w:rsid w:val="48200DA0"/>
    <w:rsid w:val="48DA750C"/>
    <w:rsid w:val="4A8F0E29"/>
    <w:rsid w:val="4BC30B8D"/>
    <w:rsid w:val="4C8F066B"/>
    <w:rsid w:val="4E507F1B"/>
    <w:rsid w:val="57D93885"/>
    <w:rsid w:val="5916469A"/>
    <w:rsid w:val="5AFC778E"/>
    <w:rsid w:val="5BC6762F"/>
    <w:rsid w:val="5DD67120"/>
    <w:rsid w:val="5EB018B3"/>
    <w:rsid w:val="612A6A5B"/>
    <w:rsid w:val="624D2B9F"/>
    <w:rsid w:val="65B65CED"/>
    <w:rsid w:val="69CD27B1"/>
    <w:rsid w:val="6F034135"/>
    <w:rsid w:val="740543E9"/>
    <w:rsid w:val="75043BA7"/>
    <w:rsid w:val="77756100"/>
    <w:rsid w:val="77A356A1"/>
    <w:rsid w:val="79E91A91"/>
    <w:rsid w:val="7CC85443"/>
    <w:rsid w:val="7CEF169A"/>
    <w:rsid w:val="7DBF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3C97D0-B37A-48C5-8E13-F37124AD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annotation text"/>
    <w:basedOn w:val="a"/>
    <w:link w:val="Char"/>
    <w:qFormat/>
    <w:pPr>
      <w:jc w:val="left"/>
    </w:p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hint="eastAsia"/>
      <w:color w:val="000000"/>
      <w:kern w:val="0"/>
      <w:sz w:val="24"/>
    </w:rPr>
  </w:style>
  <w:style w:type="paragraph" w:styleId="a9">
    <w:name w:val="annotation subject"/>
    <w:basedOn w:val="a4"/>
    <w:next w:val="a4"/>
    <w:link w:val="Char3"/>
    <w:qFormat/>
    <w:rPr>
      <w:b/>
      <w:bCs/>
    </w:rPr>
  </w:style>
  <w:style w:type="character" w:styleId="aa">
    <w:name w:val="annotation reference"/>
    <w:basedOn w:val="a1"/>
    <w:qFormat/>
    <w:rPr>
      <w:sz w:val="21"/>
      <w:szCs w:val="21"/>
    </w:rPr>
  </w:style>
  <w:style w:type="character" w:customStyle="1" w:styleId="Char2">
    <w:name w:val="页眉 Char"/>
    <w:basedOn w:val="a1"/>
    <w:link w:val="a7"/>
    <w:qFormat/>
    <w:rPr>
      <w:rFonts w:ascii="Calibri" w:hAnsi="Calibri"/>
      <w:kern w:val="2"/>
      <w:sz w:val="18"/>
      <w:szCs w:val="18"/>
    </w:rPr>
  </w:style>
  <w:style w:type="character" w:customStyle="1" w:styleId="Char1">
    <w:name w:val="页脚 Char"/>
    <w:basedOn w:val="a1"/>
    <w:link w:val="a6"/>
    <w:qFormat/>
    <w:rPr>
      <w:rFonts w:ascii="Calibri" w:hAnsi="Calibri"/>
      <w:kern w:val="2"/>
      <w:sz w:val="18"/>
      <w:szCs w:val="18"/>
    </w:rPr>
  </w:style>
  <w:style w:type="character" w:customStyle="1" w:styleId="Char">
    <w:name w:val="批注文字 Char"/>
    <w:basedOn w:val="a1"/>
    <w:link w:val="a4"/>
    <w:qFormat/>
    <w:rPr>
      <w:rFonts w:ascii="Calibri" w:hAnsi="Calibri"/>
      <w:kern w:val="2"/>
      <w:sz w:val="21"/>
      <w:szCs w:val="24"/>
    </w:rPr>
  </w:style>
  <w:style w:type="character" w:customStyle="1" w:styleId="Char3">
    <w:name w:val="批注主题 Char"/>
    <w:basedOn w:val="Char"/>
    <w:link w:val="a9"/>
    <w:qFormat/>
    <w:rPr>
      <w:rFonts w:ascii="Calibri" w:hAnsi="Calibri"/>
      <w:b/>
      <w:bCs/>
      <w:kern w:val="2"/>
      <w:sz w:val="21"/>
      <w:szCs w:val="24"/>
    </w:rPr>
  </w:style>
  <w:style w:type="character" w:customStyle="1" w:styleId="Char0">
    <w:name w:val="批注框文本 Char"/>
    <w:basedOn w:val="a1"/>
    <w:link w:val="a5"/>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ZOE</cp:lastModifiedBy>
  <cp:revision>12</cp:revision>
  <cp:lastPrinted>2023-01-04T02:13:00Z</cp:lastPrinted>
  <dcterms:created xsi:type="dcterms:W3CDTF">2021-12-14T00:54:00Z</dcterms:created>
  <dcterms:modified xsi:type="dcterms:W3CDTF">2023-01-10T06:14:00Z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FAE10F7ABC9A415D8E4FDD1DC959BD56</vt:lpwstr>
  </property>
</Properties>
</file>