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北京市通州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区经济和信息化局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我局高度重视政府信息公开工作，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扎实做好政务信息公开工作，切实保障人民群众的知情权、参与权、监督权和表达权。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/>
        </w:rPr>
        <w:t>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加强组织领导。按照我局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政府信息公开工作领导小组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的组织架构开展工作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，主要领导任领导小组组长，其他分管领导担任副组长，各科室负责人为成员。领导小组下设办公室，具体负责信息公开日常工作。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</w:rPr>
        <w:t>二是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严格落实主动公开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按照“应公开尽公开”原则，不断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拓展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信息公开广度和深度，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以高效、快捷、便民的态度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及时公开全清单涉及内容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年我单位在区政府网站部门动态、预决算栏目等及时公开1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6条信息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</w:rPr>
        <w:t>三是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规范依申请公开，严格规范信息公开申请接收、答复等环节，保障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申请人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依法获取政府信息。202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年我局共受理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个政府信息公开申请，均已按时答复。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</w:rPr>
        <w:t>四是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加强政府信息公开管理，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严格区分主动公开、依申请公开、不予公开事项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，不断完善信息公开指南、信息公开保密审查制度等。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</w:rPr>
        <w:t>五是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加强政府信息公开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载体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建设，通过政府网站及时做好信息公开，利用“三审三校”制度，规范平台管理。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</w:rPr>
        <w:t>六是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eastAsia="zh-CN"/>
        </w:rPr>
        <w:t>提高信息公开工作人员素质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及时参加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专项培训,不断提升政府信息公开的效率和数量。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9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9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widowControl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9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 xml:space="preserve">  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年，我局在政府信息公开工作方面主要存在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重公开而轻参与，信息公开工作流于表面，只是简单的信息发布；政务公开手段简单，不能满足人民群众获取信息的要求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。针对这些问题，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我局将采取以下改进措施。一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进一步强调公民参与。根据《政府信息公开条例》的规定，除了涉及国家秘密、商业秘密、个人隐私以外的政府信息，原则上都应向社会公开。我局将按照法定的重点范围进一步主动公开，为公民、法人等政府信息申请提供便宜服务。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加强调研，到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企业主体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中了解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最想知道的信息，建立经常沟通机制。同时，在信息提供中强化服务意识，把它当成一种面向社会公众提供的服务，才能更好地向群众提供信息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宋体" w:hAnsi="宋体" w:cs="宋体"/>
          <w:spacing w:val="8"/>
          <w:kern w:val="0"/>
          <w:sz w:val="32"/>
          <w:szCs w:val="32"/>
          <w:lang w:bidi="ar"/>
        </w:rPr>
        <w:t>　　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本单位依据《政府信息公开信息处理费管理办法》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国办函〔2020〕109号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收取信息处理费，202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年发出收费通知的件数0件，总金额0元。实际收取的总金额0元。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  <w:t>北京市通州区人民政府网站网址为https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  <w:t>://www.bjtzh.gov.cn/，如需了解更多政府信息，请登录查询。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1CF145-1413-4B04-A653-64F56006DF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9CA544A-38E2-473A-898D-CA80F34DB42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9A2ED8B-FFF2-43A1-ABB0-7EA67A837B1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4202D50C-3EA8-4994-9E7E-6B274F208C9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75EEF9F-D11A-4D72-9E1F-26D79CA6828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58DC9F7-74ED-4AD8-8566-FA4AA066D4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18"/>
                              <w:szCs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18"/>
                              <w:szCs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18"/>
                              <w:szCs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18"/>
                              <w:szCs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18"/>
                              <w:szCs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18"/>
                        <w:szCs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18"/>
                        <w:szCs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18"/>
                        <w:szCs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18"/>
                        <w:szCs w:val="1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18"/>
                        <w:szCs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NjJjYWRiZWYzY2ViZDcxMWU0YjhkNjE4ZmUzZjEifQ=="/>
  </w:docVars>
  <w:rsids>
    <w:rsidRoot w:val="30807B4B"/>
    <w:rsid w:val="00442DB0"/>
    <w:rsid w:val="05D85E3B"/>
    <w:rsid w:val="05E4647C"/>
    <w:rsid w:val="0784715E"/>
    <w:rsid w:val="0ABA6173"/>
    <w:rsid w:val="0AE80091"/>
    <w:rsid w:val="0B9064BE"/>
    <w:rsid w:val="0C082AAD"/>
    <w:rsid w:val="0CC11C92"/>
    <w:rsid w:val="0E36675F"/>
    <w:rsid w:val="0F071AFE"/>
    <w:rsid w:val="11205883"/>
    <w:rsid w:val="13002EED"/>
    <w:rsid w:val="134E798B"/>
    <w:rsid w:val="14A80DA5"/>
    <w:rsid w:val="16007FDF"/>
    <w:rsid w:val="17D26A70"/>
    <w:rsid w:val="18FA384D"/>
    <w:rsid w:val="1A7D285E"/>
    <w:rsid w:val="1B2C1A76"/>
    <w:rsid w:val="1B543C65"/>
    <w:rsid w:val="1DBF0083"/>
    <w:rsid w:val="1FFB0140"/>
    <w:rsid w:val="236E5F37"/>
    <w:rsid w:val="24010760"/>
    <w:rsid w:val="25315F52"/>
    <w:rsid w:val="2564393F"/>
    <w:rsid w:val="26913541"/>
    <w:rsid w:val="281A5D39"/>
    <w:rsid w:val="299920BB"/>
    <w:rsid w:val="2BEB3657"/>
    <w:rsid w:val="2CE40508"/>
    <w:rsid w:val="2D47153F"/>
    <w:rsid w:val="2D862FF9"/>
    <w:rsid w:val="2ED871E9"/>
    <w:rsid w:val="30807B4B"/>
    <w:rsid w:val="31413674"/>
    <w:rsid w:val="3221404A"/>
    <w:rsid w:val="332871CB"/>
    <w:rsid w:val="33BD4470"/>
    <w:rsid w:val="34817233"/>
    <w:rsid w:val="34EF7C64"/>
    <w:rsid w:val="385E5017"/>
    <w:rsid w:val="389A336A"/>
    <w:rsid w:val="3967423C"/>
    <w:rsid w:val="3B546DFA"/>
    <w:rsid w:val="3BE8322F"/>
    <w:rsid w:val="3BF015BF"/>
    <w:rsid w:val="3C246C86"/>
    <w:rsid w:val="3F177636"/>
    <w:rsid w:val="3FD15EAF"/>
    <w:rsid w:val="40C32932"/>
    <w:rsid w:val="40DD0B8E"/>
    <w:rsid w:val="44F55CE1"/>
    <w:rsid w:val="488E7D6F"/>
    <w:rsid w:val="48E17FED"/>
    <w:rsid w:val="4A751FBB"/>
    <w:rsid w:val="4B7A615D"/>
    <w:rsid w:val="4C2E0CB5"/>
    <w:rsid w:val="4CF21E21"/>
    <w:rsid w:val="4CF54579"/>
    <w:rsid w:val="4E767533"/>
    <w:rsid w:val="52305BB2"/>
    <w:rsid w:val="535D2A8E"/>
    <w:rsid w:val="537A699B"/>
    <w:rsid w:val="53A771E4"/>
    <w:rsid w:val="53D538D6"/>
    <w:rsid w:val="54EA626E"/>
    <w:rsid w:val="54FB6504"/>
    <w:rsid w:val="566E25A6"/>
    <w:rsid w:val="56980686"/>
    <w:rsid w:val="57850E38"/>
    <w:rsid w:val="584339B6"/>
    <w:rsid w:val="5929155F"/>
    <w:rsid w:val="59CB5A21"/>
    <w:rsid w:val="5B14561C"/>
    <w:rsid w:val="5B45742E"/>
    <w:rsid w:val="5B885BB0"/>
    <w:rsid w:val="5F0C50B4"/>
    <w:rsid w:val="628544F4"/>
    <w:rsid w:val="63941218"/>
    <w:rsid w:val="64B9154B"/>
    <w:rsid w:val="661750EF"/>
    <w:rsid w:val="67201D7D"/>
    <w:rsid w:val="67384093"/>
    <w:rsid w:val="691875C8"/>
    <w:rsid w:val="6A745BED"/>
    <w:rsid w:val="6C5A398A"/>
    <w:rsid w:val="6C660F51"/>
    <w:rsid w:val="6C7926D4"/>
    <w:rsid w:val="6D677B57"/>
    <w:rsid w:val="6DE128CD"/>
    <w:rsid w:val="6EAD309C"/>
    <w:rsid w:val="6FE850EB"/>
    <w:rsid w:val="74550C88"/>
    <w:rsid w:val="75432B9D"/>
    <w:rsid w:val="75620C50"/>
    <w:rsid w:val="768045F8"/>
    <w:rsid w:val="782567A5"/>
    <w:rsid w:val="782C2900"/>
    <w:rsid w:val="79333E39"/>
    <w:rsid w:val="7BDB1E9F"/>
    <w:rsid w:val="7C55591F"/>
    <w:rsid w:val="7FFA135B"/>
    <w:rsid w:val="EB0BB7E6"/>
    <w:rsid w:val="FDEA7CF5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rPr>
      <w:rFonts w:eastAsia="宋体"/>
      <w:bCs/>
      <w:color w:val="auto"/>
      <w:szCs w:val="24"/>
    </w:rPr>
  </w:style>
  <w:style w:type="paragraph" w:styleId="5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autoRedefine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5743</Words>
  <Characters>6080</Characters>
  <Lines>0</Lines>
  <Paragraphs>0</Paragraphs>
  <TotalTime>12</TotalTime>
  <ScaleCrop>false</ScaleCrop>
  <LinksUpToDate>false</LinksUpToDate>
  <CharactersWithSpaces>6343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2020-12-15T15:14:00Z</dcterms:created>
  <dc:creator>HS</dc:creator>
  <cp:lastModifiedBy>slw</cp:lastModifiedBy>
  <cp:lastPrinted>2023-12-28T14:13:00Z</cp:lastPrinted>
  <dcterms:modified xsi:type="dcterms:W3CDTF">2024-01-23T08:58:51Z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06CD30498B5F446BB4B735DA016DFFAB_13</vt:lpwstr>
  </property>
</Properties>
</file>