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九棵树街道办事处202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九棵树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街道办事处在区委、区政府的正确领导下，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有计划、有步骤地开展政府信息公开工作，健全工作机制，及时更新政府信息公开网站的各个栏目，打造阳光、透明、公开的政府服务形象，保障公民知情权、参与权和监督权。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现将202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信息公开工作情况报告如下：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（一）组织领导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九棵树街道高度重视政府信息公开工作，认真贯彻落实政府信息公开相关安排，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坚持“以公开为常态、不公开为例外”,围绕“主动公开提质效、依申请公开促规范、基础保障强支撑、制度创新出经验”工作思路,举一反三抓问题整改,切实强化业务培训,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工作的质量和效果得到全面提升。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（二）主动公开情况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年，我单位共公开相关信息共计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346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条，其中街乡镇动态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双公示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264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条，预决算公开2条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，规范性文件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（三）依申请公开情况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全年共收到政府信息公开申请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件，申请人均为自然人，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件申请信息已按照相关要求回复当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人。全年针对本街道政府信息公开的行政复议和行政诉讼申请均为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（四）政府信息管理情况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街道严格按照《政府信息公开条例》的要求，将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公开工作作为一项重点工作任务来抓</w:t>
      </w:r>
      <w:r>
        <w:rPr>
          <w:rFonts w:hint="eastAsia" w:ascii="仿宋_GB2312" w:eastAsia="仿宋_GB2312" w:cs="宋体"/>
          <w:spacing w:val="8"/>
          <w:kern w:val="0"/>
          <w:sz w:val="32"/>
          <w:szCs w:val="32"/>
          <w:lang w:eastAsia="zh-CN"/>
        </w:rPr>
        <w:t>，认真贯彻政府信息保密审查制度，根据“未经审核信息不准上网”原则，做好政府信息审定与把关。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（五）政府信息公开平台建设情况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依托区级集约化网站，做好每月数据报送、文件报送等常规性工作以及依申请公开信息录入等，确保数据上传及时、准确。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404040"/>
          <w:spacing w:val="8"/>
          <w:sz w:val="32"/>
          <w:szCs w:val="32"/>
          <w:shd w:val="clear" w:fill="FFFFFF"/>
        </w:rPr>
        <w:t>）政府信息公开监督保障及教育培训情况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街道致力于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公开长效机制建设，严格落实“三审三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”制度，确保发布内容的正确性、准确性。同时，按照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公开考核要求，认真落实工作要点，定期组织业务人员开展业务培训，不断提高街道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公开工作的质量和水平。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434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95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九棵树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街道在政务公开工作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方面存在时效性不强的问题，下一步，九棵树街道将缩短信息在收集、加工整理、编写、传递各个环节上的滞留时间，提高政务公开的时效性。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收取信息处理费情况为：发出收费通知的件数为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元，实际收取的总金额为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widowControl/>
        <w:spacing w:line="560" w:lineRule="exact"/>
      </w:pPr>
    </w:p>
    <w:p>
      <w:pPr>
        <w:pStyle w:val="2"/>
        <w:widowControl/>
        <w:spacing w:line="560" w:lineRule="exact"/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046A7-1288-459D-A737-E86ED9002D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8698CD-F44A-4F9A-A621-71D0F61569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4C826E-E6FC-4906-89C6-BA6459A8CF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8AD13B-7A4E-4976-9233-BD41458A20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0F5904BD-9323-4508-9794-1A60E88097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386FFCD-B87C-46B8-8156-C8292005D59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77D5E34-43A9-4A51-AC99-FBEEB6F693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130660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1B1672F"/>
    <w:rsid w:val="24010760"/>
    <w:rsid w:val="25315F52"/>
    <w:rsid w:val="26913541"/>
    <w:rsid w:val="299920BB"/>
    <w:rsid w:val="2BEB3657"/>
    <w:rsid w:val="2CE40508"/>
    <w:rsid w:val="2D47153F"/>
    <w:rsid w:val="2D862FF9"/>
    <w:rsid w:val="2D9E3BDD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AC0BE6"/>
    <w:rsid w:val="3FD15EAF"/>
    <w:rsid w:val="40DD0B8E"/>
    <w:rsid w:val="44F55CE1"/>
    <w:rsid w:val="488E7D6F"/>
    <w:rsid w:val="4A751FBB"/>
    <w:rsid w:val="4A7F401C"/>
    <w:rsid w:val="4B6D6F79"/>
    <w:rsid w:val="4B7A615D"/>
    <w:rsid w:val="4CF21E21"/>
    <w:rsid w:val="4CF54579"/>
    <w:rsid w:val="4E767533"/>
    <w:rsid w:val="4EE76FE1"/>
    <w:rsid w:val="52305BB2"/>
    <w:rsid w:val="52437839"/>
    <w:rsid w:val="535D2A8E"/>
    <w:rsid w:val="537A699B"/>
    <w:rsid w:val="53A771E4"/>
    <w:rsid w:val="53D538D6"/>
    <w:rsid w:val="541811BA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20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2023-12-28T14:13:00Z</cp:lastPrinted>
  <dcterms:modified xsi:type="dcterms:W3CDTF">2024-01-23T08:43:50Z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FE31FDA3AF9A44E7908C228B7DFF7827_13</vt:lpwstr>
  </property>
</Properties>
</file>