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012" w:rsidRDefault="00461012">
      <w:pPr>
        <w:jc w:val="center"/>
        <w:rPr>
          <w:rFonts w:ascii="仿宋_GB2312" w:eastAsia="仿宋_GB2312"/>
          <w:w w:val="72"/>
          <w:sz w:val="32"/>
          <w:szCs w:val="94"/>
        </w:rPr>
      </w:pPr>
      <w:bookmarkStart w:id="0" w:name="_GoBack"/>
      <w:bookmarkEnd w:id="0"/>
    </w:p>
    <w:p w:rsidR="00461012" w:rsidRDefault="00F95380">
      <w:pPr>
        <w:jc w:val="distribute"/>
        <w:rPr>
          <w:rStyle w:val="40"/>
          <w:spacing w:val="-34"/>
          <w:w w:val="50"/>
          <w:kern w:val="10"/>
          <w:sz w:val="100"/>
          <w:szCs w:val="100"/>
        </w:rPr>
      </w:pPr>
      <w:r>
        <w:rPr>
          <w:rStyle w:val="40"/>
          <w:rFonts w:hint="eastAsia"/>
          <w:spacing w:val="-34"/>
          <w:w w:val="50"/>
          <w:kern w:val="10"/>
          <w:sz w:val="100"/>
          <w:szCs w:val="100"/>
        </w:rPr>
        <w:t>北京市通州区教育委员会文件</w:t>
      </w:r>
    </w:p>
    <w:p w:rsidR="00461012" w:rsidRDefault="00461012">
      <w:pPr>
        <w:rPr>
          <w:sz w:val="32"/>
          <w:szCs w:val="32"/>
        </w:rPr>
      </w:pPr>
    </w:p>
    <w:p w:rsidR="00461012" w:rsidRDefault="00461012">
      <w:pPr>
        <w:rPr>
          <w:sz w:val="32"/>
          <w:szCs w:val="32"/>
        </w:rPr>
      </w:pPr>
    </w:p>
    <w:p w:rsidR="00461012" w:rsidRDefault="00F95380">
      <w:pPr>
        <w:jc w:val="center"/>
        <w:rPr>
          <w:rFonts w:ascii="仿宋_GB2312" w:eastAsia="仿宋_GB2312"/>
          <w:sz w:val="32"/>
          <w:szCs w:val="32"/>
        </w:rPr>
      </w:pPr>
      <w:r>
        <w:rPr>
          <w:rFonts w:ascii="仿宋_GB2312" w:eastAsia="仿宋_GB2312" w:hint="eastAsia"/>
          <w:sz w:val="32"/>
          <w:szCs w:val="32"/>
        </w:rPr>
        <w:t>通教发〔2024〕12号</w:t>
      </w:r>
    </w:p>
    <w:p w:rsidR="00461012" w:rsidRDefault="00F6026B">
      <w:pPr>
        <w:rPr>
          <w:rFonts w:ascii="仿宋_GB2312" w:eastAsia="仿宋_GB2312"/>
          <w:sz w:val="32"/>
          <w:szCs w:val="32"/>
        </w:rPr>
      </w:pPr>
      <w:r>
        <w:rPr>
          <w:color w:val="FF0000"/>
          <w:sz w:val="28"/>
          <w:szCs w:val="28"/>
        </w:rPr>
        <w:pict>
          <v:line id="_x0000_s2052" style="position:absolute;left:0;text-align:left;z-index:251656704;mso-width-relative:page;mso-height-relative:page" from=".65pt,7.8pt" to="450pt,7.8pt" strokecolor="red" strokeweight="1.5pt"/>
        </w:pict>
      </w:r>
    </w:p>
    <w:p w:rsidR="00461012" w:rsidRDefault="00F95380">
      <w:pPr>
        <w:spacing w:line="560" w:lineRule="exact"/>
        <w:jc w:val="center"/>
        <w:rPr>
          <w:rFonts w:ascii="方正小标宋简体" w:eastAsia="方正小标宋简体" w:hAnsi="宋体"/>
          <w:sz w:val="44"/>
          <w:szCs w:val="44"/>
        </w:rPr>
      </w:pPr>
      <w:bookmarkStart w:id="1" w:name="_Hlk131603704"/>
      <w:r>
        <w:rPr>
          <w:rFonts w:ascii="方正小标宋简体" w:eastAsia="方正小标宋简体" w:hAnsi="宋体" w:hint="eastAsia"/>
          <w:sz w:val="44"/>
          <w:szCs w:val="44"/>
        </w:rPr>
        <w:t>北京市通州区教育委员会</w:t>
      </w:r>
    </w:p>
    <w:p w:rsidR="00461012" w:rsidRDefault="00F95380">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关于印发《2024年通州区义务教育阶段</w:t>
      </w:r>
    </w:p>
    <w:p w:rsidR="00461012" w:rsidRDefault="00F95380">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入学工作实施细则》的通知</w:t>
      </w:r>
    </w:p>
    <w:p w:rsidR="00461012" w:rsidRDefault="00F95380">
      <w:pPr>
        <w:spacing w:line="560" w:lineRule="exact"/>
        <w:jc w:val="center"/>
        <w:rPr>
          <w:rFonts w:ascii="仿宋_GB2312" w:eastAsia="仿宋_GB2312" w:hAnsi="Courier New"/>
          <w:sz w:val="32"/>
          <w:szCs w:val="32"/>
        </w:rPr>
      </w:pPr>
      <w:r>
        <w:rPr>
          <w:rFonts w:ascii="仿宋_GB2312" w:eastAsia="仿宋_GB2312" w:hAnsi="Courier New" w:hint="eastAsia"/>
          <w:sz w:val="32"/>
          <w:szCs w:val="32"/>
        </w:rPr>
        <w:t xml:space="preserve"> </w:t>
      </w:r>
    </w:p>
    <w:p w:rsidR="00461012" w:rsidRDefault="00F95380">
      <w:pPr>
        <w:spacing w:line="540" w:lineRule="exact"/>
        <w:rPr>
          <w:rFonts w:ascii="仿宋_GB2312" w:eastAsia="仿宋_GB2312" w:hAnsi="Courier New"/>
          <w:sz w:val="32"/>
          <w:szCs w:val="32"/>
        </w:rPr>
      </w:pPr>
      <w:r>
        <w:rPr>
          <w:rFonts w:ascii="仿宋_GB2312" w:eastAsia="仿宋_GB2312" w:hAnsi="Courier New" w:hint="eastAsia"/>
          <w:sz w:val="32"/>
          <w:szCs w:val="32"/>
        </w:rPr>
        <w:t>各街道办事处，各乡、镇人民政府，中小学、教委直属单位：</w:t>
      </w:r>
    </w:p>
    <w:p w:rsidR="00461012" w:rsidRDefault="00F95380">
      <w:pPr>
        <w:spacing w:line="54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根据《北京市教育委员会关于2024年义务教育阶段入学工作的意见》文件精神，为依法保障我区适龄儿童少年接受义务教育权利，区教委结合实际，研究制定了《2024年通州区义务教育阶段入学工作实施细则》，经区政府批准，现予印发，请各单位遵照执行。</w:t>
      </w:r>
    </w:p>
    <w:p w:rsidR="00461012" w:rsidRDefault="00F95380">
      <w:pPr>
        <w:spacing w:line="54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 xml:space="preserve"> </w:t>
      </w:r>
    </w:p>
    <w:p w:rsidR="00461012" w:rsidRDefault="00F95380">
      <w:pPr>
        <w:spacing w:line="54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附件：2024年通州区义务教育阶段入学工作实施细则</w:t>
      </w:r>
    </w:p>
    <w:p w:rsidR="00461012" w:rsidRDefault="00461012">
      <w:pPr>
        <w:spacing w:line="540" w:lineRule="exact"/>
        <w:ind w:right="480"/>
        <w:jc w:val="right"/>
        <w:rPr>
          <w:rFonts w:ascii="仿宋_GB2312" w:eastAsia="仿宋_GB2312" w:hAnsi="Courier New"/>
          <w:sz w:val="32"/>
          <w:szCs w:val="32"/>
        </w:rPr>
      </w:pPr>
    </w:p>
    <w:p w:rsidR="00461012" w:rsidRDefault="00461012">
      <w:pPr>
        <w:spacing w:line="540" w:lineRule="exact"/>
        <w:ind w:right="480"/>
        <w:jc w:val="right"/>
        <w:rPr>
          <w:rFonts w:ascii="仿宋_GB2312" w:eastAsia="仿宋_GB2312" w:hAnsi="Courier New"/>
          <w:sz w:val="32"/>
          <w:szCs w:val="32"/>
        </w:rPr>
      </w:pPr>
    </w:p>
    <w:p w:rsidR="00461012" w:rsidRDefault="00F95380">
      <w:pPr>
        <w:spacing w:line="540" w:lineRule="exact"/>
        <w:ind w:right="480"/>
        <w:jc w:val="left"/>
        <w:rPr>
          <w:rFonts w:ascii="仿宋_GB2312" w:eastAsia="仿宋_GB2312" w:hAnsi="Courier New"/>
          <w:sz w:val="32"/>
          <w:szCs w:val="32"/>
        </w:rPr>
      </w:pPr>
      <w:r>
        <w:rPr>
          <w:rFonts w:ascii="仿宋_GB2312" w:eastAsia="仿宋_GB2312" w:hAnsi="Courier New" w:hint="eastAsia"/>
          <w:sz w:val="32"/>
          <w:szCs w:val="32"/>
        </w:rPr>
        <w:lastRenderedPageBreak/>
        <w:t xml:space="preserve">    （此页无正文）</w:t>
      </w:r>
    </w:p>
    <w:p w:rsidR="00461012" w:rsidRDefault="00461012">
      <w:pPr>
        <w:spacing w:line="540" w:lineRule="exact"/>
        <w:ind w:right="480"/>
        <w:jc w:val="right"/>
        <w:rPr>
          <w:rFonts w:ascii="仿宋_GB2312" w:eastAsia="仿宋_GB2312" w:hAnsi="Courier New"/>
          <w:sz w:val="32"/>
          <w:szCs w:val="32"/>
        </w:rPr>
      </w:pPr>
    </w:p>
    <w:p w:rsidR="00461012" w:rsidRDefault="00461012">
      <w:pPr>
        <w:spacing w:line="540" w:lineRule="exact"/>
        <w:ind w:right="480"/>
        <w:jc w:val="right"/>
        <w:rPr>
          <w:rFonts w:ascii="仿宋_GB2312" w:eastAsia="仿宋_GB2312" w:hAnsi="Courier New"/>
          <w:sz w:val="32"/>
          <w:szCs w:val="32"/>
        </w:rPr>
      </w:pPr>
    </w:p>
    <w:p w:rsidR="00461012" w:rsidRDefault="00F95380">
      <w:pPr>
        <w:spacing w:line="540" w:lineRule="exact"/>
        <w:ind w:right="1120"/>
        <w:rPr>
          <w:rFonts w:ascii="仿宋_GB2312" w:eastAsia="仿宋_GB2312" w:hAnsi="Courier New"/>
          <w:sz w:val="32"/>
          <w:szCs w:val="32"/>
        </w:rPr>
      </w:pPr>
      <w:r>
        <w:rPr>
          <w:rFonts w:ascii="仿宋_GB2312" w:eastAsia="仿宋_GB2312" w:hAnsi="Courier New" w:hint="eastAsia"/>
          <w:sz w:val="32"/>
          <w:szCs w:val="32"/>
        </w:rPr>
        <w:t xml:space="preserve">                      北京市通州区教育委员会        </w:t>
      </w:r>
    </w:p>
    <w:p w:rsidR="00461012" w:rsidRDefault="00F95380">
      <w:pPr>
        <w:spacing w:line="560" w:lineRule="exact"/>
        <w:jc w:val="center"/>
        <w:rPr>
          <w:rFonts w:ascii="仿宋_GB2312" w:eastAsia="仿宋_GB2312" w:hAnsi="Courier New"/>
          <w:sz w:val="32"/>
          <w:szCs w:val="32"/>
        </w:rPr>
      </w:pPr>
      <w:r>
        <w:rPr>
          <w:rFonts w:ascii="仿宋_GB2312" w:eastAsia="仿宋_GB2312" w:hAnsi="Courier New" w:hint="eastAsia"/>
          <w:sz w:val="32"/>
          <w:szCs w:val="32"/>
        </w:rPr>
        <w:t xml:space="preserve">             2024年4月30日  </w:t>
      </w:r>
    </w:p>
    <w:p w:rsidR="00461012" w:rsidRDefault="00461012">
      <w:pPr>
        <w:spacing w:line="560" w:lineRule="exact"/>
        <w:jc w:val="center"/>
        <w:rPr>
          <w:rFonts w:ascii="仿宋_GB2312" w:eastAsia="仿宋_GB2312" w:hAnsi="Courier New"/>
          <w:sz w:val="32"/>
          <w:szCs w:val="32"/>
        </w:rPr>
      </w:pPr>
    </w:p>
    <w:p w:rsidR="00461012" w:rsidRDefault="00461012">
      <w:pPr>
        <w:spacing w:line="560" w:lineRule="exact"/>
        <w:jc w:val="center"/>
        <w:rPr>
          <w:rFonts w:ascii="仿宋_GB2312" w:eastAsia="仿宋_GB2312" w:hAnsi="Courier New"/>
          <w:sz w:val="32"/>
          <w:szCs w:val="32"/>
        </w:rPr>
      </w:pPr>
    </w:p>
    <w:p w:rsidR="00461012" w:rsidRDefault="00461012">
      <w:pPr>
        <w:spacing w:line="560" w:lineRule="exact"/>
        <w:jc w:val="center"/>
        <w:rPr>
          <w:rFonts w:ascii="仿宋_GB2312" w:eastAsia="仿宋_GB2312" w:hAnsi="Courier New"/>
          <w:sz w:val="32"/>
          <w:szCs w:val="32"/>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461012">
      <w:pPr>
        <w:spacing w:line="560" w:lineRule="exact"/>
        <w:jc w:val="center"/>
        <w:rPr>
          <w:rFonts w:ascii="方正小标宋简体" w:eastAsia="方正小标宋简体" w:hAnsi="宋体"/>
          <w:b/>
          <w:bCs/>
          <w:sz w:val="44"/>
          <w:szCs w:val="20"/>
        </w:rPr>
      </w:pPr>
    </w:p>
    <w:p w:rsidR="00461012" w:rsidRDefault="00F95380">
      <w:pPr>
        <w:spacing w:line="560" w:lineRule="exact"/>
        <w:rPr>
          <w:rFonts w:ascii="黑体" w:eastAsia="黑体" w:hAnsi="黑体"/>
          <w:bCs/>
          <w:sz w:val="32"/>
          <w:szCs w:val="32"/>
        </w:rPr>
      </w:pPr>
      <w:r>
        <w:rPr>
          <w:rFonts w:ascii="黑体" w:eastAsia="黑体" w:hAnsi="黑体" w:hint="eastAsia"/>
          <w:bCs/>
          <w:sz w:val="32"/>
          <w:szCs w:val="32"/>
        </w:rPr>
        <w:t>附件</w:t>
      </w:r>
    </w:p>
    <w:p w:rsidR="00461012" w:rsidRDefault="00461012">
      <w:pPr>
        <w:spacing w:line="560" w:lineRule="exact"/>
        <w:jc w:val="center"/>
        <w:rPr>
          <w:rFonts w:ascii="方正小标宋简体" w:eastAsia="方正小标宋简体" w:hAnsi="宋体"/>
          <w:b/>
          <w:bCs/>
          <w:sz w:val="44"/>
          <w:szCs w:val="20"/>
        </w:rPr>
      </w:pPr>
    </w:p>
    <w:p w:rsidR="00461012" w:rsidRDefault="00F95380">
      <w:pPr>
        <w:spacing w:line="560" w:lineRule="exact"/>
        <w:jc w:val="center"/>
        <w:rPr>
          <w:rFonts w:ascii="方正小标宋简体" w:eastAsia="方正小标宋简体" w:hAnsi="宋体"/>
          <w:sz w:val="44"/>
          <w:szCs w:val="20"/>
        </w:rPr>
      </w:pPr>
      <w:r>
        <w:rPr>
          <w:rFonts w:ascii="方正小标宋简体" w:eastAsia="方正小标宋简体" w:hAnsi="宋体"/>
          <w:sz w:val="44"/>
          <w:szCs w:val="20"/>
        </w:rPr>
        <w:t>20</w:t>
      </w:r>
      <w:r>
        <w:rPr>
          <w:rFonts w:ascii="方正小标宋简体" w:eastAsia="方正小标宋简体" w:hAnsi="宋体" w:hint="eastAsia"/>
          <w:sz w:val="44"/>
          <w:szCs w:val="20"/>
        </w:rPr>
        <w:t>24年通州区义务教育阶段</w:t>
      </w:r>
    </w:p>
    <w:p w:rsidR="00461012" w:rsidRDefault="00F95380">
      <w:pPr>
        <w:spacing w:line="560" w:lineRule="exact"/>
        <w:jc w:val="center"/>
        <w:rPr>
          <w:rFonts w:ascii="方正小标宋简体" w:eastAsia="方正小标宋简体" w:hAnsi="宋体"/>
          <w:sz w:val="44"/>
          <w:szCs w:val="20"/>
        </w:rPr>
      </w:pPr>
      <w:r>
        <w:rPr>
          <w:rFonts w:ascii="方正小标宋简体" w:eastAsia="方正小标宋简体" w:hAnsi="宋体" w:hint="eastAsia"/>
          <w:sz w:val="44"/>
          <w:szCs w:val="20"/>
        </w:rPr>
        <w:t>入学工作实施细则</w:t>
      </w:r>
      <w:bookmarkEnd w:id="1"/>
    </w:p>
    <w:p w:rsidR="00461012" w:rsidRDefault="00461012">
      <w:pPr>
        <w:spacing w:line="560" w:lineRule="exact"/>
        <w:jc w:val="center"/>
        <w:rPr>
          <w:rFonts w:ascii="仿宋_GB2312" w:eastAsia="仿宋_GB2312" w:hAnsi="Courier New"/>
          <w:sz w:val="32"/>
          <w:szCs w:val="32"/>
        </w:rPr>
      </w:pP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根据《北京市教育委员会关于2024年义务教育阶段入学工作的意见》文件精神，为依法保障我区适龄儿童少年接受义务教育权利，结合我区实际，经区政府批准，制定本实施细则。</w:t>
      </w:r>
    </w:p>
    <w:p w:rsidR="00461012" w:rsidRDefault="00F95380">
      <w:pPr>
        <w:spacing w:line="560" w:lineRule="exact"/>
        <w:ind w:firstLineChars="200" w:firstLine="640"/>
        <w:rPr>
          <w:rFonts w:ascii="黑体" w:eastAsia="黑体" w:hAnsi="Courier New"/>
          <w:sz w:val="32"/>
          <w:szCs w:val="32"/>
        </w:rPr>
      </w:pPr>
      <w:r>
        <w:rPr>
          <w:rFonts w:ascii="黑体" w:eastAsia="黑体" w:hAnsi="Courier New" w:hint="eastAsia"/>
          <w:sz w:val="32"/>
          <w:szCs w:val="32"/>
        </w:rPr>
        <w:t>一、指导思想</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以习近平新时代中国特色社会主义思想为指导，全面贯彻落实党的二十大和二十届二中全会精神，锚定教育强国建设目标任务，严格落实教育部阳光招生专项行动要求和市委市政府决策部署，不断提高“四个服务”水平，大力促进教育公平。进一步完善入学机制，严肃工作纪律，严格规范要求，确保我区义务教育阶段入学工作有序推进，努力让每个孩子都能享有公平而有质量的教育。</w:t>
      </w:r>
    </w:p>
    <w:p w:rsidR="00461012" w:rsidRDefault="00F95380">
      <w:pPr>
        <w:spacing w:line="560" w:lineRule="exact"/>
        <w:ind w:firstLineChars="200" w:firstLine="640"/>
        <w:rPr>
          <w:rFonts w:ascii="黑体" w:eastAsia="黑体" w:hAnsi="Courier New"/>
          <w:sz w:val="32"/>
          <w:szCs w:val="32"/>
        </w:rPr>
      </w:pPr>
      <w:r>
        <w:rPr>
          <w:rFonts w:ascii="黑体" w:eastAsia="黑体" w:hAnsi="Courier New" w:hint="eastAsia"/>
          <w:sz w:val="32"/>
          <w:szCs w:val="32"/>
        </w:rPr>
        <w:t>二、工作原则</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坚持政府统筹，将义务教育阶段入学工作作为政府责任予以落实。</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坚持区级为主，区教委负责组织实施全区义务教育阶段入学工作。</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坚持免试就近，确保每一名适龄儿童少年平等地接受义务教育。</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坚持有序规范，严格规范程序，严肃执纪问责，确保平稳有序。</w:t>
      </w:r>
    </w:p>
    <w:p w:rsidR="00461012" w:rsidRDefault="00F95380">
      <w:pPr>
        <w:spacing w:line="560" w:lineRule="exact"/>
        <w:ind w:firstLineChars="200" w:firstLine="640"/>
        <w:rPr>
          <w:rFonts w:ascii="黑体" w:eastAsia="黑体" w:hAnsi="Courier New"/>
          <w:sz w:val="32"/>
          <w:szCs w:val="32"/>
        </w:rPr>
      </w:pPr>
      <w:r>
        <w:rPr>
          <w:rFonts w:ascii="黑体" w:eastAsia="黑体" w:hAnsi="Courier New" w:hint="eastAsia"/>
          <w:sz w:val="32"/>
          <w:szCs w:val="32"/>
        </w:rPr>
        <w:t>三、入学条件和方式</w:t>
      </w:r>
    </w:p>
    <w:p w:rsidR="00461012" w:rsidRDefault="00F95380">
      <w:pPr>
        <w:spacing w:line="560" w:lineRule="exact"/>
        <w:ind w:firstLineChars="200" w:firstLine="640"/>
        <w:rPr>
          <w:rFonts w:ascii="楷体_GB2312" w:eastAsia="楷体_GB2312" w:hAnsi="Courier New"/>
          <w:bCs/>
          <w:sz w:val="32"/>
          <w:szCs w:val="32"/>
        </w:rPr>
      </w:pPr>
      <w:r>
        <w:rPr>
          <w:rFonts w:ascii="楷体_GB2312" w:eastAsia="楷体_GB2312" w:hAnsi="Courier New" w:hint="eastAsia"/>
          <w:bCs/>
          <w:sz w:val="32"/>
          <w:szCs w:val="32"/>
        </w:rPr>
        <w:t>（一）本市户籍适龄儿童少年入学</w:t>
      </w:r>
    </w:p>
    <w:p w:rsidR="00461012" w:rsidRDefault="00F95380">
      <w:pPr>
        <w:spacing w:line="560" w:lineRule="exact"/>
        <w:ind w:firstLineChars="200" w:firstLine="640"/>
        <w:rPr>
          <w:rFonts w:ascii="仿宋_GB2312" w:eastAsia="仿宋_GB2312" w:hAnsi="Courier New"/>
          <w:bCs/>
          <w:sz w:val="32"/>
          <w:szCs w:val="32"/>
        </w:rPr>
      </w:pPr>
      <w:r>
        <w:rPr>
          <w:rFonts w:ascii="仿宋_GB2312" w:eastAsia="仿宋_GB2312" w:hAnsi="Courier New" w:hint="eastAsia"/>
          <w:bCs/>
          <w:sz w:val="32"/>
          <w:szCs w:val="32"/>
        </w:rPr>
        <w:t>1.小学入学</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凡年满6周岁（2018年8月31日以前出生）的本市户籍适龄儿童，均须参加学龄人口</w:t>
      </w:r>
      <w:r>
        <w:rPr>
          <w:rFonts w:ascii="仿宋_GB2312" w:eastAsia="仿宋_GB2312" w:hAnsi="Courier New"/>
          <w:sz w:val="32"/>
          <w:szCs w:val="32"/>
        </w:rPr>
        <w:t>信息采集</w:t>
      </w:r>
      <w:r>
        <w:rPr>
          <w:rFonts w:ascii="仿宋_GB2312" w:eastAsia="仿宋_GB2312" w:hAnsi="Courier New" w:hint="eastAsia"/>
          <w:sz w:val="32"/>
          <w:szCs w:val="32"/>
        </w:rPr>
        <w:t>，免试就近入学。</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学校招生范围内户口与住房地址一致的新生，要优先保证其在相应的学校就读；学校招生范围内户口与住房地址不一致的新生，以住房地址为主入学；学校招生范围内只有户口无住房的新生，由区教委和乡镇政府安排入学。</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根据学位供给情况和户籍、房产等因素，积极稳妥推进以登记入学为主，单校划片和多校联合派位相结合的入学方式。</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本市户籍无房家庭，户籍不在我区，长期在我区工作、居住，符合在我区连续单独承租并实际居住3年以上且在住房租赁监管平台登记备案、夫妻一方在我区合法稳定就业3年以上等条件的，其适龄子女可在我区接受义务教育，安排进入我区有空余学位的学校入学。</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2</w:t>
      </w:r>
      <w:r>
        <w:rPr>
          <w:rFonts w:ascii="仿宋_GB2312" w:eastAsia="仿宋_GB2312" w:hAnsi="Courier New"/>
          <w:sz w:val="32"/>
          <w:szCs w:val="32"/>
        </w:rPr>
        <w:t>024</w:t>
      </w:r>
      <w:r>
        <w:rPr>
          <w:rFonts w:ascii="仿宋_GB2312" w:eastAsia="仿宋_GB2312" w:hAnsi="Courier New" w:hint="eastAsia"/>
          <w:sz w:val="32"/>
          <w:szCs w:val="32"/>
        </w:rPr>
        <w:t>年，我区继续实施“六年一学位”政策。</w:t>
      </w:r>
    </w:p>
    <w:p w:rsidR="00461012" w:rsidRDefault="00F95380">
      <w:pPr>
        <w:spacing w:line="560" w:lineRule="exact"/>
        <w:ind w:firstLineChars="200" w:firstLine="640"/>
        <w:rPr>
          <w:rFonts w:ascii="仿宋_GB2312" w:eastAsia="仿宋_GB2312" w:hAnsi="Courier New"/>
          <w:bCs/>
          <w:sz w:val="32"/>
          <w:szCs w:val="32"/>
        </w:rPr>
      </w:pPr>
      <w:r>
        <w:rPr>
          <w:rFonts w:ascii="仿宋_GB2312" w:eastAsia="仿宋_GB2312" w:hAnsi="Courier New" w:hint="eastAsia"/>
          <w:bCs/>
          <w:sz w:val="32"/>
          <w:szCs w:val="32"/>
        </w:rPr>
        <w:t>2.初中入学</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本市户籍的小学毕业生，根据学生人数、学校分布、学校规模等因素，按就近原则，采用分配或派位的办法升入初中。</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要求回户口所在区或到家庭实际居住地所在区升入初中的小学毕业生，须在规定时间内办理手续。</w:t>
      </w:r>
    </w:p>
    <w:p w:rsidR="00461012" w:rsidRDefault="00F95380">
      <w:pPr>
        <w:spacing w:line="560" w:lineRule="exact"/>
        <w:ind w:firstLineChars="200" w:firstLine="640"/>
        <w:rPr>
          <w:rFonts w:ascii="楷体_GB2312" w:eastAsia="楷体_GB2312" w:hAnsi="Courier New"/>
          <w:bCs/>
          <w:sz w:val="32"/>
          <w:szCs w:val="32"/>
        </w:rPr>
      </w:pPr>
      <w:r>
        <w:rPr>
          <w:rFonts w:ascii="楷体_GB2312" w:eastAsia="楷体_GB2312" w:hAnsi="Courier New" w:hint="eastAsia"/>
          <w:bCs/>
          <w:sz w:val="32"/>
          <w:szCs w:val="32"/>
        </w:rPr>
        <w:t>（二）非本市户籍适龄儿童少年入学</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按本市户籍对待的非本市户籍适龄儿童少年情况见附件</w:t>
      </w:r>
      <w:r>
        <w:rPr>
          <w:rFonts w:ascii="仿宋_GB2312" w:eastAsia="仿宋_GB2312" w:hAnsi="Courier New"/>
          <w:sz w:val="32"/>
          <w:szCs w:val="32"/>
        </w:rPr>
        <w:t>1</w:t>
      </w:r>
      <w:r>
        <w:rPr>
          <w:rFonts w:ascii="仿宋_GB2312" w:eastAsia="仿宋_GB2312" w:hAnsi="Courier New" w:hint="eastAsia"/>
          <w:sz w:val="32"/>
          <w:szCs w:val="32"/>
        </w:rPr>
        <w:t>。</w:t>
      </w:r>
    </w:p>
    <w:p w:rsidR="00461012" w:rsidRDefault="00F95380">
      <w:pPr>
        <w:spacing w:line="560" w:lineRule="exact"/>
        <w:ind w:firstLineChars="200" w:firstLine="640"/>
        <w:rPr>
          <w:rFonts w:ascii="仿宋_GB2312" w:eastAsia="仿宋_GB2312" w:hAnsi="Courier New" w:cs="仿宋_GB2312"/>
          <w:sz w:val="32"/>
          <w:szCs w:val="32"/>
        </w:rPr>
      </w:pPr>
      <w:bookmarkStart w:id="2" w:name="_Hlk131603801"/>
      <w:r>
        <w:rPr>
          <w:rFonts w:ascii="仿宋_GB2312" w:eastAsia="仿宋_GB2312" w:hAnsi="Courier New" w:cs="仿宋_GB2312" w:hint="eastAsia"/>
          <w:sz w:val="32"/>
          <w:szCs w:val="32"/>
        </w:rPr>
        <w:t>非本市户籍的适龄儿童少年，因父母在我区居住，需要在我区接受义务教育的，由其父母持本人在京务工就业材料、在京实际住所居住材料、全家户口簿、北京市居住证等相关材料，按规定的时间和要求经相关委办局、居住地所在街道办事处或乡镇政府联合审核通过后，进入入学程序。</w:t>
      </w:r>
    </w:p>
    <w:bookmarkEnd w:id="2"/>
    <w:p w:rsidR="00461012" w:rsidRDefault="00F95380">
      <w:pPr>
        <w:spacing w:line="560" w:lineRule="exact"/>
        <w:ind w:firstLineChars="200" w:firstLine="640"/>
        <w:rPr>
          <w:rFonts w:ascii="仿宋_GB2312" w:eastAsia="仿宋_GB2312" w:hAnsi="Courier New" w:cs="仿宋_GB2312"/>
          <w:sz w:val="32"/>
          <w:szCs w:val="32"/>
        </w:rPr>
      </w:pPr>
      <w:r>
        <w:rPr>
          <w:rFonts w:ascii="仿宋_GB2312" w:eastAsia="仿宋_GB2312" w:hAnsi="Courier New" w:cs="仿宋_GB2312" w:hint="eastAsia"/>
          <w:sz w:val="32"/>
          <w:szCs w:val="32"/>
        </w:rPr>
        <w:t>小学入学，联合审核通过的非本市户籍适龄儿童，在副中心155平方公里</w:t>
      </w:r>
      <w:r>
        <w:rPr>
          <w:rFonts w:ascii="仿宋_GB2312" w:eastAsia="仿宋_GB2312" w:hAnsi="Courier New" w:cs="仿宋_GB2312"/>
          <w:sz w:val="32"/>
          <w:szCs w:val="32"/>
        </w:rPr>
        <w:t>范围</w:t>
      </w:r>
      <w:r>
        <w:rPr>
          <w:rFonts w:ascii="仿宋_GB2312" w:eastAsia="仿宋_GB2312" w:hAnsi="Courier New" w:cs="仿宋_GB2312" w:hint="eastAsia"/>
          <w:sz w:val="32"/>
          <w:szCs w:val="32"/>
        </w:rPr>
        <w:t>内小学服务范围居住的，按照“多校联合电脑派位”的方式进入我区有空余学位的小学就读，在副中心拓展区小学服务范围居住的，安排进入我区有</w:t>
      </w:r>
      <w:r>
        <w:rPr>
          <w:rFonts w:ascii="仿宋_GB2312" w:eastAsia="仿宋_GB2312" w:hAnsi="Courier New" w:cs="仿宋_GB2312"/>
          <w:sz w:val="32"/>
          <w:szCs w:val="32"/>
        </w:rPr>
        <w:t>空余学位的</w:t>
      </w:r>
      <w:r>
        <w:rPr>
          <w:rFonts w:ascii="仿宋_GB2312" w:eastAsia="仿宋_GB2312" w:hAnsi="Courier New" w:cs="仿宋_GB2312" w:hint="eastAsia"/>
          <w:sz w:val="32"/>
          <w:szCs w:val="32"/>
        </w:rPr>
        <w:t>小学就读（具体办法见附件</w:t>
      </w:r>
      <w:r>
        <w:rPr>
          <w:rFonts w:ascii="仿宋_GB2312" w:eastAsia="仿宋_GB2312" w:hAnsi="Courier New" w:cs="仿宋_GB2312"/>
          <w:sz w:val="32"/>
          <w:szCs w:val="32"/>
        </w:rPr>
        <w:t>2</w:t>
      </w:r>
      <w:r>
        <w:rPr>
          <w:rFonts w:ascii="仿宋_GB2312" w:eastAsia="仿宋_GB2312" w:hAnsi="Courier New" w:cs="仿宋_GB2312" w:hint="eastAsia"/>
          <w:sz w:val="32"/>
          <w:szCs w:val="32"/>
        </w:rPr>
        <w:t>）。</w:t>
      </w:r>
    </w:p>
    <w:p w:rsidR="00461012" w:rsidRDefault="00F95380">
      <w:pPr>
        <w:spacing w:line="560" w:lineRule="exact"/>
        <w:ind w:firstLineChars="200" w:firstLine="640"/>
        <w:rPr>
          <w:rFonts w:ascii="仿宋_GB2312" w:eastAsia="仿宋_GB2312" w:hAnsi="Courier New" w:cs="仿宋_GB2312"/>
          <w:sz w:val="32"/>
          <w:szCs w:val="32"/>
        </w:rPr>
      </w:pPr>
      <w:r>
        <w:rPr>
          <w:rFonts w:ascii="仿宋_GB2312" w:eastAsia="仿宋_GB2312" w:hAnsi="Courier New" w:cs="仿宋_GB2312" w:hint="eastAsia"/>
          <w:sz w:val="32"/>
          <w:szCs w:val="32"/>
        </w:rPr>
        <w:t>初中入学，联合审核通过的非本市户籍小学毕业生，在副中心155平方公里范围内小学服务范围居住的，按照“多校联合电脑派位”的方式进入我区有空余学位的初中就读，在副中心拓展区小学服务范围居住的，安排进入我区有空余学位的初中就读（具体办法见附件</w:t>
      </w:r>
      <w:r>
        <w:rPr>
          <w:rFonts w:ascii="仿宋_GB2312" w:eastAsia="仿宋_GB2312" w:hAnsi="Courier New" w:cs="仿宋_GB2312"/>
          <w:sz w:val="32"/>
          <w:szCs w:val="32"/>
        </w:rPr>
        <w:t>3</w:t>
      </w:r>
      <w:r>
        <w:rPr>
          <w:rFonts w:ascii="仿宋_GB2312" w:eastAsia="仿宋_GB2312" w:hAnsi="Courier New" w:cs="仿宋_GB2312" w:hint="eastAsia"/>
          <w:sz w:val="32"/>
          <w:szCs w:val="32"/>
        </w:rPr>
        <w:t>）。</w:t>
      </w:r>
    </w:p>
    <w:p w:rsidR="00461012" w:rsidRDefault="00F95380">
      <w:pPr>
        <w:spacing w:line="560" w:lineRule="exact"/>
        <w:ind w:firstLineChars="200" w:firstLine="640"/>
        <w:rPr>
          <w:rFonts w:ascii="楷体_GB2312" w:eastAsia="楷体_GB2312" w:hAnsi="Courier New"/>
          <w:bCs/>
          <w:sz w:val="32"/>
          <w:szCs w:val="32"/>
        </w:rPr>
      </w:pPr>
      <w:r>
        <w:rPr>
          <w:rFonts w:ascii="楷体_GB2312" w:eastAsia="楷体_GB2312" w:hAnsi="Courier New" w:hint="eastAsia"/>
          <w:bCs/>
          <w:sz w:val="32"/>
          <w:szCs w:val="32"/>
        </w:rPr>
        <w:t>（三）民办学校入学</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民办学校与公办学校同步招生。民办</w:t>
      </w:r>
      <w:r>
        <w:rPr>
          <w:rFonts w:ascii="仿宋_GB2312" w:eastAsia="仿宋_GB2312" w:hAnsi="Courier New"/>
          <w:sz w:val="32"/>
          <w:szCs w:val="32"/>
        </w:rPr>
        <w:t>学校应</w:t>
      </w:r>
      <w:r>
        <w:rPr>
          <w:rFonts w:ascii="仿宋_GB2312" w:eastAsia="仿宋_GB2312" w:hAnsi="Courier New" w:hint="eastAsia"/>
          <w:sz w:val="32"/>
          <w:szCs w:val="32"/>
        </w:rPr>
        <w:t>严格执行广告和招生简章备案制度，公开</w:t>
      </w:r>
      <w:r>
        <w:rPr>
          <w:rFonts w:ascii="仿宋_GB2312" w:eastAsia="仿宋_GB2312" w:hAnsi="Courier New"/>
          <w:sz w:val="32"/>
          <w:szCs w:val="32"/>
        </w:rPr>
        <w:t>公示收费标准，</w:t>
      </w:r>
      <w:r>
        <w:rPr>
          <w:rFonts w:ascii="仿宋_GB2312" w:eastAsia="仿宋_GB2312" w:hAnsi="Courier New" w:hint="eastAsia"/>
          <w:sz w:val="32"/>
          <w:szCs w:val="32"/>
        </w:rPr>
        <w:t>以</w:t>
      </w:r>
      <w:r>
        <w:rPr>
          <w:rFonts w:ascii="仿宋_GB2312" w:eastAsia="仿宋_GB2312" w:hAnsi="Courier New"/>
          <w:sz w:val="32"/>
          <w:szCs w:val="32"/>
        </w:rPr>
        <w:t>招收我区学生为主。</w:t>
      </w:r>
    </w:p>
    <w:p w:rsidR="00461012" w:rsidRDefault="00F95380">
      <w:pPr>
        <w:spacing w:line="560" w:lineRule="exact"/>
        <w:ind w:firstLineChars="200" w:firstLine="640"/>
        <w:rPr>
          <w:rFonts w:ascii="楷体_GB2312" w:eastAsia="楷体_GB2312" w:hAnsi="Courier New"/>
          <w:bCs/>
          <w:sz w:val="32"/>
          <w:szCs w:val="32"/>
        </w:rPr>
      </w:pPr>
      <w:r>
        <w:rPr>
          <w:rFonts w:ascii="楷体_GB2312" w:eastAsia="楷体_GB2312" w:hAnsi="Courier New" w:hint="eastAsia"/>
          <w:bCs/>
          <w:sz w:val="32"/>
          <w:szCs w:val="32"/>
        </w:rPr>
        <w:t>（四）残疾儿童少年入学</w:t>
      </w:r>
    </w:p>
    <w:p w:rsidR="00461012" w:rsidRDefault="00F95380">
      <w:pPr>
        <w:spacing w:line="560" w:lineRule="exact"/>
        <w:ind w:firstLineChars="200" w:firstLine="640"/>
        <w:rPr>
          <w:rFonts w:ascii="仿宋_GB2312" w:eastAsia="仿宋_GB2312" w:hAnsi="Courier New"/>
          <w:b/>
          <w:sz w:val="32"/>
          <w:szCs w:val="32"/>
        </w:rPr>
      </w:pPr>
      <w:r>
        <w:rPr>
          <w:rFonts w:ascii="仿宋_GB2312" w:eastAsia="仿宋_GB2312" w:hAnsi="Courier New" w:hint="eastAsia"/>
          <w:sz w:val="32"/>
          <w:szCs w:val="32"/>
        </w:rPr>
        <w:t>残疾儿童少年入学也应在规定时间参加入学信息采集。同等条件下在服务范围内就近就便优先入学。</w:t>
      </w:r>
    </w:p>
    <w:p w:rsidR="00461012" w:rsidRDefault="00F95380">
      <w:pPr>
        <w:spacing w:line="560" w:lineRule="exact"/>
        <w:ind w:firstLineChars="200" w:firstLine="640"/>
        <w:rPr>
          <w:rFonts w:ascii="楷体_GB2312" w:eastAsia="楷体_GB2312" w:hAnsi="Courier New"/>
          <w:bCs/>
          <w:sz w:val="32"/>
          <w:szCs w:val="32"/>
        </w:rPr>
      </w:pPr>
      <w:r>
        <w:rPr>
          <w:rFonts w:ascii="楷体_GB2312" w:eastAsia="楷体_GB2312" w:hAnsi="Courier New" w:hint="eastAsia"/>
          <w:bCs/>
          <w:sz w:val="32"/>
          <w:szCs w:val="32"/>
        </w:rPr>
        <w:t>（五）其他情况</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区级以上引进人才等人员子女入学按有关规定办理</w:t>
      </w:r>
      <w:r>
        <w:rPr>
          <w:rFonts w:ascii="仿宋_GB2312" w:eastAsia="仿宋_GB2312" w:hAnsi="Courier New"/>
          <w:sz w:val="32"/>
          <w:szCs w:val="32"/>
        </w:rPr>
        <w:t>。</w:t>
      </w:r>
      <w:r>
        <w:rPr>
          <w:rFonts w:ascii="仿宋_GB2312" w:eastAsia="仿宋_GB2312" w:hAnsi="Courier New" w:hint="eastAsia"/>
          <w:sz w:val="32"/>
          <w:szCs w:val="32"/>
        </w:rPr>
        <w:t>烈士子女、台籍学生、华侨子女、现役军人子女、全国劳动模范子女等按有关规定在同等条件下给予照顾。</w:t>
      </w:r>
    </w:p>
    <w:p w:rsidR="00461012" w:rsidRDefault="00F95380">
      <w:pPr>
        <w:spacing w:line="560" w:lineRule="exact"/>
        <w:ind w:firstLineChars="200" w:firstLine="640"/>
        <w:rPr>
          <w:rFonts w:ascii="黑体" w:eastAsia="黑体" w:hAnsi="Courier New"/>
          <w:sz w:val="32"/>
          <w:szCs w:val="32"/>
        </w:rPr>
      </w:pPr>
      <w:r>
        <w:rPr>
          <w:rFonts w:ascii="仿宋_GB2312" w:eastAsia="仿宋_GB2312" w:hAnsi="Courier New" w:hint="eastAsia"/>
          <w:sz w:val="32"/>
          <w:szCs w:val="32"/>
        </w:rPr>
        <w:t>以2023年5月1日为时间节点，此时间之后在通州区购买房产并用于申请入学的，实施多校划片，不再对应一所学校。</w:t>
      </w:r>
    </w:p>
    <w:p w:rsidR="00461012" w:rsidRDefault="00F95380">
      <w:pPr>
        <w:spacing w:line="560" w:lineRule="exact"/>
        <w:ind w:firstLineChars="200" w:firstLine="640"/>
        <w:rPr>
          <w:rFonts w:ascii="仿宋_GB2312" w:eastAsia="仿宋_GB2312" w:hAnsi="Courier New"/>
          <w:b/>
          <w:sz w:val="32"/>
          <w:szCs w:val="32"/>
        </w:rPr>
      </w:pPr>
      <w:r>
        <w:rPr>
          <w:rFonts w:ascii="黑体" w:eastAsia="黑体" w:hAnsi="Courier New" w:hint="eastAsia"/>
          <w:sz w:val="32"/>
          <w:szCs w:val="32"/>
        </w:rPr>
        <w:t>四、工作要求</w:t>
      </w:r>
    </w:p>
    <w:p w:rsidR="00461012" w:rsidRDefault="00F95380">
      <w:pPr>
        <w:spacing w:line="560" w:lineRule="exact"/>
        <w:ind w:firstLineChars="200" w:firstLine="640"/>
        <w:rPr>
          <w:rFonts w:ascii="楷体_GB2312" w:eastAsia="楷体_GB2312" w:hAnsi="Courier New"/>
          <w:bCs/>
          <w:sz w:val="32"/>
          <w:szCs w:val="32"/>
        </w:rPr>
      </w:pPr>
      <w:r>
        <w:rPr>
          <w:rFonts w:ascii="楷体_GB2312" w:eastAsia="楷体_GB2312" w:hAnsi="Courier New" w:hint="eastAsia"/>
          <w:bCs/>
          <w:sz w:val="32"/>
          <w:szCs w:val="32"/>
        </w:rPr>
        <w:t>（一）工作职责</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我区的义务教育入学工作，在区委、区政府的领导下，由区教委全面负责组织实施。</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副中心155平方公里范围内中小学的义务教育入学工作，由区教委会同</w:t>
      </w:r>
      <w:r>
        <w:rPr>
          <w:rFonts w:ascii="仿宋_GB2312" w:eastAsia="仿宋_GB2312" w:hAnsi="Courier New"/>
          <w:sz w:val="32"/>
          <w:szCs w:val="32"/>
        </w:rPr>
        <w:t>乡镇街道</w:t>
      </w:r>
      <w:r>
        <w:rPr>
          <w:rFonts w:ascii="仿宋_GB2312" w:eastAsia="仿宋_GB2312" w:hAnsi="Courier New" w:hint="eastAsia"/>
          <w:sz w:val="32"/>
          <w:szCs w:val="32"/>
        </w:rPr>
        <w:t>组织。副中心拓展区中小学的义务教育入学工作，由乡镇组织。</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各中小学严格执行区教委制定的工作实施细则，树立全局意识，精心组织、周密安排，确保义务教育阶段入学工作平稳有序进行。</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bCs/>
          <w:sz w:val="32"/>
          <w:szCs w:val="32"/>
        </w:rPr>
        <w:t>建立和完善特殊情况会商机制，按照一事一议原则，分类研究解决遇到的问题。</w:t>
      </w:r>
    </w:p>
    <w:p w:rsidR="00461012" w:rsidRDefault="00F95380">
      <w:pPr>
        <w:spacing w:line="560" w:lineRule="exact"/>
        <w:ind w:firstLineChars="200" w:firstLine="640"/>
        <w:rPr>
          <w:rFonts w:ascii="楷体_GB2312" w:eastAsia="楷体_GB2312" w:hAnsi="Courier New"/>
          <w:bCs/>
          <w:sz w:val="32"/>
          <w:szCs w:val="32"/>
        </w:rPr>
      </w:pPr>
      <w:r>
        <w:rPr>
          <w:rFonts w:ascii="楷体_GB2312" w:eastAsia="楷体_GB2312" w:hAnsi="Courier New" w:hint="eastAsia"/>
          <w:bCs/>
          <w:sz w:val="32"/>
          <w:szCs w:val="32"/>
        </w:rPr>
        <w:t>（二）规范操作</w:t>
      </w:r>
    </w:p>
    <w:p w:rsidR="00461012" w:rsidRDefault="00F95380">
      <w:pPr>
        <w:spacing w:line="560" w:lineRule="exact"/>
        <w:ind w:firstLineChars="200" w:firstLine="640"/>
        <w:rPr>
          <w:rFonts w:ascii="仿宋_GB2312" w:eastAsia="仿宋_GB2312" w:hAnsi="Courier New"/>
          <w:bCs/>
          <w:sz w:val="32"/>
          <w:szCs w:val="32"/>
        </w:rPr>
      </w:pPr>
      <w:r>
        <w:rPr>
          <w:rFonts w:ascii="仿宋_GB2312" w:eastAsia="仿宋_GB2312" w:hAnsi="Courier New" w:hint="eastAsia"/>
          <w:bCs/>
          <w:sz w:val="32"/>
          <w:szCs w:val="32"/>
        </w:rPr>
        <w:t>1.严格执行区教委的时间安排</w:t>
      </w:r>
    </w:p>
    <w:p w:rsidR="00461012" w:rsidRDefault="00F95380">
      <w:pPr>
        <w:spacing w:line="560" w:lineRule="exact"/>
        <w:ind w:firstLineChars="200" w:firstLine="640"/>
        <w:rPr>
          <w:rFonts w:ascii="仿宋_GB2312" w:eastAsia="仿宋_GB2312" w:hAnsi="Courier New"/>
          <w:b/>
          <w:sz w:val="32"/>
          <w:szCs w:val="32"/>
        </w:rPr>
      </w:pPr>
      <w:r>
        <w:rPr>
          <w:rFonts w:ascii="仿宋_GB2312" w:eastAsia="仿宋_GB2312" w:hAnsi="Courier New" w:hint="eastAsia"/>
          <w:sz w:val="32"/>
          <w:szCs w:val="32"/>
        </w:rPr>
        <w:t>义务教育阶段入学工作时间安排见附件</w:t>
      </w:r>
      <w:r>
        <w:rPr>
          <w:rFonts w:ascii="仿宋_GB2312" w:eastAsia="仿宋_GB2312" w:hAnsi="Courier New"/>
          <w:sz w:val="32"/>
          <w:szCs w:val="32"/>
        </w:rPr>
        <w:t>4</w:t>
      </w:r>
      <w:r>
        <w:rPr>
          <w:rFonts w:ascii="仿宋_GB2312" w:eastAsia="仿宋_GB2312" w:hAnsi="Courier New" w:hint="eastAsia"/>
          <w:sz w:val="32"/>
          <w:szCs w:val="32"/>
        </w:rPr>
        <w:t>。</w:t>
      </w:r>
    </w:p>
    <w:p w:rsidR="00461012" w:rsidRDefault="00F95380">
      <w:pPr>
        <w:spacing w:line="560" w:lineRule="exact"/>
        <w:ind w:firstLineChars="200" w:firstLine="640"/>
        <w:rPr>
          <w:rFonts w:ascii="仿宋_GB2312" w:eastAsia="仿宋_GB2312" w:hAnsi="Courier New"/>
          <w:bCs/>
          <w:sz w:val="32"/>
          <w:szCs w:val="32"/>
        </w:rPr>
      </w:pPr>
      <w:r>
        <w:rPr>
          <w:rFonts w:ascii="仿宋_GB2312" w:eastAsia="仿宋_GB2312" w:hAnsi="Courier New"/>
          <w:bCs/>
          <w:sz w:val="32"/>
          <w:szCs w:val="32"/>
        </w:rPr>
        <w:t>2</w:t>
      </w:r>
      <w:r>
        <w:rPr>
          <w:rFonts w:ascii="仿宋_GB2312" w:eastAsia="仿宋_GB2312" w:hAnsi="Courier New" w:hint="eastAsia"/>
          <w:bCs/>
          <w:sz w:val="32"/>
          <w:szCs w:val="32"/>
        </w:rPr>
        <w:t>.实行计划管理</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区教委结合学龄人口数量、毕业生数量和中小学校办学规模等制定招生计划并上报市教委备案，各学校未经批准不得擅自调整计划。</w:t>
      </w:r>
    </w:p>
    <w:p w:rsidR="00461012" w:rsidRDefault="00F95380">
      <w:pPr>
        <w:spacing w:line="560" w:lineRule="exact"/>
        <w:ind w:firstLineChars="200" w:firstLine="640"/>
        <w:rPr>
          <w:rFonts w:ascii="仿宋_GB2312" w:eastAsia="仿宋_GB2312" w:hAnsi="Courier New"/>
          <w:bCs/>
          <w:sz w:val="32"/>
          <w:szCs w:val="32"/>
        </w:rPr>
      </w:pPr>
      <w:r>
        <w:rPr>
          <w:rFonts w:ascii="仿宋_GB2312" w:eastAsia="仿宋_GB2312" w:hAnsi="Courier New"/>
          <w:bCs/>
          <w:sz w:val="32"/>
          <w:szCs w:val="32"/>
        </w:rPr>
        <w:t>3</w:t>
      </w:r>
      <w:r>
        <w:rPr>
          <w:rFonts w:ascii="仿宋_GB2312" w:eastAsia="仿宋_GB2312" w:hAnsi="Courier New" w:hint="eastAsia"/>
          <w:bCs/>
          <w:sz w:val="32"/>
          <w:szCs w:val="32"/>
        </w:rPr>
        <w:t>.强化部门联动审核</w:t>
      </w:r>
    </w:p>
    <w:p w:rsidR="00461012" w:rsidRDefault="00F95380">
      <w:pPr>
        <w:spacing w:line="560" w:lineRule="exact"/>
        <w:ind w:firstLineChars="200" w:firstLine="640"/>
        <w:rPr>
          <w:rFonts w:ascii="仿宋_GB2312" w:eastAsia="仿宋_GB2312" w:hAnsi="Courier New"/>
          <w:bCs/>
          <w:sz w:val="32"/>
          <w:szCs w:val="32"/>
        </w:rPr>
      </w:pPr>
      <w:r>
        <w:rPr>
          <w:rFonts w:ascii="仿宋_GB2312" w:eastAsia="仿宋_GB2312" w:hAnsi="Courier New" w:hint="eastAsia"/>
          <w:sz w:val="32"/>
          <w:szCs w:val="32"/>
        </w:rPr>
        <w:t>区教委将联合相关部门共同审核入学资格，特别是实际居住条件的审核，严格审核过道房、地下室、车库房、空挂户情况。</w:t>
      </w:r>
    </w:p>
    <w:p w:rsidR="00461012" w:rsidRDefault="00F95380">
      <w:pPr>
        <w:spacing w:line="560" w:lineRule="exact"/>
        <w:ind w:firstLineChars="200" w:firstLine="640"/>
        <w:rPr>
          <w:rFonts w:ascii="楷体_GB2312" w:eastAsia="楷体_GB2312" w:hAnsi="Courier New"/>
          <w:bCs/>
          <w:sz w:val="32"/>
          <w:szCs w:val="32"/>
        </w:rPr>
      </w:pPr>
      <w:r>
        <w:rPr>
          <w:rFonts w:ascii="楷体_GB2312" w:eastAsia="楷体_GB2312" w:hAnsi="Courier New" w:hint="eastAsia"/>
          <w:bCs/>
          <w:sz w:val="32"/>
          <w:szCs w:val="32"/>
        </w:rPr>
        <w:t>（三）公示宣传</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int="eastAsia"/>
          <w:sz w:val="32"/>
          <w:szCs w:val="32"/>
        </w:rPr>
        <w:t>区教委通过“北京</w:t>
      </w:r>
      <w:r>
        <w:rPr>
          <w:rFonts w:ascii="仿宋_GB2312" w:eastAsia="仿宋_GB2312"/>
          <w:sz w:val="32"/>
          <w:szCs w:val="32"/>
        </w:rPr>
        <w:t>通州教育咨询</w:t>
      </w:r>
      <w:r>
        <w:rPr>
          <w:rFonts w:ascii="仿宋_GB2312" w:eastAsia="仿宋_GB2312" w:hint="eastAsia"/>
          <w:sz w:val="32"/>
          <w:szCs w:val="32"/>
        </w:rPr>
        <w:t>”平台向社会公示本区义务教育入学工作实施细则、小学招生服务范围。各中小学以招生简章的形式公示学校性质、办学规模、经费来源、招生安排等内容。</w:t>
      </w:r>
    </w:p>
    <w:p w:rsidR="00461012" w:rsidRDefault="00F95380">
      <w:pPr>
        <w:spacing w:line="560" w:lineRule="exact"/>
        <w:ind w:firstLineChars="200" w:firstLine="640"/>
        <w:rPr>
          <w:rFonts w:ascii="仿宋_GB2312" w:eastAsia="仿宋_GB2312" w:hAnsi="Courier New"/>
          <w:b/>
          <w:sz w:val="32"/>
          <w:szCs w:val="32"/>
        </w:rPr>
      </w:pPr>
      <w:r>
        <w:rPr>
          <w:rFonts w:ascii="仿宋_GB2312" w:eastAsia="仿宋_GB2312" w:hAnsi="Courier New" w:hint="eastAsia"/>
          <w:sz w:val="32"/>
          <w:szCs w:val="32"/>
        </w:rPr>
        <w:t>区教委和各乡镇街道要通过多种方式、途径对义务教育入学政策进行广泛、深入、细致地宣传，推进义务教育就近入学顺利实施。</w:t>
      </w:r>
    </w:p>
    <w:p w:rsidR="00461012" w:rsidRDefault="00F95380">
      <w:pPr>
        <w:spacing w:line="560" w:lineRule="exact"/>
        <w:ind w:firstLineChars="200" w:firstLine="640"/>
        <w:rPr>
          <w:rFonts w:ascii="楷体_GB2312" w:eastAsia="楷体_GB2312" w:hAnsi="Courier New"/>
          <w:bCs/>
          <w:sz w:val="32"/>
          <w:szCs w:val="32"/>
        </w:rPr>
      </w:pPr>
      <w:r>
        <w:rPr>
          <w:rFonts w:ascii="楷体_GB2312" w:eastAsia="楷体_GB2312" w:hAnsi="Courier New" w:hint="eastAsia"/>
          <w:bCs/>
          <w:sz w:val="32"/>
          <w:szCs w:val="32"/>
        </w:rPr>
        <w:t>（四）监督检查</w:t>
      </w:r>
    </w:p>
    <w:p w:rsidR="00461012" w:rsidRDefault="00F95380">
      <w:pPr>
        <w:spacing w:line="560" w:lineRule="exact"/>
        <w:ind w:firstLineChars="200" w:firstLine="640"/>
        <w:rPr>
          <w:rFonts w:ascii="仿宋_GB2312" w:eastAsia="仿宋_GB2312" w:hAnsi="Courier New"/>
          <w:b/>
          <w:sz w:val="32"/>
          <w:szCs w:val="32"/>
        </w:rPr>
      </w:pPr>
      <w:r>
        <w:rPr>
          <w:rFonts w:ascii="仿宋_GB2312" w:eastAsia="仿宋_GB2312" w:hAnsi="Courier New" w:hint="eastAsia"/>
          <w:sz w:val="32"/>
          <w:szCs w:val="32"/>
        </w:rPr>
        <w:t>区教委加强对义务教育入学工作的监督和检查，对义务教育入学工作中的违规行为，一经查实，对有关学校和责任人严肃处理。</w:t>
      </w:r>
    </w:p>
    <w:p w:rsidR="00461012" w:rsidRDefault="00F95380">
      <w:pPr>
        <w:spacing w:line="560" w:lineRule="exact"/>
        <w:ind w:firstLineChars="200" w:firstLine="640"/>
        <w:rPr>
          <w:rFonts w:ascii="楷体_GB2312" w:eastAsia="楷体_GB2312" w:hAnsi="Courier New"/>
          <w:bCs/>
          <w:sz w:val="32"/>
          <w:szCs w:val="32"/>
        </w:rPr>
      </w:pPr>
      <w:r>
        <w:rPr>
          <w:rFonts w:ascii="楷体_GB2312" w:eastAsia="楷体_GB2312" w:hAnsi="Courier New" w:hint="eastAsia"/>
          <w:bCs/>
          <w:sz w:val="32"/>
          <w:szCs w:val="32"/>
        </w:rPr>
        <w:t>（五）严肃入学纪律</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各中小学严格执行区教委统一规定的入学</w:t>
      </w:r>
      <w:r>
        <w:rPr>
          <w:rFonts w:ascii="仿宋_GB2312" w:eastAsia="仿宋_GB2312" w:hAnsi="Courier New"/>
          <w:sz w:val="32"/>
          <w:szCs w:val="32"/>
        </w:rPr>
        <w:t>工作</w:t>
      </w:r>
      <w:r>
        <w:rPr>
          <w:rFonts w:ascii="仿宋_GB2312" w:eastAsia="仿宋_GB2312" w:hAnsi="Courier New" w:hint="eastAsia"/>
          <w:sz w:val="32"/>
          <w:szCs w:val="32"/>
        </w:rPr>
        <w:t>时间和程序。严禁以考试成绩和各类竞赛证书、培训竞赛成绩、考级证明等作为招生依据，严禁以面试、评测、</w:t>
      </w:r>
      <w:r>
        <w:rPr>
          <w:rFonts w:ascii="仿宋_GB2312" w:eastAsia="仿宋_GB2312" w:hAnsi="Courier New"/>
          <w:sz w:val="32"/>
          <w:szCs w:val="32"/>
        </w:rPr>
        <w:t>接收简历</w:t>
      </w:r>
      <w:r>
        <w:rPr>
          <w:rFonts w:ascii="仿宋_GB2312" w:eastAsia="仿宋_GB2312" w:hAnsi="Courier New" w:hint="eastAsia"/>
          <w:sz w:val="32"/>
          <w:szCs w:val="32"/>
        </w:rPr>
        <w:t>等形式选拔学生，严禁学校和校外培训机构以培训班、校园开放日、夏令营等形式提前招生、选拔学生，严禁任何学校以实验班、特色班、国际部、国际课程班等名义招生，对存在违规行为的依据</w:t>
      </w:r>
      <w:r>
        <w:rPr>
          <w:rFonts w:ascii="仿宋_GB2312" w:eastAsia="仿宋_GB2312" w:hAnsi="Courier New"/>
          <w:sz w:val="32"/>
          <w:szCs w:val="32"/>
        </w:rPr>
        <w:t>有关规定严肃处理</w:t>
      </w:r>
      <w:r>
        <w:rPr>
          <w:rFonts w:ascii="仿宋_GB2312" w:eastAsia="仿宋_GB2312" w:hAnsi="Courier New" w:hint="eastAsia"/>
          <w:sz w:val="32"/>
          <w:szCs w:val="32"/>
        </w:rPr>
        <w:t>。</w:t>
      </w:r>
    </w:p>
    <w:p w:rsidR="00461012" w:rsidRDefault="00F95380">
      <w:pPr>
        <w:spacing w:line="560" w:lineRule="exact"/>
        <w:ind w:firstLineChars="200" w:firstLine="640"/>
        <w:rPr>
          <w:rFonts w:ascii="黑体" w:eastAsia="黑体" w:hAnsi="黑体"/>
          <w:sz w:val="32"/>
          <w:szCs w:val="32"/>
        </w:rPr>
      </w:pPr>
      <w:r>
        <w:rPr>
          <w:rFonts w:ascii="黑体" w:eastAsia="黑体" w:hAnsi="黑体" w:hint="eastAsia"/>
          <w:sz w:val="32"/>
          <w:szCs w:val="32"/>
        </w:rPr>
        <w:t>五、其他</w:t>
      </w:r>
    </w:p>
    <w:p w:rsidR="00461012" w:rsidRDefault="00F95380">
      <w:pPr>
        <w:spacing w:line="52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本实施细则由区教委负责解释。</w:t>
      </w:r>
    </w:p>
    <w:p w:rsidR="00461012" w:rsidRDefault="00F95380">
      <w:pPr>
        <w:spacing w:line="52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本实施细则自发布之日起生效实施，《2023年通州区义务教育阶段入学工作实施细则》同时废止。</w:t>
      </w:r>
    </w:p>
    <w:p w:rsidR="00461012" w:rsidRDefault="00461012">
      <w:pPr>
        <w:spacing w:line="560" w:lineRule="exact"/>
        <w:ind w:firstLineChars="200" w:firstLine="640"/>
        <w:rPr>
          <w:rFonts w:ascii="仿宋_GB2312" w:eastAsia="仿宋_GB2312" w:hAnsi="Courier New"/>
          <w:sz w:val="32"/>
          <w:szCs w:val="32"/>
        </w:rPr>
      </w:pPr>
    </w:p>
    <w:p w:rsidR="00461012" w:rsidRDefault="00461012">
      <w:pPr>
        <w:spacing w:line="560" w:lineRule="exact"/>
        <w:ind w:firstLineChars="200" w:firstLine="640"/>
        <w:rPr>
          <w:rFonts w:ascii="仿宋_GB2312" w:eastAsia="仿宋_GB2312" w:hAnsi="Courier New"/>
          <w:sz w:val="32"/>
          <w:szCs w:val="32"/>
        </w:rPr>
      </w:pP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hint="eastAsia"/>
          <w:sz w:val="32"/>
          <w:szCs w:val="32"/>
        </w:rPr>
        <w:t>附件：</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sz w:val="32"/>
          <w:szCs w:val="32"/>
        </w:rPr>
        <w:t>1</w:t>
      </w:r>
      <w:r>
        <w:rPr>
          <w:rFonts w:ascii="仿宋_GB2312" w:eastAsia="仿宋_GB2312" w:hAnsi="Courier New" w:hint="eastAsia"/>
          <w:sz w:val="32"/>
          <w:szCs w:val="32"/>
        </w:rPr>
        <w:t>.按本市户籍对待的非本市户籍适龄儿童少年情况</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sz w:val="32"/>
          <w:szCs w:val="32"/>
        </w:rPr>
        <w:t>2.202</w:t>
      </w:r>
      <w:r>
        <w:rPr>
          <w:rFonts w:ascii="仿宋_GB2312" w:eastAsia="仿宋_GB2312" w:hAnsi="Courier New" w:hint="eastAsia"/>
          <w:sz w:val="32"/>
          <w:szCs w:val="32"/>
        </w:rPr>
        <w:t>4年通州区非本市户籍适龄儿童小学入学工作办法</w:t>
      </w:r>
    </w:p>
    <w:p w:rsidR="00461012" w:rsidRDefault="00F95380">
      <w:pPr>
        <w:spacing w:line="560" w:lineRule="exact"/>
        <w:ind w:firstLineChars="200" w:firstLine="640"/>
        <w:rPr>
          <w:rFonts w:ascii="仿宋_GB2312" w:eastAsia="仿宋_GB2312" w:hAnsi="Courier New"/>
          <w:sz w:val="32"/>
          <w:szCs w:val="32"/>
        </w:rPr>
      </w:pPr>
      <w:r>
        <w:rPr>
          <w:rFonts w:ascii="仿宋_GB2312" w:eastAsia="仿宋_GB2312" w:hAnsi="Courier New"/>
          <w:sz w:val="32"/>
          <w:szCs w:val="32"/>
        </w:rPr>
        <w:t>3.202</w:t>
      </w:r>
      <w:r>
        <w:rPr>
          <w:rFonts w:ascii="仿宋_GB2312" w:eastAsia="仿宋_GB2312" w:hAnsi="Courier New" w:hint="eastAsia"/>
          <w:sz w:val="32"/>
          <w:szCs w:val="32"/>
        </w:rPr>
        <w:t>4年通州区非本市户籍适龄少年初中入学工作办法</w:t>
      </w:r>
    </w:p>
    <w:p w:rsidR="00461012" w:rsidRDefault="00F95380">
      <w:pPr>
        <w:spacing w:line="560" w:lineRule="exact"/>
        <w:ind w:firstLineChars="200" w:firstLine="640"/>
        <w:rPr>
          <w:rFonts w:ascii="仿宋_GB2312" w:eastAsia="仿宋_GB2312"/>
          <w:sz w:val="32"/>
          <w:szCs w:val="32"/>
        </w:rPr>
      </w:pPr>
      <w:r>
        <w:rPr>
          <w:rFonts w:ascii="仿宋_GB2312" w:eastAsia="仿宋_GB2312" w:hAnsi="Courier New"/>
          <w:sz w:val="32"/>
          <w:szCs w:val="32"/>
        </w:rPr>
        <w:t>4</w:t>
      </w:r>
      <w:r>
        <w:rPr>
          <w:rFonts w:ascii="仿宋_GB2312" w:eastAsia="仿宋_GB2312" w:hAnsi="Courier New" w:hint="eastAsia"/>
          <w:sz w:val="32"/>
          <w:szCs w:val="32"/>
        </w:rPr>
        <w:t>.</w:t>
      </w:r>
      <w:r>
        <w:rPr>
          <w:rFonts w:ascii="仿宋_GB2312" w:eastAsia="仿宋_GB2312" w:hAnsi="Courier New"/>
          <w:sz w:val="32"/>
          <w:szCs w:val="32"/>
        </w:rPr>
        <w:t>202</w:t>
      </w:r>
      <w:r>
        <w:rPr>
          <w:rFonts w:ascii="仿宋_GB2312" w:eastAsia="仿宋_GB2312" w:hAnsi="Courier New" w:hint="eastAsia"/>
          <w:sz w:val="32"/>
          <w:szCs w:val="32"/>
        </w:rPr>
        <w:t>4年通州区义务教育阶段入学工作时间安排</w:t>
      </w:r>
    </w:p>
    <w:p w:rsidR="00461012" w:rsidRDefault="00461012">
      <w:pPr>
        <w:widowControl/>
        <w:spacing w:line="560" w:lineRule="exact"/>
        <w:rPr>
          <w:rFonts w:ascii="黑体" w:eastAsia="黑体" w:hAnsi="宋体" w:cs="宋体"/>
          <w:kern w:val="0"/>
          <w:sz w:val="32"/>
          <w:szCs w:val="20"/>
        </w:rPr>
      </w:pPr>
    </w:p>
    <w:p w:rsidR="00461012" w:rsidRDefault="00461012">
      <w:pPr>
        <w:widowControl/>
        <w:spacing w:line="560" w:lineRule="exact"/>
        <w:rPr>
          <w:rFonts w:ascii="黑体" w:eastAsia="黑体" w:hAnsi="宋体" w:cs="宋体"/>
          <w:kern w:val="0"/>
          <w:sz w:val="32"/>
          <w:szCs w:val="20"/>
        </w:rPr>
      </w:pPr>
    </w:p>
    <w:p w:rsidR="00461012" w:rsidRDefault="00461012">
      <w:pPr>
        <w:widowControl/>
        <w:spacing w:line="560" w:lineRule="exact"/>
        <w:rPr>
          <w:rFonts w:ascii="黑体" w:eastAsia="黑体" w:hAnsi="宋体" w:cs="宋体"/>
          <w:kern w:val="0"/>
          <w:sz w:val="32"/>
          <w:szCs w:val="20"/>
        </w:rPr>
      </w:pPr>
    </w:p>
    <w:p w:rsidR="00461012" w:rsidRDefault="00461012">
      <w:pPr>
        <w:widowControl/>
        <w:spacing w:line="560" w:lineRule="exact"/>
        <w:rPr>
          <w:rFonts w:ascii="黑体" w:eastAsia="黑体" w:hAnsi="宋体" w:cs="宋体"/>
          <w:kern w:val="0"/>
          <w:sz w:val="32"/>
          <w:szCs w:val="20"/>
        </w:rPr>
      </w:pPr>
    </w:p>
    <w:p w:rsidR="00461012" w:rsidRDefault="00F95380">
      <w:pPr>
        <w:widowControl/>
        <w:spacing w:line="560" w:lineRule="exact"/>
        <w:rPr>
          <w:rFonts w:ascii="黑体" w:eastAsia="黑体" w:hAnsi="宋体" w:cs="宋体"/>
          <w:b/>
          <w:bCs/>
          <w:kern w:val="0"/>
          <w:sz w:val="32"/>
          <w:szCs w:val="20"/>
        </w:rPr>
      </w:pPr>
      <w:r>
        <w:rPr>
          <w:rFonts w:ascii="黑体" w:eastAsia="黑体" w:hAnsi="宋体" w:cs="宋体" w:hint="eastAsia"/>
          <w:kern w:val="0"/>
          <w:sz w:val="32"/>
          <w:szCs w:val="20"/>
        </w:rPr>
        <w:t>附件</w:t>
      </w:r>
      <w:r>
        <w:rPr>
          <w:rFonts w:ascii="黑体" w:eastAsia="黑体" w:hAnsi="宋体" w:cs="宋体"/>
          <w:kern w:val="0"/>
          <w:sz w:val="32"/>
          <w:szCs w:val="20"/>
        </w:rPr>
        <w:t>1</w:t>
      </w:r>
    </w:p>
    <w:p w:rsidR="00461012" w:rsidRDefault="00F95380">
      <w:pPr>
        <w:spacing w:line="560" w:lineRule="exact"/>
        <w:jc w:val="center"/>
        <w:rPr>
          <w:rFonts w:ascii="方正小标宋简体" w:eastAsia="方正小标宋简体"/>
          <w:bCs/>
          <w:sz w:val="44"/>
          <w:szCs w:val="20"/>
        </w:rPr>
      </w:pPr>
      <w:r>
        <w:rPr>
          <w:rFonts w:ascii="方正小标宋简体" w:eastAsia="方正小标宋简体" w:hint="eastAsia"/>
          <w:bCs/>
          <w:sz w:val="44"/>
          <w:szCs w:val="20"/>
        </w:rPr>
        <w:t>按本市户籍对待的非本市户籍</w:t>
      </w:r>
    </w:p>
    <w:p w:rsidR="00461012" w:rsidRDefault="00F95380">
      <w:pPr>
        <w:spacing w:line="560" w:lineRule="exact"/>
        <w:jc w:val="center"/>
        <w:rPr>
          <w:rFonts w:ascii="仿宋_GB2312" w:eastAsia="仿宋_GB2312"/>
          <w:bCs/>
          <w:sz w:val="32"/>
          <w:szCs w:val="32"/>
        </w:rPr>
      </w:pPr>
      <w:r>
        <w:rPr>
          <w:rFonts w:ascii="方正小标宋简体" w:eastAsia="方正小标宋简体" w:hint="eastAsia"/>
          <w:bCs/>
          <w:sz w:val="44"/>
          <w:szCs w:val="20"/>
        </w:rPr>
        <w:t>适龄儿童少年情况</w:t>
      </w:r>
    </w:p>
    <w:p w:rsidR="00461012" w:rsidRDefault="00461012">
      <w:pPr>
        <w:spacing w:line="560" w:lineRule="exact"/>
        <w:rPr>
          <w:rFonts w:ascii="仿宋_GB2312" w:eastAsia="仿宋_GB2312"/>
          <w:sz w:val="32"/>
          <w:szCs w:val="32"/>
        </w:rPr>
      </w:pPr>
    </w:p>
    <w:p w:rsidR="00461012" w:rsidRDefault="00F95380">
      <w:pPr>
        <w:spacing w:line="560" w:lineRule="exact"/>
        <w:ind w:firstLineChars="200" w:firstLine="640"/>
        <w:rPr>
          <w:rFonts w:ascii="仿宋_GB2312" w:eastAsia="仿宋_GB2312" w:hAnsi="Courier New"/>
          <w:sz w:val="32"/>
          <w:szCs w:val="20"/>
        </w:rPr>
      </w:pPr>
      <w:r>
        <w:rPr>
          <w:rFonts w:ascii="仿宋_GB2312" w:eastAsia="仿宋_GB2312" w:hAnsi="Courier New" w:hint="eastAsia"/>
          <w:sz w:val="32"/>
          <w:szCs w:val="20"/>
        </w:rPr>
        <w:t>在义务教育阶段入学工作中，对非本市户籍但属下列情况之一的各类人员子女，按本市户籍适龄儿童少年对待：</w:t>
      </w:r>
    </w:p>
    <w:p w:rsidR="00461012" w:rsidRDefault="00F95380">
      <w:pPr>
        <w:spacing w:line="560" w:lineRule="exact"/>
        <w:ind w:firstLineChars="200" w:firstLine="640"/>
        <w:rPr>
          <w:rFonts w:ascii="仿宋_GB2312" w:eastAsia="仿宋_GB2312" w:hAnsi="Courier New"/>
          <w:sz w:val="32"/>
          <w:szCs w:val="20"/>
        </w:rPr>
      </w:pPr>
      <w:r>
        <w:rPr>
          <w:rFonts w:ascii="仿宋_GB2312" w:eastAsia="仿宋_GB2312" w:hAnsi="Courier New" w:hint="eastAsia"/>
          <w:sz w:val="32"/>
          <w:szCs w:val="20"/>
        </w:rPr>
        <w:t>1</w:t>
      </w:r>
      <w:r>
        <w:rPr>
          <w:rFonts w:ascii="仿宋_GB2312" w:eastAsia="仿宋_GB2312" w:hAnsi="Courier New"/>
          <w:sz w:val="32"/>
          <w:szCs w:val="20"/>
        </w:rPr>
        <w:t>.</w:t>
      </w:r>
      <w:r>
        <w:rPr>
          <w:rFonts w:ascii="仿宋_GB2312" w:eastAsia="仿宋_GB2312" w:hAnsi="Courier New" w:hint="eastAsia"/>
          <w:sz w:val="32"/>
          <w:szCs w:val="20"/>
        </w:rPr>
        <w:t>区台办认定的台胞子女；</w:t>
      </w:r>
    </w:p>
    <w:p w:rsidR="00461012" w:rsidRDefault="00F95380">
      <w:pPr>
        <w:spacing w:line="560" w:lineRule="exact"/>
        <w:ind w:firstLineChars="200" w:firstLine="640"/>
        <w:rPr>
          <w:rFonts w:ascii="仿宋_GB2312" w:eastAsia="仿宋_GB2312" w:hAnsi="Courier New"/>
          <w:sz w:val="32"/>
          <w:szCs w:val="20"/>
        </w:rPr>
      </w:pPr>
      <w:r>
        <w:rPr>
          <w:rFonts w:ascii="仿宋_GB2312" w:eastAsia="仿宋_GB2312" w:hAnsi="Courier New"/>
          <w:sz w:val="32"/>
          <w:szCs w:val="20"/>
        </w:rPr>
        <w:t>2.</w:t>
      </w:r>
      <w:r>
        <w:rPr>
          <w:rFonts w:ascii="仿宋_GB2312" w:eastAsia="仿宋_GB2312" w:hAnsi="Courier New" w:hint="eastAsia"/>
          <w:sz w:val="32"/>
          <w:szCs w:val="20"/>
        </w:rPr>
        <w:t>国家或北京市博士后管理部门认定的在京在站博士后研究人员子女；</w:t>
      </w:r>
    </w:p>
    <w:p w:rsidR="00461012" w:rsidRDefault="00F95380">
      <w:pPr>
        <w:spacing w:line="560" w:lineRule="exact"/>
        <w:ind w:firstLineChars="200" w:firstLine="640"/>
        <w:rPr>
          <w:rFonts w:ascii="仿宋_GB2312" w:eastAsia="仿宋_GB2312" w:hAnsi="Courier New"/>
          <w:sz w:val="32"/>
          <w:szCs w:val="20"/>
        </w:rPr>
      </w:pPr>
      <w:r>
        <w:rPr>
          <w:rFonts w:ascii="仿宋_GB2312" w:eastAsia="仿宋_GB2312" w:hAnsi="Courier New" w:hint="eastAsia"/>
          <w:sz w:val="32"/>
          <w:szCs w:val="20"/>
        </w:rPr>
        <w:t>3</w:t>
      </w:r>
      <w:r>
        <w:rPr>
          <w:rFonts w:ascii="仿宋_GB2312" w:eastAsia="仿宋_GB2312" w:hAnsi="Courier New"/>
          <w:sz w:val="32"/>
          <w:szCs w:val="20"/>
        </w:rPr>
        <w:t>.</w:t>
      </w:r>
      <w:r>
        <w:rPr>
          <w:rFonts w:ascii="仿宋_GB2312" w:eastAsia="仿宋_GB2312" w:hAnsi="Courier New" w:hint="eastAsia"/>
          <w:sz w:val="32"/>
          <w:szCs w:val="20"/>
        </w:rPr>
        <w:t>符合随军进京落户条件正在办理随军手续的现役军人子女；</w:t>
      </w:r>
    </w:p>
    <w:p w:rsidR="00461012" w:rsidRDefault="00F95380">
      <w:pPr>
        <w:spacing w:line="560" w:lineRule="exact"/>
        <w:ind w:firstLineChars="200" w:firstLine="640"/>
        <w:rPr>
          <w:rFonts w:ascii="仿宋_GB2312" w:eastAsia="仿宋_GB2312" w:hAnsi="Courier New"/>
          <w:sz w:val="32"/>
          <w:szCs w:val="20"/>
        </w:rPr>
      </w:pPr>
      <w:r>
        <w:rPr>
          <w:rFonts w:ascii="仿宋_GB2312" w:eastAsia="仿宋_GB2312" w:hAnsi="Courier New" w:hint="eastAsia"/>
          <w:sz w:val="32"/>
          <w:szCs w:val="20"/>
        </w:rPr>
        <w:t>4</w:t>
      </w:r>
      <w:r>
        <w:rPr>
          <w:rFonts w:ascii="仿宋_GB2312" w:eastAsia="仿宋_GB2312" w:hAnsi="Courier New"/>
          <w:sz w:val="32"/>
          <w:szCs w:val="20"/>
        </w:rPr>
        <w:t>.</w:t>
      </w:r>
      <w:r>
        <w:rPr>
          <w:rFonts w:ascii="仿宋_GB2312" w:eastAsia="仿宋_GB2312" w:hAnsi="Courier New" w:hint="eastAsia"/>
          <w:sz w:val="32"/>
          <w:szCs w:val="20"/>
        </w:rPr>
        <w:t>区侨务部门认定的华侨子女；</w:t>
      </w:r>
    </w:p>
    <w:p w:rsidR="00461012" w:rsidRDefault="00F95380">
      <w:pPr>
        <w:spacing w:line="560" w:lineRule="exact"/>
        <w:ind w:firstLineChars="200" w:firstLine="640"/>
        <w:rPr>
          <w:rFonts w:ascii="仿宋_GB2312" w:eastAsia="仿宋_GB2312" w:hAnsi="Courier New"/>
          <w:sz w:val="32"/>
          <w:szCs w:val="20"/>
        </w:rPr>
      </w:pPr>
      <w:r>
        <w:rPr>
          <w:rFonts w:ascii="仿宋_GB2312" w:eastAsia="仿宋_GB2312" w:hAnsi="Courier New" w:hint="eastAsia"/>
          <w:sz w:val="32"/>
          <w:szCs w:val="20"/>
        </w:rPr>
        <w:t>5</w:t>
      </w:r>
      <w:r>
        <w:rPr>
          <w:rFonts w:ascii="仿宋_GB2312" w:eastAsia="仿宋_GB2312" w:hAnsi="Courier New"/>
          <w:sz w:val="32"/>
          <w:szCs w:val="20"/>
        </w:rPr>
        <w:t>.</w:t>
      </w:r>
      <w:r>
        <w:rPr>
          <w:rFonts w:ascii="仿宋_GB2312" w:eastAsia="仿宋_GB2312" w:hAnsi="Courier New" w:hint="eastAsia"/>
          <w:sz w:val="32"/>
          <w:szCs w:val="20"/>
        </w:rPr>
        <w:t>父母一方有本市常住户籍的</w:t>
      </w:r>
      <w:r>
        <w:rPr>
          <w:rFonts w:ascii="仿宋_GB2312" w:eastAsia="仿宋_GB2312" w:hAnsi="Courier New"/>
          <w:sz w:val="32"/>
          <w:szCs w:val="20"/>
        </w:rPr>
        <w:t>适龄子</w:t>
      </w:r>
      <w:r>
        <w:rPr>
          <w:rFonts w:ascii="仿宋_GB2312" w:eastAsia="仿宋_GB2312" w:hAnsi="Courier New" w:hint="eastAsia"/>
          <w:sz w:val="32"/>
          <w:szCs w:val="20"/>
        </w:rPr>
        <w:t>女</w:t>
      </w:r>
      <w:r>
        <w:rPr>
          <w:rFonts w:ascii="仿宋_GB2312" w:eastAsia="仿宋_GB2312" w:hAnsi="Courier New"/>
          <w:sz w:val="32"/>
          <w:szCs w:val="20"/>
        </w:rPr>
        <w:t>；</w:t>
      </w:r>
    </w:p>
    <w:p w:rsidR="00461012" w:rsidRDefault="00F95380">
      <w:pPr>
        <w:spacing w:line="560" w:lineRule="exact"/>
        <w:ind w:firstLineChars="200" w:firstLine="640"/>
        <w:rPr>
          <w:rFonts w:ascii="仿宋_GB2312" w:eastAsia="仿宋_GB2312" w:hAnsi="Courier New"/>
          <w:sz w:val="32"/>
          <w:szCs w:val="20"/>
        </w:rPr>
      </w:pPr>
      <w:r>
        <w:rPr>
          <w:rFonts w:ascii="仿宋_GB2312" w:eastAsia="仿宋_GB2312" w:hAnsi="Courier New" w:hint="eastAsia"/>
          <w:sz w:val="32"/>
          <w:szCs w:val="20"/>
        </w:rPr>
        <w:t>6</w:t>
      </w:r>
      <w:r>
        <w:rPr>
          <w:rFonts w:ascii="仿宋_GB2312" w:eastAsia="仿宋_GB2312" w:hAnsi="Courier New"/>
          <w:sz w:val="32"/>
          <w:szCs w:val="20"/>
        </w:rPr>
        <w:t>.</w:t>
      </w:r>
      <w:r>
        <w:rPr>
          <w:rFonts w:ascii="仿宋_GB2312" w:eastAsia="仿宋_GB2312" w:hAnsi="Courier New" w:hint="eastAsia"/>
          <w:sz w:val="32"/>
          <w:szCs w:val="20"/>
        </w:rPr>
        <w:t>父母</w:t>
      </w:r>
      <w:r>
        <w:rPr>
          <w:rFonts w:ascii="仿宋_GB2312" w:eastAsia="仿宋_GB2312" w:hAnsi="Courier New"/>
          <w:sz w:val="32"/>
          <w:szCs w:val="20"/>
        </w:rPr>
        <w:t>一方</w:t>
      </w:r>
      <w:r>
        <w:rPr>
          <w:rFonts w:ascii="仿宋_GB2312" w:eastAsia="仿宋_GB2312" w:hAnsi="Courier New" w:hint="eastAsia"/>
          <w:sz w:val="32"/>
          <w:szCs w:val="20"/>
        </w:rPr>
        <w:t>有《北京市工作居住证》的适龄子女；</w:t>
      </w:r>
    </w:p>
    <w:p w:rsidR="00461012" w:rsidRDefault="00F95380">
      <w:pPr>
        <w:spacing w:line="560" w:lineRule="exact"/>
        <w:ind w:firstLineChars="200" w:firstLine="640"/>
        <w:rPr>
          <w:rFonts w:ascii="仿宋_GB2312" w:eastAsia="仿宋_GB2312" w:hAnsi="Courier New"/>
          <w:sz w:val="32"/>
          <w:szCs w:val="20"/>
        </w:rPr>
      </w:pPr>
      <w:r>
        <w:rPr>
          <w:rFonts w:ascii="仿宋_GB2312" w:eastAsia="仿宋_GB2312" w:hAnsi="Courier New" w:hint="eastAsia"/>
          <w:sz w:val="32"/>
          <w:szCs w:val="20"/>
        </w:rPr>
        <w:t>7</w:t>
      </w:r>
      <w:r>
        <w:rPr>
          <w:rFonts w:ascii="仿宋_GB2312" w:eastAsia="仿宋_GB2312" w:hAnsi="Courier New"/>
          <w:sz w:val="32"/>
          <w:szCs w:val="20"/>
        </w:rPr>
        <w:t>.</w:t>
      </w:r>
      <w:r>
        <w:rPr>
          <w:rFonts w:ascii="仿宋_GB2312" w:eastAsia="仿宋_GB2312" w:hAnsi="Courier New" w:hint="eastAsia"/>
          <w:sz w:val="32"/>
          <w:szCs w:val="20"/>
        </w:rPr>
        <w:t>中国化学工程第六建设公司北京分公司职工子女。</w:t>
      </w:r>
    </w:p>
    <w:p w:rsidR="00461012" w:rsidRDefault="00461012">
      <w:pPr>
        <w:spacing w:line="560" w:lineRule="exact"/>
        <w:ind w:firstLineChars="200" w:firstLine="640"/>
        <w:rPr>
          <w:rFonts w:ascii="仿宋_GB2312" w:eastAsia="仿宋_GB2312" w:hAnsi="Courier New"/>
          <w:sz w:val="32"/>
          <w:szCs w:val="20"/>
        </w:rPr>
      </w:pPr>
    </w:p>
    <w:p w:rsidR="00461012" w:rsidRDefault="00461012">
      <w:pPr>
        <w:widowControl/>
        <w:spacing w:line="560" w:lineRule="exact"/>
        <w:jc w:val="left"/>
        <w:rPr>
          <w:rFonts w:ascii="仿宋_GB2312" w:eastAsia="仿宋_GB2312" w:hAnsi="Courier New"/>
          <w:sz w:val="32"/>
          <w:szCs w:val="20"/>
        </w:rPr>
      </w:pPr>
    </w:p>
    <w:p w:rsidR="00461012" w:rsidRDefault="00461012">
      <w:pPr>
        <w:widowControl/>
        <w:spacing w:line="560" w:lineRule="exact"/>
        <w:jc w:val="left"/>
        <w:rPr>
          <w:rFonts w:ascii="仿宋_GB2312" w:eastAsia="仿宋_GB2312" w:hAnsi="Courier New"/>
          <w:sz w:val="32"/>
          <w:szCs w:val="20"/>
        </w:rPr>
      </w:pPr>
    </w:p>
    <w:p w:rsidR="00461012" w:rsidRDefault="00461012">
      <w:pPr>
        <w:widowControl/>
        <w:spacing w:line="560" w:lineRule="exact"/>
        <w:jc w:val="left"/>
        <w:rPr>
          <w:rFonts w:ascii="仿宋_GB2312" w:eastAsia="仿宋_GB2312" w:hAnsi="Courier New"/>
          <w:sz w:val="32"/>
          <w:szCs w:val="20"/>
        </w:rPr>
      </w:pPr>
    </w:p>
    <w:p w:rsidR="00461012" w:rsidRDefault="00461012">
      <w:pPr>
        <w:widowControl/>
        <w:spacing w:line="560" w:lineRule="exact"/>
        <w:jc w:val="left"/>
        <w:rPr>
          <w:rFonts w:ascii="仿宋_GB2312" w:eastAsia="仿宋_GB2312" w:hAnsi="Courier New"/>
          <w:sz w:val="32"/>
          <w:szCs w:val="20"/>
        </w:rPr>
      </w:pPr>
    </w:p>
    <w:p w:rsidR="00461012" w:rsidRDefault="00461012">
      <w:pPr>
        <w:widowControl/>
        <w:spacing w:line="560" w:lineRule="exact"/>
        <w:jc w:val="left"/>
        <w:rPr>
          <w:rFonts w:ascii="仿宋_GB2312" w:eastAsia="仿宋_GB2312" w:hAnsi="Courier New"/>
          <w:sz w:val="32"/>
          <w:szCs w:val="20"/>
        </w:rPr>
      </w:pPr>
    </w:p>
    <w:p w:rsidR="00461012" w:rsidRDefault="00461012">
      <w:pPr>
        <w:widowControl/>
        <w:spacing w:line="560" w:lineRule="exact"/>
        <w:jc w:val="left"/>
        <w:rPr>
          <w:rFonts w:ascii="仿宋_GB2312" w:eastAsia="仿宋_GB2312" w:hAnsi="Courier New"/>
          <w:sz w:val="32"/>
          <w:szCs w:val="20"/>
        </w:rPr>
      </w:pPr>
    </w:p>
    <w:p w:rsidR="00461012" w:rsidRDefault="00F95380">
      <w:pPr>
        <w:widowControl/>
        <w:spacing w:line="560" w:lineRule="exact"/>
        <w:jc w:val="left"/>
        <w:rPr>
          <w:rFonts w:ascii="黑体" w:eastAsia="黑体" w:hAnsi="宋体" w:cs="宋体"/>
          <w:kern w:val="0"/>
          <w:sz w:val="32"/>
          <w:szCs w:val="20"/>
        </w:rPr>
      </w:pPr>
      <w:r>
        <w:rPr>
          <w:rFonts w:ascii="黑体" w:eastAsia="黑体" w:hAnsi="宋体" w:cs="宋体" w:hint="eastAsia"/>
          <w:kern w:val="0"/>
          <w:sz w:val="32"/>
          <w:szCs w:val="20"/>
        </w:rPr>
        <w:t>附件</w:t>
      </w:r>
      <w:r>
        <w:rPr>
          <w:rFonts w:ascii="黑体" w:eastAsia="黑体" w:hAnsi="宋体" w:cs="宋体"/>
          <w:kern w:val="0"/>
          <w:sz w:val="32"/>
          <w:szCs w:val="20"/>
        </w:rPr>
        <w:t>2</w:t>
      </w:r>
    </w:p>
    <w:p w:rsidR="00461012" w:rsidRDefault="00F95380">
      <w:pPr>
        <w:widowControl/>
        <w:spacing w:line="560" w:lineRule="exact"/>
        <w:jc w:val="center"/>
        <w:rPr>
          <w:rFonts w:ascii="方正小标宋简体" w:eastAsia="方正小标宋简体"/>
          <w:bCs/>
          <w:sz w:val="44"/>
          <w:szCs w:val="44"/>
        </w:rPr>
      </w:pPr>
      <w:r>
        <w:rPr>
          <w:rFonts w:ascii="方正小标宋简体" w:eastAsia="方正小标宋简体"/>
          <w:bCs/>
          <w:sz w:val="44"/>
          <w:szCs w:val="44"/>
        </w:rPr>
        <w:t>202</w:t>
      </w:r>
      <w:r>
        <w:rPr>
          <w:rFonts w:ascii="方正小标宋简体" w:eastAsia="方正小标宋简体" w:hint="eastAsia"/>
          <w:bCs/>
          <w:sz w:val="44"/>
          <w:szCs w:val="44"/>
        </w:rPr>
        <w:t>4年通州区非本市户籍适龄儿童</w:t>
      </w:r>
    </w:p>
    <w:p w:rsidR="00461012" w:rsidRDefault="00F95380">
      <w:pPr>
        <w:spacing w:line="560" w:lineRule="exact"/>
        <w:jc w:val="center"/>
        <w:rPr>
          <w:rFonts w:ascii="方正小标宋简体" w:eastAsia="方正小标宋简体" w:cs="Arial"/>
          <w:bCs/>
          <w:kern w:val="0"/>
          <w:sz w:val="44"/>
          <w:szCs w:val="44"/>
        </w:rPr>
      </w:pPr>
      <w:r>
        <w:rPr>
          <w:rFonts w:ascii="方正小标宋简体" w:eastAsia="方正小标宋简体" w:hint="eastAsia"/>
          <w:bCs/>
          <w:sz w:val="44"/>
          <w:szCs w:val="44"/>
        </w:rPr>
        <w:t>小学入学工作办法</w:t>
      </w:r>
    </w:p>
    <w:p w:rsidR="00461012" w:rsidRDefault="00461012">
      <w:pPr>
        <w:spacing w:line="560" w:lineRule="exact"/>
        <w:ind w:firstLineChars="200" w:firstLine="640"/>
        <w:rPr>
          <w:rFonts w:ascii="仿宋_GB2312" w:eastAsia="仿宋_GB2312" w:hAnsi="仿宋"/>
          <w:sz w:val="32"/>
          <w:szCs w:val="32"/>
        </w:rPr>
      </w:pP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根据《</w:t>
      </w:r>
      <w:r>
        <w:rPr>
          <w:rFonts w:ascii="仿宋_GB2312" w:eastAsia="仿宋_GB2312" w:hAnsi="微软雅黑" w:cs="仿宋_GB2312"/>
          <w:kern w:val="0"/>
          <w:sz w:val="32"/>
          <w:szCs w:val="32"/>
          <w:shd w:val="clear" w:color="auto" w:fill="FFFFFF"/>
        </w:rPr>
        <w:t>202</w:t>
      </w:r>
      <w:r>
        <w:rPr>
          <w:rFonts w:ascii="仿宋_GB2312" w:eastAsia="仿宋_GB2312" w:hAnsi="微软雅黑" w:cs="仿宋_GB2312" w:hint="eastAsia"/>
          <w:kern w:val="0"/>
          <w:sz w:val="32"/>
          <w:szCs w:val="32"/>
          <w:shd w:val="clear" w:color="auto" w:fill="FFFFFF"/>
        </w:rPr>
        <w:t>4年通州区义务教育阶段入学工作实施细则》文件精神，结合我区实际，制定本办法。</w:t>
      </w:r>
    </w:p>
    <w:p w:rsidR="00461012" w:rsidRDefault="00F95380">
      <w:pPr>
        <w:widowControl/>
        <w:shd w:val="clear" w:color="auto" w:fill="FFFFFF"/>
        <w:spacing w:line="560" w:lineRule="exact"/>
        <w:ind w:firstLine="641"/>
        <w:rPr>
          <w:rFonts w:ascii="黑体" w:eastAsia="黑体" w:hAnsi="黑体" w:cs="仿宋_GB2312"/>
          <w:kern w:val="0"/>
          <w:sz w:val="32"/>
          <w:szCs w:val="32"/>
          <w:shd w:val="clear" w:color="auto" w:fill="FFFFFF"/>
        </w:rPr>
      </w:pPr>
      <w:r>
        <w:rPr>
          <w:rFonts w:ascii="黑体" w:eastAsia="黑体" w:hAnsi="黑体" w:cs="仿宋_GB2312" w:hint="eastAsia"/>
          <w:kern w:val="0"/>
          <w:sz w:val="32"/>
          <w:szCs w:val="32"/>
          <w:shd w:val="clear" w:color="auto" w:fill="FFFFFF"/>
        </w:rPr>
        <w:t>一、副中心155平方公里范围内入学方式</w:t>
      </w:r>
    </w:p>
    <w:p w:rsidR="00461012" w:rsidRDefault="00F95380">
      <w:pPr>
        <w:widowControl/>
        <w:shd w:val="clear" w:color="auto" w:fill="FFFFFF"/>
        <w:spacing w:line="560" w:lineRule="exact"/>
        <w:ind w:firstLine="641"/>
        <w:rPr>
          <w:rFonts w:ascii="仿宋_GB2312" w:eastAsia="仿宋_GB2312" w:hAnsi="微软雅黑" w:cs="仿宋_GB2312"/>
          <w:b/>
          <w:kern w:val="0"/>
          <w:sz w:val="32"/>
          <w:szCs w:val="32"/>
          <w:shd w:val="clear" w:color="auto" w:fill="FFFFFF"/>
        </w:rPr>
      </w:pPr>
      <w:r>
        <w:rPr>
          <w:rFonts w:ascii="仿宋_GB2312" w:eastAsia="仿宋_GB2312" w:hAnsi="微软雅黑" w:cs="仿宋_GB2312" w:hint="eastAsia"/>
          <w:kern w:val="0"/>
          <w:sz w:val="32"/>
          <w:szCs w:val="32"/>
          <w:shd w:val="clear" w:color="auto" w:fill="FFFFFF"/>
        </w:rPr>
        <w:t>副中心155平方公里范围内小学服务范围（本市户籍适龄儿童服务范围）居住</w:t>
      </w:r>
      <w:r>
        <w:rPr>
          <w:rFonts w:ascii="仿宋_GB2312" w:eastAsia="仿宋_GB2312" w:hAnsi="微软雅黑" w:cs="仿宋_GB2312"/>
          <w:kern w:val="0"/>
          <w:sz w:val="32"/>
          <w:szCs w:val="32"/>
          <w:shd w:val="clear" w:color="auto" w:fill="FFFFFF"/>
        </w:rPr>
        <w:t>并</w:t>
      </w:r>
      <w:r>
        <w:rPr>
          <w:rFonts w:ascii="仿宋_GB2312" w:eastAsia="仿宋_GB2312" w:hAnsi="微软雅黑" w:cs="仿宋_GB2312" w:hint="eastAsia"/>
          <w:kern w:val="0"/>
          <w:sz w:val="32"/>
          <w:szCs w:val="32"/>
          <w:shd w:val="clear" w:color="auto" w:fill="FFFFFF"/>
        </w:rPr>
        <w:t>联合审核通过的，采取“多校联合电脑派位”的方式派位到我区有接收条件的小学入学。</w:t>
      </w:r>
    </w:p>
    <w:p w:rsidR="00461012" w:rsidRDefault="00F95380">
      <w:pPr>
        <w:widowControl/>
        <w:shd w:val="clear" w:color="auto" w:fill="FFFFFF"/>
        <w:spacing w:line="560" w:lineRule="exact"/>
        <w:ind w:firstLine="641"/>
        <w:rPr>
          <w:rFonts w:ascii="楷体_GB2312" w:eastAsia="楷体_GB2312" w:hAnsi="微软雅黑" w:cs="仿宋_GB2312"/>
          <w:bCs/>
          <w:kern w:val="0"/>
          <w:sz w:val="32"/>
          <w:szCs w:val="32"/>
          <w:shd w:val="clear" w:color="auto" w:fill="FFFFFF"/>
        </w:rPr>
      </w:pPr>
      <w:r>
        <w:rPr>
          <w:rFonts w:ascii="楷体_GB2312" w:eastAsia="楷体_GB2312" w:hAnsi="微软雅黑" w:cs="仿宋_GB2312" w:hint="eastAsia"/>
          <w:bCs/>
          <w:kern w:val="0"/>
          <w:sz w:val="32"/>
          <w:szCs w:val="32"/>
          <w:shd w:val="clear" w:color="auto" w:fill="FFFFFF"/>
        </w:rPr>
        <w:t>（一）自有住房</w:t>
      </w:r>
    </w:p>
    <w:p w:rsidR="00461012" w:rsidRDefault="00F95380">
      <w:pPr>
        <w:widowControl/>
        <w:shd w:val="clear" w:color="auto" w:fill="FFFFFF"/>
        <w:spacing w:line="560" w:lineRule="exact"/>
        <w:ind w:firstLine="641"/>
        <w:rPr>
          <w:rFonts w:ascii="仿宋_GB2312" w:eastAsia="仿宋_GB2312" w:hAnsi="微软雅黑" w:cs="仿宋_GB2312"/>
          <w:bCs/>
          <w:kern w:val="0"/>
          <w:sz w:val="32"/>
          <w:szCs w:val="32"/>
          <w:shd w:val="clear" w:color="auto" w:fill="FFFFFF"/>
        </w:rPr>
      </w:pPr>
      <w:r>
        <w:rPr>
          <w:rFonts w:ascii="仿宋_GB2312" w:eastAsia="仿宋_GB2312" w:hAnsi="微软雅黑" w:cs="仿宋_GB2312"/>
          <w:bCs/>
          <w:kern w:val="0"/>
          <w:sz w:val="32"/>
          <w:szCs w:val="32"/>
          <w:shd w:val="clear" w:color="auto" w:fill="FFFFFF"/>
        </w:rPr>
        <w:t>1.</w:t>
      </w:r>
      <w:r>
        <w:rPr>
          <w:rFonts w:ascii="仿宋_GB2312" w:eastAsia="仿宋_GB2312" w:hAnsi="微软雅黑" w:cs="仿宋_GB2312" w:hint="eastAsia"/>
          <w:bCs/>
          <w:kern w:val="0"/>
          <w:sz w:val="32"/>
          <w:szCs w:val="32"/>
          <w:shd w:val="clear" w:color="auto" w:fill="FFFFFF"/>
        </w:rPr>
        <w:t>联合派位学校</w:t>
      </w:r>
    </w:p>
    <w:p w:rsidR="00461012" w:rsidRDefault="00F95380">
      <w:pPr>
        <w:widowControl/>
        <w:shd w:val="clear" w:color="auto" w:fill="FFFFFF"/>
        <w:spacing w:line="560" w:lineRule="exact"/>
        <w:ind w:firstLine="641"/>
        <w:rPr>
          <w:rFonts w:ascii="仿宋_GB2312" w:eastAsia="仿宋_GB2312" w:hAnsi="微软雅黑" w:cs="仿宋_GB2312"/>
          <w:bCs/>
          <w:kern w:val="0"/>
          <w:sz w:val="32"/>
          <w:szCs w:val="32"/>
          <w:shd w:val="clear" w:color="auto" w:fill="FFFFFF"/>
        </w:rPr>
      </w:pPr>
      <w:r>
        <w:rPr>
          <w:rFonts w:ascii="仿宋_GB2312" w:eastAsia="仿宋_GB2312" w:hAnsi="微软雅黑" w:cs="仿宋_GB2312"/>
          <w:bCs/>
          <w:kern w:val="0"/>
          <w:sz w:val="32"/>
          <w:szCs w:val="32"/>
          <w:shd w:val="clear" w:color="auto" w:fill="FFFFFF"/>
        </w:rPr>
        <w:t>01片区</w:t>
      </w:r>
      <w:r>
        <w:rPr>
          <w:rFonts w:ascii="仿宋_GB2312" w:eastAsia="仿宋_GB2312" w:hAnsi="微软雅黑" w:cs="仿宋_GB2312" w:hint="eastAsia"/>
          <w:bCs/>
          <w:kern w:val="0"/>
          <w:sz w:val="32"/>
          <w:szCs w:val="32"/>
          <w:shd w:val="clear" w:color="auto" w:fill="FFFFFF"/>
        </w:rPr>
        <w:t>：</w:t>
      </w:r>
    </w:p>
    <w:p w:rsidR="00461012" w:rsidRDefault="00F95380">
      <w:pPr>
        <w:widowControl/>
        <w:shd w:val="clear" w:color="auto" w:fill="FFFFFF"/>
        <w:spacing w:line="560" w:lineRule="exact"/>
        <w:ind w:firstLine="641"/>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第一组：第四中学小学部、贡院小学、中山街小学永顺校区</w:t>
      </w:r>
    </w:p>
    <w:p w:rsidR="00461012" w:rsidRDefault="00F95380">
      <w:pPr>
        <w:widowControl/>
        <w:shd w:val="clear" w:color="auto" w:fill="FFFFFF"/>
        <w:spacing w:line="560" w:lineRule="exact"/>
        <w:ind w:firstLine="641"/>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第二组：民族小学、中山街小学、东方小学</w:t>
      </w:r>
    </w:p>
    <w:p w:rsidR="00461012" w:rsidRDefault="00F95380">
      <w:pPr>
        <w:widowControl/>
        <w:shd w:val="clear" w:color="auto" w:fill="FFFFFF"/>
        <w:spacing w:line="560" w:lineRule="exact"/>
        <w:ind w:firstLine="641"/>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第三组：第二中学小学部、后南仓小学、</w:t>
      </w:r>
      <w:bookmarkStart w:id="3" w:name="_Hlk131625531"/>
      <w:r>
        <w:rPr>
          <w:rFonts w:ascii="仿宋_GB2312" w:eastAsia="仿宋_GB2312" w:hAnsi="微软雅黑" w:cs="仿宋_GB2312" w:hint="eastAsia"/>
          <w:bCs/>
          <w:kern w:val="0"/>
          <w:sz w:val="32"/>
          <w:szCs w:val="32"/>
          <w:shd w:val="clear" w:color="auto" w:fill="FFFFFF"/>
        </w:rPr>
        <w:t>官园小学</w:t>
      </w:r>
      <w:bookmarkEnd w:id="3"/>
    </w:p>
    <w:p w:rsidR="00461012" w:rsidRDefault="00F95380">
      <w:pPr>
        <w:widowControl/>
        <w:shd w:val="clear" w:color="auto" w:fill="FFFFFF"/>
        <w:spacing w:line="560" w:lineRule="exact"/>
        <w:ind w:firstLine="641"/>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第四组：黄城根小学通州校区、芙蓉小学、北京小学通州分校、</w:t>
      </w:r>
      <w:r>
        <w:rPr>
          <w:rFonts w:ascii="仿宋_GB2312" w:eastAsia="仿宋_GB2312" w:hAnsi="微软雅黑" w:cs="仿宋_GB2312"/>
          <w:bCs/>
          <w:kern w:val="0"/>
          <w:sz w:val="32"/>
          <w:szCs w:val="32"/>
          <w:shd w:val="clear" w:color="auto" w:fill="FFFFFF"/>
        </w:rPr>
        <w:t>后南仓小学</w:t>
      </w:r>
      <w:r>
        <w:rPr>
          <w:rFonts w:ascii="仿宋_GB2312" w:eastAsia="仿宋_GB2312" w:hAnsi="微软雅黑" w:cs="仿宋_GB2312" w:hint="eastAsia"/>
          <w:bCs/>
          <w:kern w:val="0"/>
          <w:sz w:val="32"/>
          <w:szCs w:val="32"/>
          <w:shd w:val="clear" w:color="auto" w:fill="FFFFFF"/>
        </w:rPr>
        <w:t>紫运</w:t>
      </w:r>
      <w:r>
        <w:rPr>
          <w:rFonts w:ascii="仿宋_GB2312" w:eastAsia="仿宋_GB2312" w:hAnsi="微软雅黑" w:cs="仿宋_GB2312"/>
          <w:bCs/>
          <w:kern w:val="0"/>
          <w:sz w:val="32"/>
          <w:szCs w:val="32"/>
          <w:shd w:val="clear" w:color="auto" w:fill="FFFFFF"/>
        </w:rPr>
        <w:t>校区</w:t>
      </w:r>
    </w:p>
    <w:p w:rsidR="00461012" w:rsidRDefault="00F95380">
      <w:pPr>
        <w:widowControl/>
        <w:shd w:val="clear" w:color="auto" w:fill="FFFFFF"/>
        <w:spacing w:line="560" w:lineRule="exact"/>
        <w:ind w:firstLine="641"/>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第五组：南关小学、</w:t>
      </w:r>
      <w:bookmarkStart w:id="4" w:name="_Hlk131626202"/>
      <w:r>
        <w:rPr>
          <w:rFonts w:ascii="仿宋_GB2312" w:eastAsia="仿宋_GB2312" w:hAnsi="微软雅黑" w:cs="仿宋_GB2312" w:hint="eastAsia"/>
          <w:bCs/>
          <w:kern w:val="0"/>
          <w:sz w:val="32"/>
          <w:szCs w:val="32"/>
          <w:shd w:val="clear" w:color="auto" w:fill="FFFFFF"/>
        </w:rPr>
        <w:t>运河小学</w:t>
      </w:r>
      <w:bookmarkEnd w:id="4"/>
      <w:r>
        <w:rPr>
          <w:rFonts w:ascii="仿宋_GB2312" w:eastAsia="仿宋_GB2312" w:hAnsi="微软雅黑" w:cs="仿宋_GB2312" w:hint="eastAsia"/>
          <w:bCs/>
          <w:kern w:val="0"/>
          <w:sz w:val="32"/>
          <w:szCs w:val="32"/>
          <w:shd w:val="clear" w:color="auto" w:fill="FFFFFF"/>
        </w:rPr>
        <w:t>、玉桥小学、教师研修中心实验学校小学部</w:t>
      </w:r>
    </w:p>
    <w:p w:rsidR="00461012" w:rsidRDefault="00F95380">
      <w:pPr>
        <w:widowControl/>
        <w:shd w:val="clear" w:color="auto" w:fill="FFFFFF"/>
        <w:spacing w:line="560" w:lineRule="exact"/>
        <w:ind w:firstLine="641"/>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第六组：北苑小学、潞河中学附属学校、第一实验小学、第一实验小学杨庄校区</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第七组：</w:t>
      </w:r>
      <w:r>
        <w:rPr>
          <w:rFonts w:ascii="仿宋_GB2312" w:eastAsia="仿宋_GB2312" w:hAnsi="微软雅黑" w:cs="仿宋_GB2312"/>
          <w:bCs/>
          <w:kern w:val="0"/>
          <w:sz w:val="32"/>
          <w:szCs w:val="32"/>
          <w:shd w:val="clear" w:color="auto" w:fill="FFFFFF"/>
        </w:rPr>
        <w:t>运河中学附属小学</w:t>
      </w:r>
      <w:r>
        <w:rPr>
          <w:rFonts w:ascii="仿宋_GB2312" w:eastAsia="仿宋_GB2312" w:hAnsi="微软雅黑" w:cs="仿宋_GB2312" w:hint="eastAsia"/>
          <w:bCs/>
          <w:kern w:val="0"/>
          <w:sz w:val="32"/>
          <w:szCs w:val="32"/>
          <w:shd w:val="clear" w:color="auto" w:fill="FFFFFF"/>
        </w:rPr>
        <w:t>、临河里小学、史家小学通州分校、实验二小通州分校</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第八组：</w:t>
      </w:r>
      <w:r>
        <w:rPr>
          <w:rFonts w:ascii="仿宋_GB2312" w:eastAsia="仿宋_GB2312" w:hAnsi="微软雅黑" w:cs="仿宋_GB2312"/>
          <w:bCs/>
          <w:kern w:val="0"/>
          <w:sz w:val="32"/>
          <w:szCs w:val="32"/>
          <w:shd w:val="clear" w:color="auto" w:fill="FFFFFF"/>
        </w:rPr>
        <w:t>通运小学</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0</w:t>
      </w:r>
      <w:r>
        <w:rPr>
          <w:rFonts w:ascii="仿宋_GB2312" w:eastAsia="仿宋_GB2312" w:hAnsi="微软雅黑" w:cs="仿宋_GB2312"/>
          <w:bCs/>
          <w:kern w:val="0"/>
          <w:sz w:val="32"/>
          <w:szCs w:val="32"/>
          <w:shd w:val="clear" w:color="auto" w:fill="FFFFFF"/>
        </w:rPr>
        <w:t>2</w:t>
      </w:r>
      <w:r>
        <w:rPr>
          <w:rFonts w:ascii="仿宋_GB2312" w:eastAsia="仿宋_GB2312" w:hAnsi="微软雅黑" w:cs="仿宋_GB2312" w:hint="eastAsia"/>
          <w:bCs/>
          <w:kern w:val="0"/>
          <w:sz w:val="32"/>
          <w:szCs w:val="32"/>
          <w:shd w:val="clear" w:color="auto" w:fill="FFFFFF"/>
        </w:rPr>
        <w:t>片区：</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bCs/>
          <w:kern w:val="0"/>
          <w:sz w:val="32"/>
          <w:szCs w:val="32"/>
          <w:shd w:val="clear" w:color="auto" w:fill="FFFFFF"/>
        </w:rPr>
        <w:t>第</w:t>
      </w:r>
      <w:r>
        <w:rPr>
          <w:rFonts w:ascii="仿宋_GB2312" w:eastAsia="仿宋_GB2312" w:hAnsi="微软雅黑" w:cs="仿宋_GB2312" w:hint="eastAsia"/>
          <w:bCs/>
          <w:kern w:val="0"/>
          <w:sz w:val="32"/>
          <w:szCs w:val="32"/>
          <w:shd w:val="clear" w:color="auto" w:fill="FFFFFF"/>
        </w:rPr>
        <w:t>九组：官园小学西马庄校区</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bCs/>
          <w:kern w:val="0"/>
          <w:sz w:val="32"/>
          <w:szCs w:val="32"/>
          <w:shd w:val="clear" w:color="auto" w:fill="FFFFFF"/>
        </w:rPr>
        <w:t>第</w:t>
      </w:r>
      <w:r>
        <w:rPr>
          <w:rFonts w:ascii="仿宋_GB2312" w:eastAsia="仿宋_GB2312" w:hAnsi="微软雅黑" w:cs="仿宋_GB2312" w:hint="eastAsia"/>
          <w:bCs/>
          <w:kern w:val="0"/>
          <w:sz w:val="32"/>
          <w:szCs w:val="32"/>
          <w:shd w:val="clear" w:color="auto" w:fill="FFFFFF"/>
        </w:rPr>
        <w:t>十组：</w:t>
      </w:r>
      <w:bookmarkStart w:id="5" w:name="_Hlk131626109"/>
      <w:r>
        <w:rPr>
          <w:rFonts w:ascii="仿宋_GB2312" w:eastAsia="仿宋_GB2312" w:hAnsi="微软雅黑" w:cs="仿宋_GB2312" w:hint="eastAsia"/>
          <w:bCs/>
          <w:kern w:val="0"/>
          <w:sz w:val="32"/>
          <w:szCs w:val="32"/>
          <w:shd w:val="clear" w:color="auto" w:fill="FFFFFF"/>
        </w:rPr>
        <w:t>北京小学通州分校北校区</w:t>
      </w:r>
      <w:bookmarkEnd w:id="5"/>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第十一组：</w:t>
      </w:r>
      <w:r>
        <w:rPr>
          <w:rFonts w:ascii="仿宋_GB2312" w:eastAsia="仿宋_GB2312" w:hAnsi="微软雅黑" w:cs="仿宋_GB2312"/>
          <w:bCs/>
          <w:kern w:val="0"/>
          <w:sz w:val="32"/>
          <w:szCs w:val="32"/>
          <w:shd w:val="clear" w:color="auto" w:fill="FFFFFF"/>
        </w:rPr>
        <w:t>潞苑</w:t>
      </w:r>
      <w:r>
        <w:rPr>
          <w:rFonts w:ascii="仿宋_GB2312" w:eastAsia="仿宋_GB2312" w:hAnsi="微软雅黑" w:cs="仿宋_GB2312" w:hint="eastAsia"/>
          <w:bCs/>
          <w:kern w:val="0"/>
          <w:sz w:val="32"/>
          <w:szCs w:val="32"/>
          <w:shd w:val="clear" w:color="auto" w:fill="FFFFFF"/>
        </w:rPr>
        <w:t>小学</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bCs/>
          <w:kern w:val="0"/>
          <w:sz w:val="32"/>
          <w:szCs w:val="32"/>
          <w:shd w:val="clear" w:color="auto" w:fill="FFFFFF"/>
        </w:rPr>
        <w:t>第</w:t>
      </w:r>
      <w:r>
        <w:rPr>
          <w:rFonts w:ascii="仿宋_GB2312" w:eastAsia="仿宋_GB2312" w:hAnsi="微软雅黑" w:cs="仿宋_GB2312" w:hint="eastAsia"/>
          <w:bCs/>
          <w:kern w:val="0"/>
          <w:sz w:val="32"/>
          <w:szCs w:val="32"/>
          <w:shd w:val="clear" w:color="auto" w:fill="FFFFFF"/>
        </w:rPr>
        <w:t>十二组：龙旺庄小学</w:t>
      </w:r>
      <w:r>
        <w:rPr>
          <w:rFonts w:ascii="仿宋_GB2312" w:eastAsia="仿宋_GB2312" w:hAnsi="微软雅黑" w:cs="仿宋_GB2312"/>
          <w:bCs/>
          <w:kern w:val="0"/>
          <w:sz w:val="32"/>
          <w:szCs w:val="32"/>
          <w:shd w:val="clear" w:color="auto" w:fill="FFFFFF"/>
        </w:rPr>
        <w:t>、</w:t>
      </w:r>
      <w:r>
        <w:rPr>
          <w:rFonts w:ascii="仿宋_GB2312" w:eastAsia="仿宋_GB2312" w:hAnsi="微软雅黑" w:cs="仿宋_GB2312" w:hint="eastAsia"/>
          <w:bCs/>
          <w:kern w:val="0"/>
          <w:sz w:val="32"/>
          <w:szCs w:val="32"/>
          <w:shd w:val="clear" w:color="auto" w:fill="FFFFFF"/>
        </w:rPr>
        <w:t>芙蓉小学焦王庄校区</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0</w:t>
      </w:r>
      <w:r>
        <w:rPr>
          <w:rFonts w:ascii="仿宋_GB2312" w:eastAsia="仿宋_GB2312" w:hAnsi="微软雅黑" w:cs="仿宋_GB2312"/>
          <w:bCs/>
          <w:kern w:val="0"/>
          <w:sz w:val="32"/>
          <w:szCs w:val="32"/>
          <w:shd w:val="clear" w:color="auto" w:fill="FFFFFF"/>
        </w:rPr>
        <w:t>3</w:t>
      </w:r>
      <w:r>
        <w:rPr>
          <w:rFonts w:ascii="仿宋_GB2312" w:eastAsia="仿宋_GB2312" w:hAnsi="微软雅黑" w:cs="仿宋_GB2312" w:hint="eastAsia"/>
          <w:bCs/>
          <w:kern w:val="0"/>
          <w:sz w:val="32"/>
          <w:szCs w:val="32"/>
          <w:shd w:val="clear" w:color="auto" w:fill="FFFFFF"/>
        </w:rPr>
        <w:t>片区</w:t>
      </w:r>
      <w:r>
        <w:rPr>
          <w:rFonts w:ascii="仿宋_GB2312" w:eastAsia="仿宋_GB2312" w:hAnsi="微软雅黑" w:cs="仿宋_GB2312"/>
          <w:bCs/>
          <w:kern w:val="0"/>
          <w:sz w:val="32"/>
          <w:szCs w:val="32"/>
          <w:shd w:val="clear" w:color="auto" w:fill="FFFFFF"/>
        </w:rPr>
        <w:t>：</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bCs/>
          <w:kern w:val="0"/>
          <w:sz w:val="32"/>
          <w:szCs w:val="32"/>
          <w:shd w:val="clear" w:color="auto" w:fill="FFFFFF"/>
        </w:rPr>
        <w:t>第</w:t>
      </w:r>
      <w:r>
        <w:rPr>
          <w:rFonts w:ascii="仿宋_GB2312" w:eastAsia="仿宋_GB2312" w:hAnsi="微软雅黑" w:cs="仿宋_GB2312" w:hint="eastAsia"/>
          <w:bCs/>
          <w:kern w:val="0"/>
          <w:sz w:val="32"/>
          <w:szCs w:val="32"/>
          <w:shd w:val="clear" w:color="auto" w:fill="FFFFFF"/>
        </w:rPr>
        <w:t>十三组：梨园镇中心小学</w:t>
      </w:r>
      <w:r>
        <w:rPr>
          <w:rFonts w:ascii="仿宋_GB2312" w:eastAsia="仿宋_GB2312" w:hAnsi="微软雅黑" w:cs="仿宋_GB2312"/>
          <w:bCs/>
          <w:kern w:val="0"/>
          <w:sz w:val="32"/>
          <w:szCs w:val="32"/>
          <w:shd w:val="clear" w:color="auto" w:fill="FFFFFF"/>
        </w:rPr>
        <w:t>、育才学校通州分校小学部</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bCs/>
          <w:kern w:val="0"/>
          <w:sz w:val="32"/>
          <w:szCs w:val="32"/>
          <w:shd w:val="clear" w:color="auto" w:fill="FFFFFF"/>
        </w:rPr>
        <w:t>第</w:t>
      </w:r>
      <w:r>
        <w:rPr>
          <w:rFonts w:ascii="仿宋_GB2312" w:eastAsia="仿宋_GB2312" w:hAnsi="微软雅黑" w:cs="仿宋_GB2312" w:hint="eastAsia"/>
          <w:bCs/>
          <w:kern w:val="0"/>
          <w:sz w:val="32"/>
          <w:szCs w:val="32"/>
          <w:shd w:val="clear" w:color="auto" w:fill="FFFFFF"/>
        </w:rPr>
        <w:t>十四组：梨园</w:t>
      </w:r>
      <w:r>
        <w:rPr>
          <w:rFonts w:ascii="仿宋_GB2312" w:eastAsia="仿宋_GB2312" w:hAnsi="微软雅黑" w:cs="仿宋_GB2312"/>
          <w:bCs/>
          <w:kern w:val="0"/>
          <w:sz w:val="32"/>
          <w:szCs w:val="32"/>
          <w:shd w:val="clear" w:color="auto" w:fill="FFFFFF"/>
        </w:rPr>
        <w:t>学校小学部</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bCs/>
          <w:kern w:val="0"/>
          <w:sz w:val="32"/>
          <w:szCs w:val="32"/>
          <w:shd w:val="clear" w:color="auto" w:fill="FFFFFF"/>
        </w:rPr>
        <w:t>第</w:t>
      </w:r>
      <w:r>
        <w:rPr>
          <w:rFonts w:ascii="仿宋_GB2312" w:eastAsia="仿宋_GB2312" w:hAnsi="微软雅黑" w:cs="仿宋_GB2312" w:hint="eastAsia"/>
          <w:bCs/>
          <w:kern w:val="0"/>
          <w:sz w:val="32"/>
          <w:szCs w:val="32"/>
          <w:shd w:val="clear" w:color="auto" w:fill="FFFFFF"/>
        </w:rPr>
        <w:t>十五组：大稿村小学</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其他：</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第十六组：台湖学校小学部</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bCs/>
          <w:kern w:val="0"/>
          <w:sz w:val="32"/>
          <w:szCs w:val="32"/>
          <w:shd w:val="clear" w:color="auto" w:fill="FFFFFF"/>
        </w:rPr>
        <w:t>2.</w:t>
      </w:r>
      <w:r>
        <w:rPr>
          <w:rFonts w:ascii="仿宋_GB2312" w:eastAsia="仿宋_GB2312" w:hAnsi="微软雅黑" w:cs="仿宋_GB2312" w:hint="eastAsia"/>
          <w:bCs/>
          <w:kern w:val="0"/>
          <w:sz w:val="32"/>
          <w:szCs w:val="32"/>
          <w:shd w:val="clear" w:color="auto" w:fill="FFFFFF"/>
        </w:rPr>
        <w:t>志愿填报和派位</w:t>
      </w:r>
    </w:p>
    <w:p w:rsidR="00461012" w:rsidRDefault="00F95380">
      <w:pPr>
        <w:widowControl/>
        <w:shd w:val="clear" w:color="auto" w:fill="FFFFFF"/>
        <w:spacing w:line="560" w:lineRule="exact"/>
        <w:ind w:firstLineChars="200"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适龄儿童父母在规定时间内</w:t>
      </w:r>
      <w:r>
        <w:rPr>
          <w:rFonts w:ascii="仿宋_GB2312" w:eastAsia="仿宋_GB2312" w:hAnsi="微软雅黑" w:cs="仿宋_GB2312" w:hint="eastAsia"/>
          <w:kern w:val="0"/>
          <w:sz w:val="32"/>
          <w:szCs w:val="32"/>
          <w:shd w:val="clear" w:color="auto" w:fill="FFFFFF"/>
        </w:rPr>
        <w:t>填报志愿，一个联合派位学校组即一个志愿，</w:t>
      </w:r>
      <w:r>
        <w:rPr>
          <w:rFonts w:ascii="仿宋_GB2312" w:eastAsia="仿宋_GB2312" w:hAnsi="仿宋" w:hint="eastAsia"/>
          <w:sz w:val="32"/>
          <w:szCs w:val="32"/>
        </w:rPr>
        <w:t>志愿必须填满，</w:t>
      </w:r>
      <w:r>
        <w:rPr>
          <w:rFonts w:ascii="仿宋_GB2312" w:eastAsia="仿宋_GB2312" w:hAnsi="微软雅黑" w:cs="仿宋_GB2312" w:hint="eastAsia"/>
          <w:kern w:val="0"/>
          <w:sz w:val="32"/>
          <w:szCs w:val="32"/>
          <w:shd w:val="clear" w:color="auto" w:fill="FFFFFF"/>
        </w:rPr>
        <w:t>按所填志愿的顺序和学校可接收学位数量进行电脑派位。第一志愿，在联合派位学校服务范围内自有住房优先。</w:t>
      </w:r>
    </w:p>
    <w:p w:rsidR="00461012" w:rsidRDefault="00F95380">
      <w:pPr>
        <w:widowControl/>
        <w:shd w:val="clear" w:color="auto" w:fill="FFFFFF"/>
        <w:spacing w:line="560" w:lineRule="exact"/>
        <w:ind w:firstLineChars="200" w:firstLine="640"/>
        <w:rPr>
          <w:rFonts w:ascii="仿宋_GB2312" w:eastAsia="仿宋_GB2312" w:hAnsi="微软雅黑" w:cs="仿宋_GB2312"/>
          <w:b/>
          <w:kern w:val="0"/>
          <w:sz w:val="32"/>
          <w:szCs w:val="32"/>
          <w:shd w:val="clear" w:color="auto" w:fill="FFFFFF"/>
        </w:rPr>
      </w:pPr>
      <w:r>
        <w:rPr>
          <w:rFonts w:ascii="仿宋_GB2312" w:eastAsia="仿宋_GB2312" w:hAnsi="微软雅黑" w:cs="仿宋_GB2312" w:hint="eastAsia"/>
          <w:kern w:val="0"/>
          <w:sz w:val="32"/>
          <w:szCs w:val="32"/>
          <w:shd w:val="clear" w:color="auto" w:fill="FFFFFF"/>
        </w:rPr>
        <w:t>在填报志愿时，0</w:t>
      </w:r>
      <w:r>
        <w:rPr>
          <w:rFonts w:ascii="仿宋_GB2312" w:eastAsia="仿宋_GB2312" w:hAnsi="微软雅黑" w:cs="仿宋_GB2312"/>
          <w:kern w:val="0"/>
          <w:sz w:val="32"/>
          <w:szCs w:val="32"/>
          <w:shd w:val="clear" w:color="auto" w:fill="FFFFFF"/>
        </w:rPr>
        <w:t>1片区</w:t>
      </w:r>
      <w:r>
        <w:rPr>
          <w:rFonts w:ascii="仿宋_GB2312" w:eastAsia="仿宋_GB2312" w:hAnsi="微软雅黑" w:cs="仿宋_GB2312" w:hint="eastAsia"/>
          <w:kern w:val="0"/>
          <w:sz w:val="32"/>
          <w:szCs w:val="32"/>
          <w:shd w:val="clear" w:color="auto" w:fill="FFFFFF"/>
        </w:rPr>
        <w:t>小学服务范围内居住的适龄儿童，填报第一组至第八</w:t>
      </w:r>
      <w:r>
        <w:rPr>
          <w:rFonts w:ascii="仿宋_GB2312" w:eastAsia="仿宋_GB2312" w:hAnsi="微软雅黑" w:cs="仿宋_GB2312"/>
          <w:kern w:val="0"/>
          <w:sz w:val="32"/>
          <w:szCs w:val="32"/>
          <w:shd w:val="clear" w:color="auto" w:fill="FFFFFF"/>
        </w:rPr>
        <w:t>组</w:t>
      </w:r>
      <w:r>
        <w:rPr>
          <w:rFonts w:ascii="仿宋_GB2312" w:eastAsia="仿宋_GB2312" w:hAnsi="微软雅黑" w:cs="仿宋_GB2312" w:hint="eastAsia"/>
          <w:kern w:val="0"/>
          <w:sz w:val="32"/>
          <w:szCs w:val="32"/>
          <w:shd w:val="clear" w:color="auto" w:fill="FFFFFF"/>
        </w:rPr>
        <w:t>、第十二组、第十三组；0</w:t>
      </w:r>
      <w:r>
        <w:rPr>
          <w:rFonts w:ascii="仿宋_GB2312" w:eastAsia="仿宋_GB2312" w:hAnsi="微软雅黑" w:cs="仿宋_GB2312"/>
          <w:kern w:val="0"/>
          <w:sz w:val="32"/>
          <w:szCs w:val="32"/>
          <w:shd w:val="clear" w:color="auto" w:fill="FFFFFF"/>
        </w:rPr>
        <w:t>2片区</w:t>
      </w:r>
      <w:r>
        <w:rPr>
          <w:rFonts w:ascii="仿宋_GB2312" w:eastAsia="仿宋_GB2312" w:hAnsi="微软雅黑" w:cs="仿宋_GB2312" w:hint="eastAsia"/>
          <w:kern w:val="0"/>
          <w:sz w:val="32"/>
          <w:szCs w:val="32"/>
          <w:shd w:val="clear" w:color="auto" w:fill="FFFFFF"/>
        </w:rPr>
        <w:t>小学服务范围内居住的适龄儿童，填报第九组至第十二</w:t>
      </w:r>
      <w:r>
        <w:rPr>
          <w:rFonts w:ascii="仿宋_GB2312" w:eastAsia="仿宋_GB2312" w:hAnsi="微软雅黑" w:cs="仿宋_GB2312"/>
          <w:kern w:val="0"/>
          <w:sz w:val="32"/>
          <w:szCs w:val="32"/>
          <w:shd w:val="clear" w:color="auto" w:fill="FFFFFF"/>
        </w:rPr>
        <w:t>组</w:t>
      </w:r>
      <w:r>
        <w:rPr>
          <w:rFonts w:ascii="仿宋_GB2312" w:eastAsia="仿宋_GB2312" w:hAnsi="微软雅黑" w:cs="仿宋_GB2312" w:hint="eastAsia"/>
          <w:kern w:val="0"/>
          <w:sz w:val="32"/>
          <w:szCs w:val="32"/>
          <w:shd w:val="clear" w:color="auto" w:fill="FFFFFF"/>
        </w:rPr>
        <w:t>；0</w:t>
      </w:r>
      <w:r>
        <w:rPr>
          <w:rFonts w:ascii="仿宋_GB2312" w:eastAsia="仿宋_GB2312" w:hAnsi="微软雅黑" w:cs="仿宋_GB2312"/>
          <w:kern w:val="0"/>
          <w:sz w:val="32"/>
          <w:szCs w:val="32"/>
          <w:shd w:val="clear" w:color="auto" w:fill="FFFFFF"/>
        </w:rPr>
        <w:t>3片区</w:t>
      </w:r>
      <w:r>
        <w:rPr>
          <w:rFonts w:ascii="仿宋_GB2312" w:eastAsia="仿宋_GB2312" w:hAnsi="微软雅黑" w:cs="仿宋_GB2312" w:hint="eastAsia"/>
          <w:kern w:val="0"/>
          <w:sz w:val="32"/>
          <w:szCs w:val="32"/>
          <w:shd w:val="clear" w:color="auto" w:fill="FFFFFF"/>
        </w:rPr>
        <w:t>小学服务范围内居住的适龄儿童，填报第十三组至第十六</w:t>
      </w:r>
      <w:r>
        <w:rPr>
          <w:rFonts w:ascii="仿宋_GB2312" w:eastAsia="仿宋_GB2312" w:hAnsi="微软雅黑" w:cs="仿宋_GB2312"/>
          <w:kern w:val="0"/>
          <w:sz w:val="32"/>
          <w:szCs w:val="32"/>
          <w:shd w:val="clear" w:color="auto" w:fill="FFFFFF"/>
        </w:rPr>
        <w:t>组</w:t>
      </w:r>
      <w:r>
        <w:rPr>
          <w:rFonts w:ascii="仿宋_GB2312" w:eastAsia="仿宋_GB2312" w:hAnsi="微软雅黑" w:cs="仿宋_GB2312" w:hint="eastAsia"/>
          <w:kern w:val="0"/>
          <w:sz w:val="32"/>
          <w:szCs w:val="32"/>
          <w:shd w:val="clear" w:color="auto" w:fill="FFFFFF"/>
        </w:rPr>
        <w:t>。</w:t>
      </w:r>
    </w:p>
    <w:p w:rsidR="00461012" w:rsidRDefault="00F95380">
      <w:pPr>
        <w:widowControl/>
        <w:shd w:val="clear" w:color="auto" w:fill="FFFFFF"/>
        <w:spacing w:line="560" w:lineRule="exact"/>
        <w:ind w:firstLineChars="200" w:firstLine="640"/>
        <w:rPr>
          <w:rFonts w:ascii="楷体_GB2312" w:eastAsia="楷体_GB2312" w:hAnsi="微软雅黑" w:cs="仿宋_GB2312"/>
          <w:bCs/>
          <w:kern w:val="0"/>
          <w:sz w:val="32"/>
          <w:szCs w:val="32"/>
          <w:shd w:val="clear" w:color="auto" w:fill="FFFFFF"/>
        </w:rPr>
      </w:pPr>
      <w:r>
        <w:rPr>
          <w:rFonts w:ascii="楷体_GB2312" w:eastAsia="楷体_GB2312" w:hAnsi="微软雅黑" w:cs="仿宋_GB2312" w:hint="eastAsia"/>
          <w:bCs/>
          <w:kern w:val="0"/>
          <w:sz w:val="32"/>
          <w:szCs w:val="32"/>
          <w:shd w:val="clear" w:color="auto" w:fill="FFFFFF"/>
        </w:rPr>
        <w:t>（二）租住住房</w:t>
      </w:r>
    </w:p>
    <w:p w:rsidR="00461012" w:rsidRDefault="00F95380">
      <w:pPr>
        <w:widowControl/>
        <w:shd w:val="clear" w:color="auto" w:fill="FFFFFF"/>
        <w:spacing w:line="560" w:lineRule="exact"/>
        <w:ind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bCs/>
          <w:kern w:val="0"/>
          <w:sz w:val="32"/>
          <w:szCs w:val="32"/>
          <w:shd w:val="clear" w:color="auto" w:fill="FFFFFF"/>
        </w:rPr>
        <w:t>1.联合派位学校</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第一组：官园小学西马庄校区</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第二组：北京小学通州分校北校区、潞苑小学</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第三</w:t>
      </w:r>
      <w:r>
        <w:rPr>
          <w:rFonts w:ascii="仿宋_GB2312" w:eastAsia="仿宋_GB2312" w:hAnsi="微软雅黑" w:cs="微软雅黑"/>
          <w:bCs/>
          <w:kern w:val="0"/>
          <w:sz w:val="32"/>
          <w:szCs w:val="32"/>
          <w:shd w:val="clear" w:color="auto" w:fill="FFFFFF"/>
        </w:rPr>
        <w:t>组</w:t>
      </w:r>
      <w:r>
        <w:rPr>
          <w:rFonts w:ascii="仿宋_GB2312" w:eastAsia="仿宋_GB2312" w:hAnsi="微软雅黑" w:cs="微软雅黑" w:hint="eastAsia"/>
          <w:bCs/>
          <w:kern w:val="0"/>
          <w:sz w:val="32"/>
          <w:szCs w:val="32"/>
          <w:shd w:val="clear" w:color="auto" w:fill="FFFFFF"/>
        </w:rPr>
        <w:t>：龙旺庄小学、芙蓉小学焦王庄校区</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第四组：梨园镇中心小学、育才学校通州分校小学部</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第五组：梨园学校小学部、大稿村小学</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第六</w:t>
      </w:r>
      <w:r>
        <w:rPr>
          <w:rFonts w:ascii="仿宋_GB2312" w:eastAsia="仿宋_GB2312" w:hAnsi="微软雅黑" w:cs="微软雅黑"/>
          <w:bCs/>
          <w:kern w:val="0"/>
          <w:sz w:val="32"/>
          <w:szCs w:val="32"/>
          <w:shd w:val="clear" w:color="auto" w:fill="FFFFFF"/>
        </w:rPr>
        <w:t>组</w:t>
      </w:r>
      <w:r>
        <w:rPr>
          <w:rFonts w:ascii="仿宋_GB2312" w:eastAsia="仿宋_GB2312" w:hAnsi="微软雅黑" w:cs="微软雅黑" w:hint="eastAsia"/>
          <w:bCs/>
          <w:kern w:val="0"/>
          <w:sz w:val="32"/>
          <w:szCs w:val="32"/>
          <w:shd w:val="clear" w:color="auto" w:fill="FFFFFF"/>
        </w:rPr>
        <w:t>：张家湾镇中心小学、</w:t>
      </w:r>
      <w:r>
        <w:rPr>
          <w:rFonts w:ascii="仿宋_GB2312" w:eastAsia="仿宋_GB2312" w:hAnsi="微软雅黑" w:cs="微软雅黑"/>
          <w:bCs/>
          <w:kern w:val="0"/>
          <w:sz w:val="32"/>
          <w:szCs w:val="32"/>
          <w:shd w:val="clear" w:color="auto" w:fill="FFFFFF"/>
        </w:rPr>
        <w:t>张家湾村民族小学</w:t>
      </w:r>
      <w:r>
        <w:rPr>
          <w:rFonts w:ascii="仿宋_GB2312" w:eastAsia="仿宋_GB2312" w:hAnsi="微软雅黑" w:cs="微软雅黑" w:hint="eastAsia"/>
          <w:bCs/>
          <w:kern w:val="0"/>
          <w:sz w:val="32"/>
          <w:szCs w:val="32"/>
          <w:shd w:val="clear" w:color="auto" w:fill="FFFFFF"/>
        </w:rPr>
        <w:t>、张家湾</w:t>
      </w:r>
      <w:r>
        <w:rPr>
          <w:rFonts w:ascii="仿宋_GB2312" w:eastAsia="仿宋_GB2312" w:hAnsi="微软雅黑" w:cs="微软雅黑"/>
          <w:bCs/>
          <w:kern w:val="0"/>
          <w:sz w:val="32"/>
          <w:szCs w:val="32"/>
          <w:shd w:val="clear" w:color="auto" w:fill="FFFFFF"/>
        </w:rPr>
        <w:t>镇民族小学</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第七</w:t>
      </w:r>
      <w:r>
        <w:rPr>
          <w:rFonts w:ascii="仿宋_GB2312" w:eastAsia="仿宋_GB2312" w:hAnsi="微软雅黑" w:cs="微软雅黑"/>
          <w:bCs/>
          <w:kern w:val="0"/>
          <w:sz w:val="32"/>
          <w:szCs w:val="32"/>
          <w:shd w:val="clear" w:color="auto" w:fill="FFFFFF"/>
        </w:rPr>
        <w:t>组</w:t>
      </w:r>
      <w:r>
        <w:rPr>
          <w:rFonts w:ascii="仿宋_GB2312" w:eastAsia="仿宋_GB2312" w:hAnsi="微软雅黑" w:cs="微软雅黑" w:hint="eastAsia"/>
          <w:bCs/>
          <w:kern w:val="0"/>
          <w:sz w:val="32"/>
          <w:szCs w:val="32"/>
          <w:shd w:val="clear" w:color="auto" w:fill="FFFFFF"/>
        </w:rPr>
        <w:t>：</w:t>
      </w:r>
      <w:r>
        <w:rPr>
          <w:rFonts w:ascii="仿宋_GB2312" w:eastAsia="仿宋_GB2312" w:hAnsi="微软雅黑" w:cs="微软雅黑"/>
          <w:bCs/>
          <w:kern w:val="0"/>
          <w:sz w:val="32"/>
          <w:szCs w:val="32"/>
          <w:shd w:val="clear" w:color="auto" w:fill="FFFFFF"/>
        </w:rPr>
        <w:t>上店小学</w:t>
      </w:r>
      <w:r>
        <w:rPr>
          <w:rFonts w:ascii="仿宋_GB2312" w:eastAsia="仿宋_GB2312" w:hAnsi="微软雅黑" w:cs="微软雅黑" w:hint="eastAsia"/>
          <w:bCs/>
          <w:kern w:val="0"/>
          <w:sz w:val="32"/>
          <w:szCs w:val="32"/>
          <w:shd w:val="clear" w:color="auto" w:fill="FFFFFF"/>
        </w:rPr>
        <w:t>、枣林</w:t>
      </w:r>
      <w:r>
        <w:rPr>
          <w:rFonts w:ascii="仿宋_GB2312" w:eastAsia="仿宋_GB2312" w:hAnsi="微软雅黑" w:cs="微软雅黑"/>
          <w:bCs/>
          <w:kern w:val="0"/>
          <w:sz w:val="32"/>
          <w:szCs w:val="32"/>
          <w:shd w:val="clear" w:color="auto" w:fill="FFFFFF"/>
        </w:rPr>
        <w:t>庄民族小学</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第八</w:t>
      </w:r>
      <w:r>
        <w:rPr>
          <w:rFonts w:ascii="仿宋_GB2312" w:eastAsia="仿宋_GB2312" w:hAnsi="微软雅黑" w:cs="微软雅黑"/>
          <w:bCs/>
          <w:kern w:val="0"/>
          <w:sz w:val="32"/>
          <w:szCs w:val="32"/>
          <w:shd w:val="clear" w:color="auto" w:fill="FFFFFF"/>
        </w:rPr>
        <w:t>组：</w:t>
      </w:r>
      <w:r>
        <w:rPr>
          <w:rFonts w:ascii="仿宋_GB2312" w:eastAsia="仿宋_GB2312" w:hAnsi="微软雅黑" w:cs="微软雅黑" w:hint="eastAsia"/>
          <w:bCs/>
          <w:kern w:val="0"/>
          <w:sz w:val="32"/>
          <w:szCs w:val="32"/>
          <w:shd w:val="clear" w:color="auto" w:fill="FFFFFF"/>
        </w:rPr>
        <w:t>牛堡屯学校小学部、陆辛庄学校小学部</w:t>
      </w:r>
    </w:p>
    <w:p w:rsidR="00461012" w:rsidRDefault="00F95380">
      <w:pPr>
        <w:widowControl/>
        <w:shd w:val="clear" w:color="auto" w:fill="FFFFFF"/>
        <w:spacing w:line="560" w:lineRule="exact"/>
        <w:ind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第九组：宋庄镇中心小学、师姑庄小学</w:t>
      </w:r>
    </w:p>
    <w:p w:rsidR="00461012" w:rsidRDefault="00F95380">
      <w:pPr>
        <w:widowControl/>
        <w:shd w:val="clear" w:color="auto" w:fill="FFFFFF"/>
        <w:spacing w:line="560" w:lineRule="exact"/>
        <w:ind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第十</w:t>
      </w:r>
      <w:r>
        <w:rPr>
          <w:rFonts w:ascii="仿宋_GB2312" w:eastAsia="仿宋_GB2312" w:hAnsi="微软雅黑" w:cs="仿宋_GB2312"/>
          <w:bCs/>
          <w:kern w:val="0"/>
          <w:sz w:val="32"/>
          <w:szCs w:val="32"/>
          <w:shd w:val="clear" w:color="auto" w:fill="FFFFFF"/>
        </w:rPr>
        <w:t>组</w:t>
      </w:r>
      <w:r>
        <w:rPr>
          <w:rFonts w:ascii="仿宋_GB2312" w:eastAsia="仿宋_GB2312" w:hAnsi="微软雅黑" w:cs="仿宋_GB2312" w:hint="eastAsia"/>
          <w:bCs/>
          <w:kern w:val="0"/>
          <w:sz w:val="32"/>
          <w:szCs w:val="32"/>
          <w:shd w:val="clear" w:color="auto" w:fill="FFFFFF"/>
        </w:rPr>
        <w:t>：运河小学温榆校区、东方小学北寺庄校区</w:t>
      </w:r>
    </w:p>
    <w:p w:rsidR="00461012" w:rsidRDefault="00F95380">
      <w:pPr>
        <w:widowControl/>
        <w:shd w:val="clear" w:color="auto" w:fill="FFFFFF"/>
        <w:spacing w:line="560" w:lineRule="exact"/>
        <w:ind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第十一组：十一学校通州实验学校小学部</w:t>
      </w:r>
    </w:p>
    <w:p w:rsidR="00461012" w:rsidRDefault="00F95380">
      <w:pPr>
        <w:widowControl/>
        <w:shd w:val="clear" w:color="auto" w:fill="FFFFFF"/>
        <w:spacing w:line="560" w:lineRule="exact"/>
        <w:ind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第十二</w:t>
      </w:r>
      <w:r>
        <w:rPr>
          <w:rFonts w:ascii="仿宋_GB2312" w:eastAsia="仿宋_GB2312" w:hAnsi="微软雅黑" w:cs="仿宋_GB2312"/>
          <w:bCs/>
          <w:kern w:val="0"/>
          <w:sz w:val="32"/>
          <w:szCs w:val="32"/>
          <w:shd w:val="clear" w:color="auto" w:fill="FFFFFF"/>
        </w:rPr>
        <w:t>组</w:t>
      </w:r>
      <w:r>
        <w:rPr>
          <w:rFonts w:ascii="仿宋_GB2312" w:eastAsia="仿宋_GB2312" w:hAnsi="微软雅黑" w:cs="仿宋_GB2312" w:hint="eastAsia"/>
          <w:bCs/>
          <w:kern w:val="0"/>
          <w:sz w:val="32"/>
          <w:szCs w:val="32"/>
          <w:shd w:val="clear" w:color="auto" w:fill="FFFFFF"/>
        </w:rPr>
        <w:t>：贡院小学徐辛庄校区、翟里小学、第一实验小学葛渠校区</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第十三</w:t>
      </w:r>
      <w:r>
        <w:rPr>
          <w:rFonts w:ascii="仿宋_GB2312" w:eastAsia="仿宋_GB2312" w:hAnsi="微软雅黑" w:cs="微软雅黑"/>
          <w:bCs/>
          <w:kern w:val="0"/>
          <w:sz w:val="32"/>
          <w:szCs w:val="32"/>
          <w:shd w:val="clear" w:color="auto" w:fill="FFFFFF"/>
        </w:rPr>
        <w:t>组：潞城镇中心小学</w:t>
      </w:r>
      <w:r>
        <w:rPr>
          <w:rFonts w:ascii="仿宋_GB2312" w:eastAsia="仿宋_GB2312" w:hAnsi="微软雅黑" w:cs="微软雅黑" w:hint="eastAsia"/>
          <w:bCs/>
          <w:kern w:val="0"/>
          <w:sz w:val="32"/>
          <w:szCs w:val="32"/>
          <w:shd w:val="clear" w:color="auto" w:fill="FFFFFF"/>
        </w:rPr>
        <w:t>、卜落</w:t>
      </w:r>
      <w:r>
        <w:rPr>
          <w:rFonts w:ascii="仿宋_GB2312" w:eastAsia="仿宋_GB2312" w:hAnsi="微软雅黑" w:cs="微软雅黑"/>
          <w:bCs/>
          <w:kern w:val="0"/>
          <w:sz w:val="32"/>
          <w:szCs w:val="32"/>
          <w:shd w:val="clear" w:color="auto" w:fill="FFFFFF"/>
        </w:rPr>
        <w:t>垡小学</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第十四</w:t>
      </w:r>
      <w:r>
        <w:rPr>
          <w:rFonts w:ascii="仿宋_GB2312" w:eastAsia="仿宋_GB2312" w:hAnsi="微软雅黑" w:cs="微软雅黑"/>
          <w:bCs/>
          <w:kern w:val="0"/>
          <w:sz w:val="32"/>
          <w:szCs w:val="32"/>
          <w:shd w:val="clear" w:color="auto" w:fill="FFFFFF"/>
        </w:rPr>
        <w:t>组：大东各庄小学</w:t>
      </w:r>
      <w:r>
        <w:rPr>
          <w:rFonts w:ascii="仿宋_GB2312" w:eastAsia="仿宋_GB2312" w:hAnsi="微软雅黑" w:cs="微软雅黑" w:hint="eastAsia"/>
          <w:bCs/>
          <w:kern w:val="0"/>
          <w:sz w:val="32"/>
          <w:szCs w:val="32"/>
          <w:shd w:val="clear" w:color="auto" w:fill="FFFFFF"/>
        </w:rPr>
        <w:t>、</w:t>
      </w:r>
      <w:r>
        <w:rPr>
          <w:rFonts w:ascii="仿宋_GB2312" w:eastAsia="仿宋_GB2312" w:hAnsi="微软雅黑" w:cs="微软雅黑"/>
          <w:bCs/>
          <w:kern w:val="0"/>
          <w:sz w:val="32"/>
          <w:szCs w:val="32"/>
          <w:shd w:val="clear" w:color="auto" w:fill="FFFFFF"/>
        </w:rPr>
        <w:t>大豆各庄小学</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第十五</w:t>
      </w:r>
      <w:r>
        <w:rPr>
          <w:rFonts w:ascii="仿宋_GB2312" w:eastAsia="仿宋_GB2312" w:hAnsi="微软雅黑" w:cs="微软雅黑"/>
          <w:bCs/>
          <w:kern w:val="0"/>
          <w:sz w:val="32"/>
          <w:szCs w:val="32"/>
          <w:shd w:val="clear" w:color="auto" w:fill="FFFFFF"/>
        </w:rPr>
        <w:t>组：</w:t>
      </w:r>
      <w:r>
        <w:rPr>
          <w:rFonts w:ascii="仿宋_GB2312" w:eastAsia="仿宋_GB2312" w:hAnsi="微软雅黑" w:cs="微软雅黑" w:hint="eastAsia"/>
          <w:bCs/>
          <w:kern w:val="0"/>
          <w:sz w:val="32"/>
          <w:szCs w:val="32"/>
          <w:shd w:val="clear" w:color="auto" w:fill="FFFFFF"/>
        </w:rPr>
        <w:t>芙蓉小学沙古堆校区、</w:t>
      </w:r>
      <w:r>
        <w:rPr>
          <w:rFonts w:ascii="仿宋_GB2312" w:eastAsia="仿宋_GB2312" w:hAnsi="微软雅黑" w:cs="微软雅黑"/>
          <w:bCs/>
          <w:kern w:val="0"/>
          <w:sz w:val="32"/>
          <w:szCs w:val="32"/>
          <w:shd w:val="clear" w:color="auto" w:fill="FFFFFF"/>
        </w:rPr>
        <w:t>杜柳棵小学</w:t>
      </w:r>
      <w:r>
        <w:rPr>
          <w:rFonts w:ascii="仿宋_GB2312" w:eastAsia="仿宋_GB2312" w:hAnsi="微软雅黑" w:cs="微软雅黑" w:hint="eastAsia"/>
          <w:bCs/>
          <w:kern w:val="0"/>
          <w:sz w:val="32"/>
          <w:szCs w:val="32"/>
          <w:shd w:val="clear" w:color="auto" w:fill="FFFFFF"/>
        </w:rPr>
        <w:t>、</w:t>
      </w:r>
      <w:r>
        <w:rPr>
          <w:rFonts w:ascii="仿宋_GB2312" w:eastAsia="仿宋_GB2312" w:hAnsi="微软雅黑" w:cs="微软雅黑"/>
          <w:bCs/>
          <w:kern w:val="0"/>
          <w:sz w:val="32"/>
          <w:szCs w:val="32"/>
          <w:shd w:val="clear" w:color="auto" w:fill="FFFFFF"/>
        </w:rPr>
        <w:t>郎府小学</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第十六</w:t>
      </w:r>
      <w:r>
        <w:rPr>
          <w:rFonts w:ascii="仿宋_GB2312" w:eastAsia="仿宋_GB2312" w:hAnsi="微软雅黑" w:cs="微软雅黑"/>
          <w:bCs/>
          <w:kern w:val="0"/>
          <w:sz w:val="32"/>
          <w:szCs w:val="32"/>
          <w:shd w:val="clear" w:color="auto" w:fill="FFFFFF"/>
        </w:rPr>
        <w:t>组</w:t>
      </w:r>
      <w:r>
        <w:rPr>
          <w:rFonts w:ascii="仿宋_GB2312" w:eastAsia="仿宋_GB2312" w:hAnsi="微软雅黑" w:cs="微软雅黑" w:hint="eastAsia"/>
          <w:bCs/>
          <w:kern w:val="0"/>
          <w:sz w:val="32"/>
          <w:szCs w:val="32"/>
          <w:shd w:val="clear" w:color="auto" w:fill="FFFFFF"/>
        </w:rPr>
        <w:t>：</w:t>
      </w:r>
      <w:r>
        <w:rPr>
          <w:rFonts w:ascii="仿宋_GB2312" w:eastAsia="仿宋_GB2312" w:hAnsi="微软雅黑" w:cs="微软雅黑"/>
          <w:bCs/>
          <w:kern w:val="0"/>
          <w:sz w:val="32"/>
          <w:szCs w:val="32"/>
          <w:shd w:val="clear" w:color="auto" w:fill="FFFFFF"/>
        </w:rPr>
        <w:t>西集镇中心小学、大灰店小学</w:t>
      </w:r>
      <w:r>
        <w:rPr>
          <w:rFonts w:ascii="仿宋_GB2312" w:eastAsia="仿宋_GB2312" w:hAnsi="微软雅黑" w:cs="微软雅黑" w:hint="eastAsia"/>
          <w:bCs/>
          <w:kern w:val="0"/>
          <w:sz w:val="32"/>
          <w:szCs w:val="32"/>
          <w:shd w:val="clear" w:color="auto" w:fill="FFFFFF"/>
        </w:rPr>
        <w:t>、</w:t>
      </w:r>
      <w:r>
        <w:rPr>
          <w:rFonts w:ascii="仿宋_GB2312" w:eastAsia="仿宋_GB2312" w:hAnsi="微软雅黑" w:cs="微软雅黑"/>
          <w:bCs/>
          <w:kern w:val="0"/>
          <w:sz w:val="32"/>
          <w:szCs w:val="32"/>
          <w:shd w:val="clear" w:color="auto" w:fill="FFFFFF"/>
        </w:rPr>
        <w:t>新东仪小学</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bCs/>
          <w:kern w:val="0"/>
          <w:sz w:val="32"/>
          <w:szCs w:val="32"/>
          <w:shd w:val="clear" w:color="auto" w:fill="FFFFFF"/>
        </w:rPr>
        <w:t>第</w:t>
      </w:r>
      <w:r>
        <w:rPr>
          <w:rFonts w:ascii="仿宋_GB2312" w:eastAsia="仿宋_GB2312" w:hAnsi="微软雅黑" w:cs="微软雅黑" w:hint="eastAsia"/>
          <w:bCs/>
          <w:kern w:val="0"/>
          <w:sz w:val="32"/>
          <w:szCs w:val="32"/>
          <w:shd w:val="clear" w:color="auto" w:fill="FFFFFF"/>
        </w:rPr>
        <w:t>十七</w:t>
      </w:r>
      <w:r>
        <w:rPr>
          <w:rFonts w:ascii="仿宋_GB2312" w:eastAsia="仿宋_GB2312" w:hAnsi="微软雅黑" w:cs="微软雅黑"/>
          <w:bCs/>
          <w:kern w:val="0"/>
          <w:sz w:val="32"/>
          <w:szCs w:val="32"/>
          <w:shd w:val="clear" w:color="auto" w:fill="FFFFFF"/>
        </w:rPr>
        <w:t>组</w:t>
      </w:r>
      <w:r>
        <w:rPr>
          <w:rFonts w:ascii="仿宋_GB2312" w:eastAsia="仿宋_GB2312" w:hAnsi="微软雅黑" w:cs="微软雅黑" w:hint="eastAsia"/>
          <w:bCs/>
          <w:kern w:val="0"/>
          <w:sz w:val="32"/>
          <w:szCs w:val="32"/>
          <w:shd w:val="clear" w:color="auto" w:fill="FFFFFF"/>
        </w:rPr>
        <w:t>：肖</w:t>
      </w:r>
      <w:r>
        <w:rPr>
          <w:rFonts w:ascii="仿宋_GB2312" w:eastAsia="仿宋_GB2312" w:hAnsi="微软雅黑" w:cs="微软雅黑"/>
          <w:bCs/>
          <w:kern w:val="0"/>
          <w:sz w:val="32"/>
          <w:szCs w:val="32"/>
          <w:shd w:val="clear" w:color="auto" w:fill="FFFFFF"/>
        </w:rPr>
        <w:t>林小学</w:t>
      </w:r>
    </w:p>
    <w:p w:rsidR="00461012" w:rsidRDefault="00F95380">
      <w:pPr>
        <w:widowControl/>
        <w:shd w:val="clear" w:color="auto" w:fill="FFFFFF"/>
        <w:spacing w:line="560" w:lineRule="exact"/>
        <w:ind w:firstLine="640"/>
        <w:rPr>
          <w:rFonts w:ascii="仿宋_GB2312" w:eastAsia="仿宋_GB2312" w:hAnsi="微软雅黑" w:cs="仿宋_GB2312"/>
          <w:bCs/>
          <w:kern w:val="0"/>
          <w:sz w:val="32"/>
          <w:szCs w:val="32"/>
          <w:shd w:val="clear" w:color="auto" w:fill="FFFFFF"/>
        </w:rPr>
      </w:pPr>
      <w:r>
        <w:rPr>
          <w:rFonts w:ascii="仿宋_GB2312" w:eastAsia="仿宋_GB2312" w:hAnsi="微软雅黑" w:cs="微软雅黑"/>
          <w:bCs/>
          <w:kern w:val="0"/>
          <w:sz w:val="32"/>
          <w:szCs w:val="32"/>
          <w:shd w:val="clear" w:color="auto" w:fill="FFFFFF"/>
        </w:rPr>
        <w:t>第</w:t>
      </w:r>
      <w:r>
        <w:rPr>
          <w:rFonts w:ascii="仿宋_GB2312" w:eastAsia="仿宋_GB2312" w:hAnsi="微软雅黑" w:cs="微软雅黑" w:hint="eastAsia"/>
          <w:bCs/>
          <w:kern w:val="0"/>
          <w:sz w:val="32"/>
          <w:szCs w:val="32"/>
          <w:shd w:val="clear" w:color="auto" w:fill="FFFFFF"/>
        </w:rPr>
        <w:t>十八</w:t>
      </w:r>
      <w:r>
        <w:rPr>
          <w:rFonts w:ascii="仿宋_GB2312" w:eastAsia="仿宋_GB2312" w:hAnsi="微软雅黑" w:cs="微软雅黑"/>
          <w:bCs/>
          <w:kern w:val="0"/>
          <w:sz w:val="32"/>
          <w:szCs w:val="32"/>
          <w:shd w:val="clear" w:color="auto" w:fill="FFFFFF"/>
        </w:rPr>
        <w:t>组</w:t>
      </w:r>
      <w:r>
        <w:rPr>
          <w:rFonts w:ascii="仿宋_GB2312" w:eastAsia="仿宋_GB2312" w:hAnsi="微软雅黑" w:cs="仿宋_GB2312" w:hint="eastAsia"/>
          <w:bCs/>
          <w:kern w:val="0"/>
          <w:sz w:val="32"/>
          <w:szCs w:val="32"/>
          <w:shd w:val="clear" w:color="auto" w:fill="FFFFFF"/>
        </w:rPr>
        <w:t>：</w:t>
      </w:r>
      <w:r>
        <w:rPr>
          <w:rFonts w:ascii="仿宋" w:eastAsia="仿宋" w:hAnsi="仿宋" w:cs="微软雅黑" w:hint="eastAsia"/>
          <w:bCs/>
          <w:kern w:val="0"/>
          <w:sz w:val="32"/>
          <w:szCs w:val="32"/>
          <w:shd w:val="clear" w:color="auto" w:fill="FFFFFF"/>
        </w:rPr>
        <w:t>漷</w:t>
      </w:r>
      <w:r>
        <w:rPr>
          <w:rFonts w:ascii="仿宋_GB2312" w:eastAsia="仿宋_GB2312" w:hAnsi="仿宋_GB2312" w:cs="仿宋_GB2312" w:hint="eastAsia"/>
          <w:bCs/>
          <w:kern w:val="0"/>
          <w:sz w:val="32"/>
          <w:szCs w:val="32"/>
          <w:shd w:val="clear" w:color="auto" w:fill="FFFFFF"/>
        </w:rPr>
        <w:t>县镇</w:t>
      </w:r>
      <w:r>
        <w:rPr>
          <w:rFonts w:ascii="仿宋_GB2312" w:eastAsia="仿宋_GB2312" w:hAnsi="微软雅黑" w:cs="微软雅黑" w:hint="eastAsia"/>
          <w:bCs/>
          <w:kern w:val="0"/>
          <w:sz w:val="32"/>
          <w:szCs w:val="32"/>
          <w:shd w:val="clear" w:color="auto" w:fill="FFFFFF"/>
        </w:rPr>
        <w:t>中心小学、</w:t>
      </w:r>
      <w:r>
        <w:rPr>
          <w:rFonts w:ascii="仿宋_GB2312" w:eastAsia="仿宋_GB2312" w:hAnsi="微软雅黑" w:cs="仿宋_GB2312" w:hint="eastAsia"/>
          <w:bCs/>
          <w:kern w:val="0"/>
          <w:sz w:val="32"/>
          <w:szCs w:val="32"/>
          <w:shd w:val="clear" w:color="auto" w:fill="FFFFFF"/>
        </w:rPr>
        <w:t>靛庄小学</w:t>
      </w:r>
    </w:p>
    <w:p w:rsidR="00461012" w:rsidRDefault="00F95380">
      <w:pPr>
        <w:widowControl/>
        <w:shd w:val="clear" w:color="auto" w:fill="FFFFFF"/>
        <w:spacing w:line="560" w:lineRule="exact"/>
        <w:ind w:firstLine="640"/>
        <w:rPr>
          <w:rFonts w:ascii="仿宋_GB2312" w:eastAsia="仿宋_GB2312" w:hAnsi="微软雅黑" w:cs="仿宋_GB2312"/>
          <w:bCs/>
          <w:kern w:val="0"/>
          <w:sz w:val="32"/>
          <w:szCs w:val="32"/>
          <w:shd w:val="clear" w:color="auto" w:fill="FFFFFF"/>
        </w:rPr>
      </w:pPr>
      <w:r>
        <w:rPr>
          <w:rFonts w:ascii="仿宋_GB2312" w:eastAsia="仿宋_GB2312" w:hAnsi="微软雅黑" w:cs="微软雅黑"/>
          <w:bCs/>
          <w:kern w:val="0"/>
          <w:sz w:val="32"/>
          <w:szCs w:val="32"/>
          <w:shd w:val="clear" w:color="auto" w:fill="FFFFFF"/>
        </w:rPr>
        <w:t>第</w:t>
      </w:r>
      <w:r>
        <w:rPr>
          <w:rFonts w:ascii="仿宋_GB2312" w:eastAsia="仿宋_GB2312" w:hAnsi="微软雅黑" w:cs="微软雅黑" w:hint="eastAsia"/>
          <w:bCs/>
          <w:kern w:val="0"/>
          <w:sz w:val="32"/>
          <w:szCs w:val="32"/>
          <w:shd w:val="clear" w:color="auto" w:fill="FFFFFF"/>
        </w:rPr>
        <w:t>十九</w:t>
      </w:r>
      <w:r>
        <w:rPr>
          <w:rFonts w:ascii="仿宋_GB2312" w:eastAsia="仿宋_GB2312" w:hAnsi="微软雅黑" w:cs="微软雅黑"/>
          <w:bCs/>
          <w:kern w:val="0"/>
          <w:sz w:val="32"/>
          <w:szCs w:val="32"/>
          <w:shd w:val="clear" w:color="auto" w:fill="FFFFFF"/>
        </w:rPr>
        <w:t>组</w:t>
      </w:r>
      <w:r>
        <w:rPr>
          <w:rFonts w:ascii="仿宋_GB2312" w:eastAsia="仿宋_GB2312" w:hAnsi="微软雅黑" w:cs="微软雅黑" w:hint="eastAsia"/>
          <w:bCs/>
          <w:kern w:val="0"/>
          <w:sz w:val="32"/>
          <w:szCs w:val="32"/>
          <w:shd w:val="clear" w:color="auto" w:fill="FFFFFF"/>
        </w:rPr>
        <w:t>：</w:t>
      </w:r>
      <w:r>
        <w:rPr>
          <w:rFonts w:ascii="仿宋_GB2312" w:eastAsia="仿宋_GB2312" w:hAnsi="微软雅黑" w:cs="仿宋_GB2312" w:hint="eastAsia"/>
          <w:bCs/>
          <w:kern w:val="0"/>
          <w:sz w:val="32"/>
          <w:szCs w:val="32"/>
          <w:shd w:val="clear" w:color="auto" w:fill="FFFFFF"/>
        </w:rPr>
        <w:t>马头小学、草厂小学</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第二十</w:t>
      </w:r>
      <w:r>
        <w:rPr>
          <w:rFonts w:ascii="仿宋_GB2312" w:eastAsia="仿宋_GB2312" w:hAnsi="微软雅黑" w:cs="微软雅黑"/>
          <w:bCs/>
          <w:kern w:val="0"/>
          <w:sz w:val="32"/>
          <w:szCs w:val="32"/>
          <w:shd w:val="clear" w:color="auto" w:fill="FFFFFF"/>
        </w:rPr>
        <w:t>组</w:t>
      </w:r>
      <w:r>
        <w:rPr>
          <w:rFonts w:ascii="仿宋_GB2312" w:eastAsia="仿宋_GB2312" w:hAnsi="微软雅黑" w:cs="微软雅黑" w:hint="eastAsia"/>
          <w:bCs/>
          <w:kern w:val="0"/>
          <w:sz w:val="32"/>
          <w:szCs w:val="32"/>
          <w:shd w:val="clear" w:color="auto" w:fill="FFFFFF"/>
        </w:rPr>
        <w:t>：</w:t>
      </w:r>
      <w:r>
        <w:rPr>
          <w:rFonts w:ascii="仿宋_GB2312" w:eastAsia="仿宋_GB2312" w:hAnsi="微软雅黑" w:cs="微软雅黑"/>
          <w:bCs/>
          <w:kern w:val="0"/>
          <w:sz w:val="32"/>
          <w:szCs w:val="32"/>
          <w:shd w:val="clear" w:color="auto" w:fill="FFFFFF"/>
        </w:rPr>
        <w:t>觅子店</w:t>
      </w:r>
      <w:r>
        <w:rPr>
          <w:rFonts w:ascii="仿宋_GB2312" w:eastAsia="仿宋_GB2312" w:hAnsi="微软雅黑" w:cs="微软雅黑" w:hint="eastAsia"/>
          <w:bCs/>
          <w:kern w:val="0"/>
          <w:sz w:val="32"/>
          <w:szCs w:val="32"/>
          <w:shd w:val="clear" w:color="auto" w:fill="FFFFFF"/>
        </w:rPr>
        <w:t>学校</w:t>
      </w:r>
      <w:r>
        <w:rPr>
          <w:rFonts w:ascii="仿宋_GB2312" w:eastAsia="仿宋_GB2312" w:hAnsi="微软雅黑" w:cs="微软雅黑"/>
          <w:bCs/>
          <w:kern w:val="0"/>
          <w:sz w:val="32"/>
          <w:szCs w:val="32"/>
          <w:shd w:val="clear" w:color="auto" w:fill="FFFFFF"/>
        </w:rPr>
        <w:t>小学</w:t>
      </w:r>
      <w:r>
        <w:rPr>
          <w:rFonts w:ascii="仿宋_GB2312" w:eastAsia="仿宋_GB2312" w:hAnsi="微软雅黑" w:cs="微软雅黑" w:hint="eastAsia"/>
          <w:bCs/>
          <w:kern w:val="0"/>
          <w:sz w:val="32"/>
          <w:szCs w:val="32"/>
          <w:shd w:val="clear" w:color="auto" w:fill="FFFFFF"/>
        </w:rPr>
        <w:t>部、</w:t>
      </w:r>
      <w:r>
        <w:rPr>
          <w:rFonts w:ascii="仿宋_GB2312" w:eastAsia="仿宋_GB2312" w:hAnsi="微软雅黑" w:cs="微软雅黑"/>
          <w:bCs/>
          <w:kern w:val="0"/>
          <w:sz w:val="32"/>
          <w:szCs w:val="32"/>
          <w:shd w:val="clear" w:color="auto" w:fill="FFFFFF"/>
        </w:rPr>
        <w:t>东定安小学</w:t>
      </w:r>
      <w:r>
        <w:rPr>
          <w:rFonts w:ascii="仿宋_GB2312" w:eastAsia="仿宋_GB2312" w:hAnsi="微软雅黑" w:cs="微软雅黑" w:hint="eastAsia"/>
          <w:bCs/>
          <w:kern w:val="0"/>
          <w:sz w:val="32"/>
          <w:szCs w:val="32"/>
          <w:shd w:val="clear" w:color="auto" w:fill="FFFFFF"/>
        </w:rPr>
        <w:t>、</w:t>
      </w:r>
      <w:r>
        <w:rPr>
          <w:rFonts w:ascii="仿宋_GB2312" w:eastAsia="仿宋_GB2312" w:hAnsi="微软雅黑" w:cs="微软雅黑"/>
          <w:bCs/>
          <w:kern w:val="0"/>
          <w:sz w:val="32"/>
          <w:szCs w:val="32"/>
          <w:shd w:val="clear" w:color="auto" w:fill="FFFFFF"/>
        </w:rPr>
        <w:t>侯黄庄小学</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第二十一组：永乐店镇中心小学、小务小学</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bCs/>
          <w:kern w:val="0"/>
          <w:sz w:val="32"/>
          <w:szCs w:val="32"/>
          <w:shd w:val="clear" w:color="auto" w:fill="FFFFFF"/>
        </w:rPr>
        <w:t>第</w:t>
      </w:r>
      <w:r>
        <w:rPr>
          <w:rFonts w:ascii="仿宋_GB2312" w:eastAsia="仿宋_GB2312" w:hAnsi="微软雅黑" w:cs="微软雅黑" w:hint="eastAsia"/>
          <w:bCs/>
          <w:kern w:val="0"/>
          <w:sz w:val="32"/>
          <w:szCs w:val="32"/>
          <w:shd w:val="clear" w:color="auto" w:fill="FFFFFF"/>
        </w:rPr>
        <w:t>二十二</w:t>
      </w:r>
      <w:r>
        <w:rPr>
          <w:rFonts w:ascii="仿宋_GB2312" w:eastAsia="仿宋_GB2312" w:hAnsi="微软雅黑" w:cs="微软雅黑"/>
          <w:bCs/>
          <w:kern w:val="0"/>
          <w:sz w:val="32"/>
          <w:szCs w:val="32"/>
          <w:shd w:val="clear" w:color="auto" w:fill="FFFFFF"/>
        </w:rPr>
        <w:t>组：</w:t>
      </w:r>
      <w:r>
        <w:rPr>
          <w:rFonts w:ascii="仿宋_GB2312" w:eastAsia="仿宋_GB2312" w:hAnsi="微软雅黑" w:cs="微软雅黑" w:hint="eastAsia"/>
          <w:bCs/>
          <w:kern w:val="0"/>
          <w:sz w:val="32"/>
          <w:szCs w:val="32"/>
          <w:shd w:val="clear" w:color="auto" w:fill="FFFFFF"/>
        </w:rPr>
        <w:t>德仁务小学、</w:t>
      </w:r>
      <w:r>
        <w:rPr>
          <w:rFonts w:ascii="仿宋_GB2312" w:eastAsia="仿宋_GB2312" w:hAnsi="微软雅黑" w:cs="微软雅黑"/>
          <w:bCs/>
          <w:kern w:val="0"/>
          <w:sz w:val="32"/>
          <w:szCs w:val="32"/>
          <w:shd w:val="clear" w:color="auto" w:fill="FFFFFF"/>
        </w:rPr>
        <w:t>柴厂屯</w:t>
      </w:r>
      <w:r>
        <w:rPr>
          <w:rFonts w:ascii="仿宋_GB2312" w:eastAsia="仿宋_GB2312" w:hAnsi="微软雅黑" w:cs="微软雅黑" w:hint="eastAsia"/>
          <w:bCs/>
          <w:kern w:val="0"/>
          <w:sz w:val="32"/>
          <w:szCs w:val="32"/>
          <w:shd w:val="clear" w:color="auto" w:fill="FFFFFF"/>
        </w:rPr>
        <w:t>学校</w:t>
      </w:r>
      <w:r>
        <w:rPr>
          <w:rFonts w:ascii="仿宋_GB2312" w:eastAsia="仿宋_GB2312" w:hAnsi="微软雅黑" w:cs="微软雅黑"/>
          <w:bCs/>
          <w:kern w:val="0"/>
          <w:sz w:val="32"/>
          <w:szCs w:val="32"/>
          <w:shd w:val="clear" w:color="auto" w:fill="FFFFFF"/>
        </w:rPr>
        <w:t>小学</w:t>
      </w:r>
      <w:r>
        <w:rPr>
          <w:rFonts w:ascii="仿宋_GB2312" w:eastAsia="仿宋_GB2312" w:hAnsi="微软雅黑" w:cs="微软雅黑" w:hint="eastAsia"/>
          <w:bCs/>
          <w:kern w:val="0"/>
          <w:sz w:val="32"/>
          <w:szCs w:val="32"/>
          <w:shd w:val="clear" w:color="auto" w:fill="FFFFFF"/>
        </w:rPr>
        <w:t>部</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第二十三</w:t>
      </w:r>
      <w:r>
        <w:rPr>
          <w:rFonts w:ascii="仿宋_GB2312" w:eastAsia="仿宋_GB2312" w:hAnsi="微软雅黑" w:cs="微软雅黑"/>
          <w:bCs/>
          <w:kern w:val="0"/>
          <w:sz w:val="32"/>
          <w:szCs w:val="32"/>
          <w:shd w:val="clear" w:color="auto" w:fill="FFFFFF"/>
        </w:rPr>
        <w:t>组</w:t>
      </w:r>
      <w:r>
        <w:rPr>
          <w:rFonts w:ascii="仿宋_GB2312" w:eastAsia="仿宋_GB2312" w:hAnsi="微软雅黑" w:cs="微软雅黑" w:hint="eastAsia"/>
          <w:bCs/>
          <w:kern w:val="0"/>
          <w:sz w:val="32"/>
          <w:szCs w:val="32"/>
          <w:shd w:val="clear" w:color="auto" w:fill="FFFFFF"/>
        </w:rPr>
        <w:t>：于</w:t>
      </w:r>
      <w:r>
        <w:rPr>
          <w:rFonts w:ascii="仿宋_GB2312" w:eastAsia="仿宋_GB2312" w:hAnsi="微软雅黑" w:cs="微软雅黑"/>
          <w:bCs/>
          <w:kern w:val="0"/>
          <w:sz w:val="32"/>
          <w:szCs w:val="32"/>
          <w:shd w:val="clear" w:color="auto" w:fill="FFFFFF"/>
        </w:rPr>
        <w:t>家务乡中心小学</w:t>
      </w:r>
      <w:r>
        <w:rPr>
          <w:rFonts w:ascii="仿宋_GB2312" w:eastAsia="仿宋_GB2312" w:hAnsi="微软雅黑" w:cs="微软雅黑" w:hint="eastAsia"/>
          <w:bCs/>
          <w:kern w:val="0"/>
          <w:sz w:val="32"/>
          <w:szCs w:val="32"/>
          <w:shd w:val="clear" w:color="auto" w:fill="FFFFFF"/>
        </w:rPr>
        <w:t>、西垡</w:t>
      </w:r>
      <w:r>
        <w:rPr>
          <w:rFonts w:ascii="仿宋_GB2312" w:eastAsia="仿宋_GB2312" w:hAnsi="微软雅黑" w:cs="微软雅黑"/>
          <w:bCs/>
          <w:kern w:val="0"/>
          <w:sz w:val="32"/>
          <w:szCs w:val="32"/>
          <w:shd w:val="clear" w:color="auto" w:fill="FFFFFF"/>
        </w:rPr>
        <w:t>小学</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微软雅黑" w:hint="eastAsia"/>
          <w:bCs/>
          <w:kern w:val="0"/>
          <w:sz w:val="32"/>
          <w:szCs w:val="32"/>
          <w:shd w:val="clear" w:color="auto" w:fill="FFFFFF"/>
        </w:rPr>
        <w:t>第二十四</w:t>
      </w:r>
      <w:r>
        <w:rPr>
          <w:rFonts w:ascii="仿宋_GB2312" w:eastAsia="仿宋_GB2312" w:hAnsi="微软雅黑" w:cs="微软雅黑"/>
          <w:bCs/>
          <w:kern w:val="0"/>
          <w:sz w:val="32"/>
          <w:szCs w:val="32"/>
          <w:shd w:val="clear" w:color="auto" w:fill="FFFFFF"/>
        </w:rPr>
        <w:t>组</w:t>
      </w:r>
      <w:r>
        <w:rPr>
          <w:rFonts w:ascii="仿宋_GB2312" w:eastAsia="仿宋_GB2312" w:hAnsi="微软雅黑" w:cs="微软雅黑" w:hint="eastAsia"/>
          <w:bCs/>
          <w:kern w:val="0"/>
          <w:sz w:val="32"/>
          <w:szCs w:val="32"/>
          <w:shd w:val="clear" w:color="auto" w:fill="FFFFFF"/>
        </w:rPr>
        <w:t>：</w:t>
      </w:r>
      <w:r>
        <w:rPr>
          <w:rFonts w:ascii="仿宋_GB2312" w:eastAsia="仿宋_GB2312" w:hAnsi="微软雅黑" w:cs="微软雅黑"/>
          <w:bCs/>
          <w:kern w:val="0"/>
          <w:sz w:val="32"/>
          <w:szCs w:val="32"/>
          <w:shd w:val="clear" w:color="auto" w:fill="FFFFFF"/>
        </w:rPr>
        <w:t>渠头小学</w:t>
      </w:r>
    </w:p>
    <w:p w:rsidR="00461012" w:rsidRDefault="00F95380">
      <w:pPr>
        <w:widowControl/>
        <w:shd w:val="clear" w:color="auto" w:fill="FFFFFF"/>
        <w:spacing w:line="560" w:lineRule="exact"/>
        <w:ind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w:t>
      </w:r>
      <w:r>
        <w:rPr>
          <w:rFonts w:ascii="仿宋_GB2312" w:eastAsia="仿宋_GB2312" w:hAnsi="微软雅黑" w:cs="微软雅黑" w:hint="eastAsia"/>
          <w:bCs/>
          <w:kern w:val="0"/>
          <w:sz w:val="32"/>
          <w:szCs w:val="32"/>
          <w:shd w:val="clear" w:color="auto" w:fill="FFFFFF"/>
        </w:rPr>
        <w:t>二十五</w:t>
      </w:r>
      <w:r>
        <w:rPr>
          <w:rFonts w:ascii="仿宋_GB2312" w:eastAsia="仿宋_GB2312" w:hAnsi="微软雅黑" w:cs="仿宋_GB2312" w:hint="eastAsia"/>
          <w:bCs/>
          <w:kern w:val="0"/>
          <w:sz w:val="32"/>
          <w:szCs w:val="32"/>
          <w:shd w:val="clear" w:color="auto" w:fill="FFFFFF"/>
        </w:rPr>
        <w:t>组：台湖镇中心小学、景山学校通州分校小学部</w:t>
      </w:r>
    </w:p>
    <w:p w:rsidR="00461012" w:rsidRDefault="00F95380">
      <w:pPr>
        <w:widowControl/>
        <w:shd w:val="clear" w:color="auto" w:fill="FFFFFF"/>
        <w:spacing w:line="560" w:lineRule="exact"/>
        <w:ind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第二十六组：银河湾小学、潞河中学附属学校次渠家园校区</w:t>
      </w:r>
    </w:p>
    <w:p w:rsidR="00461012" w:rsidRDefault="00F95380">
      <w:pPr>
        <w:widowControl/>
        <w:shd w:val="clear" w:color="auto" w:fill="FFFFFF"/>
        <w:spacing w:line="560" w:lineRule="exact"/>
        <w:ind w:firstLine="640"/>
        <w:rPr>
          <w:rFonts w:ascii="仿宋_GB2312" w:eastAsia="仿宋_GB2312" w:hAnsi="微软雅黑" w:cs="微软雅黑"/>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w:t>
      </w:r>
      <w:r>
        <w:rPr>
          <w:rFonts w:ascii="仿宋_GB2312" w:eastAsia="仿宋_GB2312" w:hAnsi="微软雅黑" w:cs="微软雅黑" w:hint="eastAsia"/>
          <w:bCs/>
          <w:kern w:val="0"/>
          <w:sz w:val="32"/>
          <w:szCs w:val="32"/>
          <w:shd w:val="clear" w:color="auto" w:fill="FFFFFF"/>
        </w:rPr>
        <w:t>二十七</w:t>
      </w:r>
      <w:r>
        <w:rPr>
          <w:rFonts w:ascii="仿宋_GB2312" w:eastAsia="仿宋_GB2312" w:hAnsi="微软雅黑" w:cs="仿宋_GB2312" w:hint="eastAsia"/>
          <w:bCs/>
          <w:kern w:val="0"/>
          <w:sz w:val="32"/>
          <w:szCs w:val="32"/>
          <w:shd w:val="clear" w:color="auto" w:fill="FFFFFF"/>
        </w:rPr>
        <w:t>组：荣海小学</w:t>
      </w:r>
    </w:p>
    <w:p w:rsidR="00461012" w:rsidRDefault="00F95380">
      <w:pPr>
        <w:widowControl/>
        <w:shd w:val="clear" w:color="auto" w:fill="FFFFFF"/>
        <w:spacing w:line="560" w:lineRule="exact"/>
        <w:ind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第二十八组：台湖学校小学部</w:t>
      </w:r>
    </w:p>
    <w:p w:rsidR="00461012" w:rsidRDefault="00F95380">
      <w:pPr>
        <w:widowControl/>
        <w:shd w:val="clear" w:color="auto" w:fill="FFFFFF"/>
        <w:spacing w:line="560" w:lineRule="exact"/>
        <w:ind w:firstLine="640"/>
        <w:rPr>
          <w:rFonts w:ascii="仿宋_GB2312" w:eastAsia="仿宋_GB2312" w:hAnsi="仿宋"/>
          <w:bCs/>
          <w:sz w:val="32"/>
          <w:szCs w:val="32"/>
        </w:rPr>
      </w:pPr>
      <w:r>
        <w:rPr>
          <w:rFonts w:ascii="仿宋_GB2312" w:eastAsia="仿宋_GB2312" w:hAnsi="微软雅黑" w:cs="仿宋_GB2312"/>
          <w:bCs/>
          <w:kern w:val="0"/>
          <w:sz w:val="32"/>
          <w:szCs w:val="32"/>
          <w:shd w:val="clear" w:color="auto" w:fill="FFFFFF"/>
        </w:rPr>
        <w:t>2.</w:t>
      </w:r>
      <w:r>
        <w:rPr>
          <w:rFonts w:ascii="仿宋_GB2312" w:eastAsia="仿宋_GB2312" w:hAnsi="微软雅黑" w:cs="仿宋_GB2312" w:hint="eastAsia"/>
          <w:bCs/>
          <w:kern w:val="0"/>
          <w:sz w:val="32"/>
          <w:szCs w:val="32"/>
          <w:shd w:val="clear" w:color="auto" w:fill="FFFFFF"/>
        </w:rPr>
        <w:t>志愿填报和派位</w:t>
      </w:r>
    </w:p>
    <w:p w:rsidR="00461012" w:rsidRDefault="00F95380">
      <w:pPr>
        <w:widowControl/>
        <w:shd w:val="clear" w:color="auto" w:fill="FFFFFF"/>
        <w:spacing w:line="560" w:lineRule="exact"/>
        <w:ind w:firstLine="640"/>
        <w:rPr>
          <w:rFonts w:ascii="仿宋_GB2312" w:eastAsia="仿宋_GB2312" w:hAnsi="微软雅黑" w:cs="仿宋_GB2312"/>
          <w:bCs/>
          <w:kern w:val="0"/>
          <w:sz w:val="32"/>
          <w:szCs w:val="32"/>
          <w:shd w:val="clear" w:color="auto" w:fill="FFFFFF"/>
        </w:rPr>
      </w:pPr>
      <w:r>
        <w:rPr>
          <w:rFonts w:ascii="仿宋_GB2312" w:eastAsia="仿宋_GB2312" w:hAnsi="仿宋" w:hint="eastAsia"/>
          <w:bCs/>
          <w:sz w:val="32"/>
          <w:szCs w:val="32"/>
        </w:rPr>
        <w:t>适龄儿童父母在规定时间内填报志愿，一个联合派位学校组即一个志愿，志愿必须</w:t>
      </w:r>
      <w:r>
        <w:rPr>
          <w:rFonts w:ascii="仿宋_GB2312" w:eastAsia="仿宋_GB2312" w:hAnsi="仿宋"/>
          <w:bCs/>
          <w:sz w:val="32"/>
          <w:szCs w:val="32"/>
        </w:rPr>
        <w:t>填</w:t>
      </w:r>
      <w:r>
        <w:rPr>
          <w:rFonts w:ascii="仿宋_GB2312" w:eastAsia="仿宋_GB2312" w:hAnsi="仿宋" w:hint="eastAsia"/>
          <w:bCs/>
          <w:sz w:val="32"/>
          <w:szCs w:val="32"/>
        </w:rPr>
        <w:t>满，</w:t>
      </w:r>
      <w:r>
        <w:rPr>
          <w:rFonts w:ascii="仿宋_GB2312" w:eastAsia="仿宋_GB2312" w:hAnsi="微软雅黑" w:cs="仿宋_GB2312" w:hint="eastAsia"/>
          <w:bCs/>
          <w:kern w:val="0"/>
          <w:sz w:val="32"/>
          <w:szCs w:val="32"/>
          <w:shd w:val="clear" w:color="auto" w:fill="FFFFFF"/>
        </w:rPr>
        <w:t>按所填志愿的顺序和学校可接收学位数量进行电脑派位。</w:t>
      </w:r>
    </w:p>
    <w:p w:rsidR="00461012" w:rsidRDefault="00F95380">
      <w:pPr>
        <w:widowControl/>
        <w:shd w:val="clear" w:color="auto" w:fill="FFFFFF"/>
        <w:spacing w:line="560" w:lineRule="exact"/>
        <w:ind w:firstLineChars="200" w:firstLine="640"/>
        <w:rPr>
          <w:rFonts w:ascii="仿宋_GB2312" w:eastAsia="仿宋_GB2312" w:hAnsi="微软雅黑" w:cs="仿宋_GB2312"/>
          <w:bCs/>
          <w:kern w:val="0"/>
          <w:sz w:val="32"/>
          <w:szCs w:val="32"/>
          <w:shd w:val="clear" w:color="auto" w:fill="FFFFFF"/>
        </w:rPr>
      </w:pPr>
      <w:r>
        <w:rPr>
          <w:rFonts w:ascii="仿宋_GB2312" w:eastAsia="仿宋_GB2312" w:hAnsi="微软雅黑" w:cs="仿宋_GB2312" w:hint="eastAsia"/>
          <w:bCs/>
          <w:kern w:val="0"/>
          <w:sz w:val="32"/>
          <w:szCs w:val="32"/>
          <w:shd w:val="clear" w:color="auto" w:fill="FFFFFF"/>
        </w:rPr>
        <w:t>在填报志愿时，</w:t>
      </w:r>
      <w:r>
        <w:rPr>
          <w:rFonts w:ascii="仿宋_GB2312" w:eastAsia="仿宋_GB2312" w:hAnsi="微软雅黑" w:cs="仿宋_GB2312"/>
          <w:bCs/>
          <w:kern w:val="0"/>
          <w:sz w:val="32"/>
          <w:szCs w:val="32"/>
          <w:shd w:val="clear" w:color="auto" w:fill="FFFFFF"/>
        </w:rPr>
        <w:t>01片区小学服务范围内</w:t>
      </w:r>
      <w:r>
        <w:rPr>
          <w:rFonts w:ascii="仿宋_GB2312" w:eastAsia="仿宋_GB2312" w:hAnsi="微软雅黑" w:cs="仿宋_GB2312" w:hint="eastAsia"/>
          <w:bCs/>
          <w:kern w:val="0"/>
          <w:sz w:val="32"/>
          <w:szCs w:val="32"/>
          <w:shd w:val="clear" w:color="auto" w:fill="FFFFFF"/>
        </w:rPr>
        <w:t>居住</w:t>
      </w:r>
      <w:r>
        <w:rPr>
          <w:rFonts w:ascii="仿宋_GB2312" w:eastAsia="仿宋_GB2312" w:hAnsi="微软雅黑" w:cs="仿宋_GB2312"/>
          <w:bCs/>
          <w:kern w:val="0"/>
          <w:sz w:val="32"/>
          <w:szCs w:val="32"/>
          <w:shd w:val="clear" w:color="auto" w:fill="FFFFFF"/>
        </w:rPr>
        <w:t>的适龄儿童，填报第一组至第三组、第六组至第二十</w:t>
      </w:r>
      <w:r>
        <w:rPr>
          <w:rFonts w:ascii="仿宋_GB2312" w:eastAsia="仿宋_GB2312" w:hAnsi="微软雅黑" w:cs="仿宋_GB2312" w:hint="eastAsia"/>
          <w:bCs/>
          <w:kern w:val="0"/>
          <w:sz w:val="32"/>
          <w:szCs w:val="32"/>
          <w:shd w:val="clear" w:color="auto" w:fill="FFFFFF"/>
        </w:rPr>
        <w:t>八</w:t>
      </w:r>
      <w:r>
        <w:rPr>
          <w:rFonts w:ascii="仿宋_GB2312" w:eastAsia="仿宋_GB2312" w:hAnsi="微软雅黑" w:cs="仿宋_GB2312"/>
          <w:bCs/>
          <w:kern w:val="0"/>
          <w:sz w:val="32"/>
          <w:szCs w:val="32"/>
          <w:shd w:val="clear" w:color="auto" w:fill="FFFFFF"/>
        </w:rPr>
        <w:t>组；02片区小学服务</w:t>
      </w:r>
      <w:r>
        <w:rPr>
          <w:rFonts w:ascii="仿宋_GB2312" w:eastAsia="仿宋_GB2312" w:hAnsi="微软雅黑" w:cs="仿宋_GB2312" w:hint="eastAsia"/>
          <w:bCs/>
          <w:kern w:val="0"/>
          <w:sz w:val="32"/>
          <w:szCs w:val="32"/>
          <w:shd w:val="clear" w:color="auto" w:fill="FFFFFF"/>
        </w:rPr>
        <w:t>范围内居住的适龄儿童，填报第一组至第三组、第六组至第二十八组；</w:t>
      </w:r>
      <w:r>
        <w:rPr>
          <w:rFonts w:ascii="仿宋_GB2312" w:eastAsia="仿宋_GB2312" w:hAnsi="微软雅黑" w:cs="仿宋_GB2312"/>
          <w:bCs/>
          <w:kern w:val="0"/>
          <w:sz w:val="32"/>
          <w:szCs w:val="32"/>
          <w:shd w:val="clear" w:color="auto" w:fill="FFFFFF"/>
        </w:rPr>
        <w:t>03片区小学服务范围内</w:t>
      </w:r>
      <w:r>
        <w:rPr>
          <w:rFonts w:ascii="仿宋_GB2312" w:eastAsia="仿宋_GB2312" w:hAnsi="微软雅黑" w:cs="仿宋_GB2312" w:hint="eastAsia"/>
          <w:bCs/>
          <w:kern w:val="0"/>
          <w:sz w:val="32"/>
          <w:szCs w:val="32"/>
          <w:shd w:val="clear" w:color="auto" w:fill="FFFFFF"/>
        </w:rPr>
        <w:t>居住</w:t>
      </w:r>
      <w:r>
        <w:rPr>
          <w:rFonts w:ascii="仿宋_GB2312" w:eastAsia="仿宋_GB2312" w:hAnsi="微软雅黑" w:cs="仿宋_GB2312"/>
          <w:bCs/>
          <w:kern w:val="0"/>
          <w:sz w:val="32"/>
          <w:szCs w:val="32"/>
          <w:shd w:val="clear" w:color="auto" w:fill="FFFFFF"/>
        </w:rPr>
        <w:t>的适龄儿童，填报第四组至第二十</w:t>
      </w:r>
      <w:r>
        <w:rPr>
          <w:rFonts w:ascii="仿宋_GB2312" w:eastAsia="仿宋_GB2312" w:hAnsi="微软雅黑" w:cs="仿宋_GB2312" w:hint="eastAsia"/>
          <w:bCs/>
          <w:kern w:val="0"/>
          <w:sz w:val="32"/>
          <w:szCs w:val="32"/>
          <w:shd w:val="clear" w:color="auto" w:fill="FFFFFF"/>
        </w:rPr>
        <w:t>八</w:t>
      </w:r>
      <w:r>
        <w:rPr>
          <w:rFonts w:ascii="仿宋_GB2312" w:eastAsia="仿宋_GB2312" w:hAnsi="微软雅黑" w:cs="仿宋_GB2312"/>
          <w:bCs/>
          <w:kern w:val="0"/>
          <w:sz w:val="32"/>
          <w:szCs w:val="32"/>
          <w:shd w:val="clear" w:color="auto" w:fill="FFFFFF"/>
        </w:rPr>
        <w:t>组。</w:t>
      </w:r>
    </w:p>
    <w:p w:rsidR="00461012" w:rsidRDefault="00F95380">
      <w:pPr>
        <w:widowControl/>
        <w:shd w:val="clear" w:color="auto" w:fill="FFFFFF"/>
        <w:spacing w:line="560" w:lineRule="exact"/>
        <w:ind w:firstLineChars="200" w:firstLine="640"/>
        <w:rPr>
          <w:rFonts w:ascii="楷体_GB2312" w:eastAsia="楷体_GB2312" w:hAnsi="微软雅黑" w:cs="仿宋_GB2312"/>
          <w:bCs/>
          <w:kern w:val="0"/>
          <w:sz w:val="32"/>
          <w:szCs w:val="32"/>
          <w:shd w:val="clear" w:color="auto" w:fill="FFFFFF"/>
        </w:rPr>
      </w:pPr>
      <w:r>
        <w:rPr>
          <w:rFonts w:ascii="楷体_GB2312" w:eastAsia="楷体_GB2312" w:hAnsi="微软雅黑" w:cs="仿宋_GB2312" w:hint="eastAsia"/>
          <w:bCs/>
          <w:kern w:val="0"/>
          <w:sz w:val="32"/>
          <w:szCs w:val="32"/>
          <w:shd w:val="clear" w:color="auto" w:fill="FFFFFF"/>
        </w:rPr>
        <w:t>（三）其他</w:t>
      </w:r>
    </w:p>
    <w:p w:rsidR="00461012" w:rsidRDefault="00F95380">
      <w:pPr>
        <w:widowControl/>
        <w:shd w:val="clear" w:color="auto" w:fill="FFFFFF"/>
        <w:spacing w:line="560" w:lineRule="exact"/>
        <w:ind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填满志愿但</w:t>
      </w:r>
      <w:r>
        <w:rPr>
          <w:rFonts w:ascii="仿宋_GB2312" w:eastAsia="仿宋_GB2312" w:hAnsi="微软雅黑" w:cs="仿宋_GB2312" w:hint="eastAsia"/>
          <w:snapToGrid w:val="0"/>
          <w:kern w:val="32"/>
          <w:sz w:val="32"/>
          <w:szCs w:val="32"/>
          <w:shd w:val="clear" w:color="auto" w:fill="FFFFFF"/>
        </w:rPr>
        <w:t>因小学学位不足未派位进入志愿学校的非本市户籍适龄儿</w:t>
      </w:r>
      <w:r>
        <w:rPr>
          <w:rFonts w:ascii="仿宋_GB2312" w:eastAsia="仿宋_GB2312" w:hAnsi="微软雅黑" w:cs="仿宋_GB2312" w:hint="eastAsia"/>
          <w:kern w:val="0"/>
          <w:sz w:val="32"/>
          <w:szCs w:val="32"/>
          <w:shd w:val="clear" w:color="auto" w:fill="FFFFFF"/>
        </w:rPr>
        <w:t>童，由区教委确定学校入学。</w:t>
      </w:r>
    </w:p>
    <w:p w:rsidR="00461012" w:rsidRDefault="00F95380">
      <w:pPr>
        <w:widowControl/>
        <w:shd w:val="clear" w:color="auto" w:fill="FFFFFF"/>
        <w:spacing w:line="560" w:lineRule="exact"/>
        <w:ind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kern w:val="0"/>
          <w:sz w:val="32"/>
          <w:szCs w:val="32"/>
          <w:shd w:val="clear" w:color="auto" w:fill="FFFFFF"/>
        </w:rPr>
        <w:t>01</w:t>
      </w:r>
      <w:r>
        <w:rPr>
          <w:rFonts w:ascii="仿宋_GB2312" w:eastAsia="仿宋_GB2312" w:hAnsi="微软雅黑" w:cs="仿宋_GB2312" w:hint="eastAsia"/>
          <w:kern w:val="0"/>
          <w:sz w:val="32"/>
          <w:szCs w:val="32"/>
          <w:shd w:val="clear" w:color="auto" w:fill="FFFFFF"/>
        </w:rPr>
        <w:t>片区小学服务范围内租住住房的，在自有住房派位完成后仍有空余学位的情况下，</w:t>
      </w:r>
      <w:r>
        <w:rPr>
          <w:rFonts w:ascii="仿宋_GB2312" w:eastAsia="仿宋_GB2312" w:hAnsi="微软雅黑" w:cs="仿宋_GB2312"/>
          <w:kern w:val="0"/>
          <w:sz w:val="32"/>
          <w:szCs w:val="32"/>
          <w:shd w:val="clear" w:color="auto" w:fill="FFFFFF"/>
        </w:rPr>
        <w:t>可参与01片区自有住房联合派位学校的派位。</w:t>
      </w:r>
    </w:p>
    <w:p w:rsidR="00461012" w:rsidRDefault="00F95380">
      <w:pPr>
        <w:widowControl/>
        <w:shd w:val="clear" w:color="auto" w:fill="FFFFFF"/>
        <w:spacing w:line="560" w:lineRule="exact"/>
        <w:ind w:firstLine="640"/>
        <w:rPr>
          <w:rFonts w:ascii="黑体" w:eastAsia="黑体" w:hAnsi="黑体" w:cs="仿宋_GB2312"/>
          <w:kern w:val="0"/>
          <w:sz w:val="32"/>
          <w:szCs w:val="32"/>
          <w:shd w:val="clear" w:color="auto" w:fill="FFFFFF"/>
        </w:rPr>
      </w:pPr>
      <w:r>
        <w:rPr>
          <w:rFonts w:ascii="黑体" w:eastAsia="黑体" w:hAnsi="黑体" w:cs="仿宋_GB2312" w:hint="eastAsia"/>
          <w:kern w:val="0"/>
          <w:sz w:val="32"/>
          <w:szCs w:val="32"/>
          <w:shd w:val="clear" w:color="auto" w:fill="FFFFFF"/>
        </w:rPr>
        <w:t>二、副中心拓展区入学方式</w:t>
      </w:r>
    </w:p>
    <w:p w:rsidR="00461012" w:rsidRDefault="00F95380">
      <w:pPr>
        <w:widowControl/>
        <w:shd w:val="clear" w:color="auto" w:fill="FFFFFF"/>
        <w:spacing w:line="560" w:lineRule="exact"/>
        <w:ind w:firstLine="640"/>
        <w:rPr>
          <w:rFonts w:ascii="黑体" w:eastAsia="黑体" w:hAnsi="黑体"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副中心拓展区小学服务范围（本市户籍适龄儿童服务范围）居住并联合审核通过的，由相应的乡镇政府安排到我区有接收条件的小学入学。</w:t>
      </w:r>
    </w:p>
    <w:p w:rsidR="00461012" w:rsidRDefault="00F95380">
      <w:pPr>
        <w:widowControl/>
        <w:shd w:val="clear" w:color="auto" w:fill="FFFFFF"/>
        <w:spacing w:line="560" w:lineRule="exact"/>
        <w:ind w:firstLine="640"/>
        <w:rPr>
          <w:rFonts w:ascii="黑体" w:eastAsia="黑体" w:hAnsi="黑体" w:cs="仿宋_GB2312"/>
          <w:kern w:val="0"/>
          <w:sz w:val="32"/>
          <w:szCs w:val="32"/>
          <w:shd w:val="clear" w:color="auto" w:fill="FFFFFF"/>
        </w:rPr>
      </w:pPr>
      <w:r>
        <w:rPr>
          <w:rFonts w:ascii="黑体" w:eastAsia="黑体" w:hAnsi="黑体" w:cs="仿宋_GB2312" w:hint="eastAsia"/>
          <w:kern w:val="0"/>
          <w:sz w:val="32"/>
          <w:szCs w:val="32"/>
          <w:shd w:val="clear" w:color="auto" w:fill="FFFFFF"/>
        </w:rPr>
        <w:t>三、注意事项</w:t>
      </w:r>
    </w:p>
    <w:p w:rsidR="00461012" w:rsidRDefault="00F95380">
      <w:pPr>
        <w:widowControl/>
        <w:shd w:val="clear" w:color="auto" w:fill="FFFFFF"/>
        <w:spacing w:line="560" w:lineRule="exact"/>
        <w:ind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适龄儿童父母在采集信息时应如实填报，信息不准确将不能正常入学。</w:t>
      </w:r>
      <w:bookmarkStart w:id="6" w:name="_Hlk165282498"/>
      <w:r>
        <w:rPr>
          <w:rFonts w:ascii="仿宋_GB2312" w:eastAsia="仿宋_GB2312" w:hAnsi="微软雅黑" w:cs="仿宋_GB2312" w:hint="eastAsia"/>
          <w:kern w:val="0"/>
          <w:sz w:val="32"/>
          <w:szCs w:val="32"/>
          <w:shd w:val="clear" w:color="auto" w:fill="FFFFFF"/>
        </w:rPr>
        <w:t>有下列情形之一的，视为自动放弃在通州区小学入学资格：（一）适龄儿童未按规定时间和要求填报志愿；（二）未到派位或安排的小学报到。</w:t>
      </w:r>
      <w:bookmarkEnd w:id="6"/>
    </w:p>
    <w:p w:rsidR="00461012" w:rsidRDefault="00F95380">
      <w:pPr>
        <w:widowControl/>
        <w:shd w:val="clear" w:color="auto" w:fill="FFFFFF"/>
        <w:spacing w:line="560" w:lineRule="exact"/>
        <w:ind w:firstLine="640"/>
        <w:rPr>
          <w:rFonts w:ascii="黑体" w:eastAsia="黑体" w:hAnsi="黑体" w:cs="仿宋_GB2312"/>
          <w:kern w:val="0"/>
          <w:sz w:val="32"/>
          <w:szCs w:val="32"/>
          <w:shd w:val="clear" w:color="auto" w:fill="FFFFFF"/>
        </w:rPr>
      </w:pPr>
      <w:r>
        <w:rPr>
          <w:rFonts w:ascii="黑体" w:eastAsia="黑体" w:hAnsi="黑体" w:cs="仿宋_GB2312" w:hint="eastAsia"/>
          <w:kern w:val="0"/>
          <w:sz w:val="32"/>
          <w:szCs w:val="32"/>
          <w:shd w:val="clear" w:color="auto" w:fill="FFFFFF"/>
        </w:rPr>
        <w:t>四、时间安排</w:t>
      </w:r>
    </w:p>
    <w:p w:rsidR="00461012" w:rsidRDefault="00F95380">
      <w:pPr>
        <w:widowControl/>
        <w:spacing w:line="560" w:lineRule="exact"/>
        <w:ind w:firstLineChars="200"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kern w:val="0"/>
          <w:sz w:val="32"/>
          <w:szCs w:val="32"/>
          <w:shd w:val="clear" w:color="auto" w:fill="FFFFFF"/>
        </w:rPr>
        <w:t>6</w:t>
      </w:r>
      <w:r>
        <w:rPr>
          <w:rFonts w:ascii="仿宋_GB2312" w:eastAsia="仿宋_GB2312" w:hAnsi="微软雅黑" w:cs="仿宋_GB2312" w:hint="eastAsia"/>
          <w:kern w:val="0"/>
          <w:sz w:val="32"/>
          <w:szCs w:val="32"/>
          <w:shd w:val="clear" w:color="auto" w:fill="FFFFFF"/>
        </w:rPr>
        <w:t>月</w:t>
      </w:r>
      <w:r>
        <w:rPr>
          <w:rFonts w:ascii="仿宋_GB2312" w:eastAsia="仿宋_GB2312" w:hAnsi="微软雅黑" w:cs="仿宋_GB2312"/>
          <w:kern w:val="0"/>
          <w:sz w:val="32"/>
          <w:szCs w:val="32"/>
          <w:shd w:val="clear" w:color="auto" w:fill="FFFFFF"/>
        </w:rPr>
        <w:t>2</w:t>
      </w:r>
      <w:r>
        <w:rPr>
          <w:rFonts w:ascii="仿宋_GB2312" w:eastAsia="仿宋_GB2312" w:hAnsi="微软雅黑" w:cs="仿宋_GB2312" w:hint="eastAsia"/>
          <w:kern w:val="0"/>
          <w:sz w:val="32"/>
          <w:szCs w:val="32"/>
          <w:shd w:val="clear" w:color="auto" w:fill="FFFFFF"/>
        </w:rPr>
        <w:t>4日至</w:t>
      </w:r>
      <w:r>
        <w:rPr>
          <w:rFonts w:ascii="仿宋_GB2312" w:eastAsia="仿宋_GB2312" w:hAnsi="微软雅黑" w:cs="仿宋_GB2312"/>
          <w:kern w:val="0"/>
          <w:sz w:val="32"/>
          <w:szCs w:val="32"/>
          <w:shd w:val="clear" w:color="auto" w:fill="FFFFFF"/>
        </w:rPr>
        <w:t>6</w:t>
      </w:r>
      <w:r>
        <w:rPr>
          <w:rFonts w:ascii="仿宋_GB2312" w:eastAsia="仿宋_GB2312" w:hAnsi="微软雅黑" w:cs="仿宋_GB2312" w:hint="eastAsia"/>
          <w:kern w:val="0"/>
          <w:sz w:val="32"/>
          <w:szCs w:val="32"/>
          <w:shd w:val="clear" w:color="auto" w:fill="FFFFFF"/>
        </w:rPr>
        <w:t>月</w:t>
      </w:r>
      <w:r>
        <w:rPr>
          <w:rFonts w:ascii="仿宋_GB2312" w:eastAsia="仿宋_GB2312" w:hAnsi="微软雅黑" w:cs="仿宋_GB2312"/>
          <w:kern w:val="0"/>
          <w:sz w:val="32"/>
          <w:szCs w:val="32"/>
          <w:shd w:val="clear" w:color="auto" w:fill="FFFFFF"/>
        </w:rPr>
        <w:t>2</w:t>
      </w:r>
      <w:r>
        <w:rPr>
          <w:rFonts w:ascii="仿宋_GB2312" w:eastAsia="仿宋_GB2312" w:hAnsi="微软雅黑" w:cs="仿宋_GB2312" w:hint="eastAsia"/>
          <w:kern w:val="0"/>
          <w:sz w:val="32"/>
          <w:szCs w:val="32"/>
          <w:shd w:val="clear" w:color="auto" w:fill="FFFFFF"/>
        </w:rPr>
        <w:t>6日，副中心155平方公里范围内小学服务范围居住的非本市户籍适龄儿童父母，登录“北京通州教育咨询”平台填报志愿。</w:t>
      </w:r>
    </w:p>
    <w:p w:rsidR="00461012" w:rsidRDefault="00F95380">
      <w:pPr>
        <w:widowControl/>
        <w:spacing w:line="560" w:lineRule="exact"/>
        <w:ind w:firstLineChars="200"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kern w:val="0"/>
          <w:sz w:val="32"/>
          <w:szCs w:val="32"/>
          <w:shd w:val="clear" w:color="auto" w:fill="FFFFFF"/>
        </w:rPr>
        <w:t>7</w:t>
      </w:r>
      <w:r>
        <w:rPr>
          <w:rFonts w:ascii="仿宋_GB2312" w:eastAsia="仿宋_GB2312" w:hAnsi="微软雅黑" w:cs="仿宋_GB2312" w:hint="eastAsia"/>
          <w:kern w:val="0"/>
          <w:sz w:val="32"/>
          <w:szCs w:val="32"/>
          <w:shd w:val="clear" w:color="auto" w:fill="FFFFFF"/>
        </w:rPr>
        <w:t>月</w:t>
      </w:r>
      <w:r>
        <w:rPr>
          <w:rFonts w:ascii="仿宋_GB2312" w:eastAsia="仿宋_GB2312" w:hAnsi="微软雅黑" w:cs="仿宋_GB2312"/>
          <w:kern w:val="0"/>
          <w:sz w:val="32"/>
          <w:szCs w:val="32"/>
          <w:shd w:val="clear" w:color="auto" w:fill="FFFFFF"/>
        </w:rPr>
        <w:t>5</w:t>
      </w:r>
      <w:r>
        <w:rPr>
          <w:rFonts w:ascii="仿宋_GB2312" w:eastAsia="仿宋_GB2312" w:hAnsi="微软雅黑" w:cs="仿宋_GB2312" w:hint="eastAsia"/>
          <w:kern w:val="0"/>
          <w:sz w:val="32"/>
          <w:szCs w:val="32"/>
          <w:shd w:val="clear" w:color="auto" w:fill="FFFFFF"/>
        </w:rPr>
        <w:t>日，全区非本市户籍适龄儿童父母，登录“北京通州教育咨询”平台查询派位或安排的入学结果。</w:t>
      </w:r>
    </w:p>
    <w:p w:rsidR="00461012" w:rsidRDefault="00F95380">
      <w:pPr>
        <w:widowControl/>
        <w:spacing w:line="560" w:lineRule="exact"/>
        <w:ind w:firstLineChars="200" w:firstLine="640"/>
        <w:rPr>
          <w:rFonts w:ascii="黑体" w:eastAsia="黑体" w:hAnsi="宋体" w:cs="宋体"/>
          <w:kern w:val="0"/>
          <w:sz w:val="32"/>
          <w:szCs w:val="20"/>
        </w:rPr>
      </w:pPr>
      <w:r>
        <w:rPr>
          <w:rFonts w:ascii="仿宋_GB2312" w:eastAsia="仿宋_GB2312" w:hAnsi="微软雅黑" w:cs="仿宋_GB2312"/>
          <w:kern w:val="0"/>
          <w:sz w:val="32"/>
          <w:szCs w:val="32"/>
          <w:shd w:val="clear" w:color="auto" w:fill="FFFFFF"/>
        </w:rPr>
        <w:t>7</w:t>
      </w:r>
      <w:r>
        <w:rPr>
          <w:rFonts w:ascii="仿宋_GB2312" w:eastAsia="仿宋_GB2312" w:hAnsi="微软雅黑" w:cs="仿宋_GB2312" w:hint="eastAsia"/>
          <w:kern w:val="0"/>
          <w:sz w:val="32"/>
          <w:szCs w:val="32"/>
          <w:shd w:val="clear" w:color="auto" w:fill="FFFFFF"/>
        </w:rPr>
        <w:t>月</w:t>
      </w:r>
      <w:r>
        <w:rPr>
          <w:rFonts w:ascii="仿宋_GB2312" w:eastAsia="仿宋_GB2312" w:hAnsi="微软雅黑" w:cs="仿宋_GB2312"/>
          <w:kern w:val="0"/>
          <w:sz w:val="32"/>
          <w:szCs w:val="32"/>
          <w:shd w:val="clear" w:color="auto" w:fill="FFFFFF"/>
        </w:rPr>
        <w:t>6</w:t>
      </w:r>
      <w:r>
        <w:rPr>
          <w:rFonts w:ascii="仿宋_GB2312" w:eastAsia="仿宋_GB2312" w:hAnsi="微软雅黑" w:cs="仿宋_GB2312" w:hint="eastAsia"/>
          <w:kern w:val="0"/>
          <w:sz w:val="32"/>
          <w:szCs w:val="32"/>
          <w:shd w:val="clear" w:color="auto" w:fill="FFFFFF"/>
        </w:rPr>
        <w:t>日，全区非本市户籍适龄儿童父母，持学龄人口信息采集表到派位或安排的小学报到。</w:t>
      </w:r>
    </w:p>
    <w:p w:rsidR="00461012" w:rsidRDefault="00F95380">
      <w:pPr>
        <w:widowControl/>
        <w:spacing w:line="560" w:lineRule="exact"/>
        <w:jc w:val="left"/>
        <w:rPr>
          <w:rFonts w:ascii="黑体" w:eastAsia="黑体" w:hAnsi="宋体" w:cs="宋体"/>
          <w:kern w:val="0"/>
          <w:sz w:val="32"/>
          <w:szCs w:val="20"/>
        </w:rPr>
      </w:pPr>
      <w:r>
        <w:rPr>
          <w:rFonts w:ascii="黑体" w:eastAsia="黑体" w:hAnsi="宋体" w:cs="宋体" w:hint="eastAsia"/>
          <w:kern w:val="0"/>
          <w:sz w:val="32"/>
          <w:szCs w:val="20"/>
        </w:rPr>
        <w:t>附件</w:t>
      </w:r>
      <w:r>
        <w:rPr>
          <w:rFonts w:ascii="黑体" w:eastAsia="黑体" w:hAnsi="宋体" w:cs="宋体"/>
          <w:kern w:val="0"/>
          <w:sz w:val="32"/>
          <w:szCs w:val="20"/>
        </w:rPr>
        <w:t>3</w:t>
      </w:r>
    </w:p>
    <w:p w:rsidR="00461012" w:rsidRDefault="00F95380">
      <w:pPr>
        <w:widowControl/>
        <w:spacing w:line="560" w:lineRule="exact"/>
        <w:jc w:val="center"/>
        <w:rPr>
          <w:rFonts w:ascii="方正小标宋简体" w:eastAsia="方正小标宋简体"/>
          <w:bCs/>
          <w:sz w:val="44"/>
          <w:szCs w:val="44"/>
        </w:rPr>
      </w:pPr>
      <w:r>
        <w:rPr>
          <w:rFonts w:ascii="方正小标宋简体" w:eastAsia="方正小标宋简体"/>
          <w:bCs/>
          <w:sz w:val="44"/>
          <w:szCs w:val="44"/>
        </w:rPr>
        <w:t>202</w:t>
      </w:r>
      <w:r>
        <w:rPr>
          <w:rFonts w:ascii="方正小标宋简体" w:eastAsia="方正小标宋简体" w:hint="eastAsia"/>
          <w:bCs/>
          <w:sz w:val="44"/>
          <w:szCs w:val="44"/>
        </w:rPr>
        <w:t>4年通州区非本市户籍适龄少年</w:t>
      </w:r>
    </w:p>
    <w:p w:rsidR="00461012" w:rsidRDefault="00F95380">
      <w:pPr>
        <w:spacing w:line="560" w:lineRule="exact"/>
        <w:jc w:val="center"/>
        <w:rPr>
          <w:rFonts w:ascii="方正小标宋简体" w:eastAsia="方正小标宋简体" w:cs="Arial"/>
          <w:bCs/>
          <w:kern w:val="0"/>
          <w:sz w:val="44"/>
          <w:szCs w:val="44"/>
        </w:rPr>
      </w:pPr>
      <w:r>
        <w:rPr>
          <w:rFonts w:ascii="方正小标宋简体" w:eastAsia="方正小标宋简体" w:hint="eastAsia"/>
          <w:bCs/>
          <w:sz w:val="44"/>
          <w:szCs w:val="44"/>
        </w:rPr>
        <w:t>初中入学工作办法</w:t>
      </w:r>
    </w:p>
    <w:p w:rsidR="00461012" w:rsidRDefault="00461012">
      <w:pPr>
        <w:spacing w:line="560" w:lineRule="exact"/>
        <w:ind w:firstLineChars="200" w:firstLine="640"/>
        <w:rPr>
          <w:rFonts w:ascii="仿宋_GB2312" w:eastAsia="仿宋_GB2312" w:hAnsi="仿宋"/>
          <w:sz w:val="32"/>
          <w:szCs w:val="32"/>
        </w:rPr>
      </w:pP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根据《</w:t>
      </w:r>
      <w:r>
        <w:rPr>
          <w:rFonts w:ascii="仿宋_GB2312" w:eastAsia="仿宋_GB2312" w:hAnsi="微软雅黑" w:cs="仿宋_GB2312"/>
          <w:kern w:val="0"/>
          <w:sz w:val="32"/>
          <w:szCs w:val="32"/>
          <w:shd w:val="clear" w:color="auto" w:fill="FFFFFF"/>
        </w:rPr>
        <w:t>202</w:t>
      </w:r>
      <w:r>
        <w:rPr>
          <w:rFonts w:ascii="仿宋_GB2312" w:eastAsia="仿宋_GB2312" w:hAnsi="微软雅黑" w:cs="仿宋_GB2312" w:hint="eastAsia"/>
          <w:kern w:val="0"/>
          <w:sz w:val="32"/>
          <w:szCs w:val="32"/>
          <w:shd w:val="clear" w:color="auto" w:fill="FFFFFF"/>
        </w:rPr>
        <w:t>4年通州区义务教育阶段入学工作实施细则》文件精神，结合我区实际，制定本办法。</w:t>
      </w:r>
    </w:p>
    <w:p w:rsidR="00461012" w:rsidRDefault="00F95380">
      <w:pPr>
        <w:widowControl/>
        <w:shd w:val="clear" w:color="auto" w:fill="FFFFFF"/>
        <w:spacing w:line="560" w:lineRule="exact"/>
        <w:ind w:firstLine="641"/>
        <w:rPr>
          <w:rFonts w:ascii="黑体" w:eastAsia="黑体" w:hAnsi="黑体" w:cs="仿宋_GB2312"/>
          <w:kern w:val="0"/>
          <w:sz w:val="32"/>
          <w:szCs w:val="32"/>
          <w:shd w:val="clear" w:color="auto" w:fill="FFFFFF"/>
        </w:rPr>
      </w:pPr>
      <w:r>
        <w:rPr>
          <w:rFonts w:ascii="黑体" w:eastAsia="黑体" w:hAnsi="黑体" w:cs="仿宋_GB2312" w:hint="eastAsia"/>
          <w:kern w:val="0"/>
          <w:sz w:val="32"/>
          <w:szCs w:val="32"/>
          <w:shd w:val="clear" w:color="auto" w:fill="FFFFFF"/>
        </w:rPr>
        <w:t>一、副中心155平方公里范围内入学方式</w:t>
      </w:r>
    </w:p>
    <w:p w:rsidR="00461012" w:rsidRDefault="00F95380">
      <w:pPr>
        <w:widowControl/>
        <w:shd w:val="clear" w:color="auto" w:fill="FFFFFF"/>
        <w:spacing w:line="560" w:lineRule="exact"/>
        <w:ind w:firstLine="641"/>
        <w:rPr>
          <w:rFonts w:ascii="仿宋_GB2312" w:eastAsia="仿宋_GB2312" w:hAnsi="微软雅黑" w:cs="仿宋_GB2312"/>
          <w:b/>
          <w:kern w:val="0"/>
          <w:sz w:val="32"/>
          <w:szCs w:val="32"/>
          <w:shd w:val="clear" w:color="auto" w:fill="FFFFFF"/>
        </w:rPr>
      </w:pPr>
      <w:r>
        <w:rPr>
          <w:rFonts w:ascii="仿宋_GB2312" w:eastAsia="仿宋_GB2312" w:hAnsi="微软雅黑" w:cs="仿宋_GB2312" w:hint="eastAsia"/>
          <w:kern w:val="0"/>
          <w:sz w:val="32"/>
          <w:szCs w:val="32"/>
          <w:shd w:val="clear" w:color="auto" w:fill="FFFFFF"/>
        </w:rPr>
        <w:t>副中心155平方公里范围内小学服务范围（本市户籍适龄儿童服务范围）居住并联合审核通过的小学毕业生，采取“多校联合电脑派位”的方式派位到我区有接收条件的初中入学。</w:t>
      </w:r>
    </w:p>
    <w:p w:rsidR="00461012" w:rsidRDefault="00F95380">
      <w:pPr>
        <w:widowControl/>
        <w:shd w:val="clear" w:color="auto" w:fill="FFFFFF"/>
        <w:spacing w:line="560" w:lineRule="exact"/>
        <w:ind w:firstLine="641"/>
        <w:rPr>
          <w:rFonts w:ascii="楷体_GB2312" w:eastAsia="楷体_GB2312" w:hAnsi="微软雅黑" w:cs="仿宋_GB2312"/>
          <w:bCs/>
          <w:kern w:val="0"/>
          <w:sz w:val="32"/>
          <w:szCs w:val="32"/>
          <w:shd w:val="clear" w:color="auto" w:fill="FFFFFF"/>
        </w:rPr>
      </w:pPr>
      <w:r>
        <w:rPr>
          <w:rFonts w:ascii="楷体_GB2312" w:eastAsia="楷体_GB2312" w:hAnsi="微软雅黑" w:cs="仿宋_GB2312" w:hint="eastAsia"/>
          <w:bCs/>
          <w:kern w:val="0"/>
          <w:sz w:val="32"/>
          <w:szCs w:val="32"/>
          <w:shd w:val="clear" w:color="auto" w:fill="FFFFFF"/>
        </w:rPr>
        <w:t>（一）联合派位学校</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第一组：第二中学、潞河中学</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第二组：第六中学、首师大附中（通州</w:t>
      </w:r>
      <w:r>
        <w:rPr>
          <w:rFonts w:ascii="仿宋_GB2312" w:eastAsia="仿宋_GB2312" w:hAnsi="微软雅黑" w:cs="仿宋_GB2312"/>
          <w:kern w:val="0"/>
          <w:sz w:val="32"/>
          <w:szCs w:val="32"/>
          <w:shd w:val="clear" w:color="auto" w:fill="FFFFFF"/>
        </w:rPr>
        <w:t>校区</w:t>
      </w:r>
      <w:r>
        <w:rPr>
          <w:rFonts w:ascii="仿宋_GB2312" w:eastAsia="仿宋_GB2312" w:hAnsi="微软雅黑" w:cs="仿宋_GB2312" w:hint="eastAsia"/>
          <w:kern w:val="0"/>
          <w:sz w:val="32"/>
          <w:szCs w:val="32"/>
          <w:shd w:val="clear" w:color="auto" w:fill="FFFFFF"/>
        </w:rPr>
        <w:t>）、教师研修中心实验学校</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第三组：第四中学、北京五中通州校区</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第四组：</w:t>
      </w:r>
      <w:r>
        <w:rPr>
          <w:rFonts w:ascii="仿宋_GB2312" w:eastAsia="仿宋_GB2312" w:hAnsi="微软雅黑" w:cs="仿宋_GB2312"/>
          <w:kern w:val="0"/>
          <w:sz w:val="32"/>
          <w:szCs w:val="32"/>
          <w:shd w:val="clear" w:color="auto" w:fill="FFFFFF"/>
        </w:rPr>
        <w:t>北关中学</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第五组：运河中学东校区、玉桥</w:t>
      </w:r>
      <w:r>
        <w:rPr>
          <w:rFonts w:ascii="仿宋_GB2312" w:eastAsia="仿宋_GB2312" w:hAnsi="微软雅黑" w:cs="仿宋_GB2312"/>
          <w:kern w:val="0"/>
          <w:sz w:val="32"/>
          <w:szCs w:val="32"/>
          <w:shd w:val="clear" w:color="auto" w:fill="FFFFFF"/>
        </w:rPr>
        <w:t>中学</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第六组：</w:t>
      </w:r>
      <w:r>
        <w:rPr>
          <w:rFonts w:ascii="仿宋_GB2312" w:eastAsia="仿宋_GB2312" w:hAnsi="微软雅黑" w:cs="仿宋_GB2312"/>
          <w:kern w:val="0"/>
          <w:sz w:val="32"/>
          <w:szCs w:val="32"/>
          <w:shd w:val="clear" w:color="auto" w:fill="FFFFFF"/>
        </w:rPr>
        <w:t>北京二中通州校区、</w:t>
      </w:r>
      <w:r>
        <w:rPr>
          <w:rFonts w:ascii="仿宋_GB2312" w:eastAsia="仿宋_GB2312" w:hAnsi="微软雅黑" w:cs="仿宋_GB2312" w:hint="eastAsia"/>
          <w:kern w:val="0"/>
          <w:sz w:val="32"/>
          <w:szCs w:val="32"/>
          <w:shd w:val="clear" w:color="auto" w:fill="FFFFFF"/>
        </w:rPr>
        <w:t>人大附中</w:t>
      </w:r>
      <w:r>
        <w:rPr>
          <w:rFonts w:ascii="仿宋_GB2312" w:eastAsia="仿宋_GB2312" w:hAnsi="微软雅黑" w:cs="仿宋_GB2312"/>
          <w:kern w:val="0"/>
          <w:sz w:val="32"/>
          <w:szCs w:val="32"/>
          <w:shd w:val="clear" w:color="auto" w:fill="FFFFFF"/>
        </w:rPr>
        <w:t>通州校区</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第七组：梨园学校、育才学校通州分校、运河中学</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第八组：十一学校通州实验学校</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第九组：</w:t>
      </w:r>
      <w:r>
        <w:rPr>
          <w:rFonts w:ascii="仿宋_GB2312" w:eastAsia="仿宋_GB2312" w:hAnsi="微软雅黑" w:cs="仿宋_GB2312"/>
          <w:kern w:val="0"/>
          <w:sz w:val="32"/>
          <w:szCs w:val="32"/>
          <w:shd w:val="clear" w:color="auto" w:fill="FFFFFF"/>
        </w:rPr>
        <w:t>理工附中通州校区</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第十组：张家湾中学</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kern w:val="0"/>
          <w:sz w:val="32"/>
          <w:szCs w:val="32"/>
          <w:shd w:val="clear" w:color="auto" w:fill="FFFFFF"/>
        </w:rPr>
        <w:t>第十</w:t>
      </w:r>
      <w:r>
        <w:rPr>
          <w:rFonts w:ascii="仿宋_GB2312" w:eastAsia="仿宋_GB2312" w:hAnsi="微软雅黑" w:cs="仿宋_GB2312" w:hint="eastAsia"/>
          <w:kern w:val="0"/>
          <w:sz w:val="32"/>
          <w:szCs w:val="32"/>
          <w:shd w:val="clear" w:color="auto" w:fill="FFFFFF"/>
        </w:rPr>
        <w:t>一</w:t>
      </w:r>
      <w:r>
        <w:rPr>
          <w:rFonts w:ascii="仿宋_GB2312" w:eastAsia="仿宋_GB2312" w:hAnsi="微软雅黑" w:cs="仿宋_GB2312"/>
          <w:kern w:val="0"/>
          <w:sz w:val="32"/>
          <w:szCs w:val="32"/>
          <w:shd w:val="clear" w:color="auto" w:fill="FFFFFF"/>
        </w:rPr>
        <w:t>组</w:t>
      </w:r>
      <w:r>
        <w:rPr>
          <w:rFonts w:ascii="仿宋_GB2312" w:eastAsia="仿宋_GB2312" w:hAnsi="微软雅黑" w:cs="仿宋_GB2312" w:hint="eastAsia"/>
          <w:kern w:val="0"/>
          <w:sz w:val="32"/>
          <w:szCs w:val="32"/>
          <w:shd w:val="clear" w:color="auto" w:fill="FFFFFF"/>
        </w:rPr>
        <w:t>：牛堡屯学校</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kern w:val="0"/>
          <w:sz w:val="32"/>
          <w:szCs w:val="32"/>
          <w:shd w:val="clear" w:color="auto" w:fill="FFFFFF"/>
        </w:rPr>
        <w:t>第十</w:t>
      </w:r>
      <w:r>
        <w:rPr>
          <w:rFonts w:ascii="仿宋_GB2312" w:eastAsia="仿宋_GB2312" w:hAnsi="微软雅黑" w:cs="仿宋_GB2312" w:hint="eastAsia"/>
          <w:kern w:val="0"/>
          <w:sz w:val="32"/>
          <w:szCs w:val="32"/>
          <w:shd w:val="clear" w:color="auto" w:fill="FFFFFF"/>
        </w:rPr>
        <w:t>二</w:t>
      </w:r>
      <w:r>
        <w:rPr>
          <w:rFonts w:ascii="仿宋_GB2312" w:eastAsia="仿宋_GB2312" w:hAnsi="微软雅黑" w:cs="仿宋_GB2312"/>
          <w:kern w:val="0"/>
          <w:sz w:val="32"/>
          <w:szCs w:val="32"/>
          <w:shd w:val="clear" w:color="auto" w:fill="FFFFFF"/>
        </w:rPr>
        <w:t>组</w:t>
      </w:r>
      <w:r>
        <w:rPr>
          <w:rFonts w:ascii="仿宋_GB2312" w:eastAsia="仿宋_GB2312" w:hAnsi="微软雅黑" w:cs="仿宋_GB2312" w:hint="eastAsia"/>
          <w:kern w:val="0"/>
          <w:sz w:val="32"/>
          <w:szCs w:val="32"/>
          <w:shd w:val="clear" w:color="auto" w:fill="FFFFFF"/>
        </w:rPr>
        <w:t>：陆辛庄学校</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第十三组：甘棠</w:t>
      </w:r>
      <w:r>
        <w:rPr>
          <w:rFonts w:ascii="仿宋_GB2312" w:eastAsia="仿宋_GB2312" w:hAnsi="微软雅黑" w:cs="仿宋_GB2312"/>
          <w:kern w:val="0"/>
          <w:sz w:val="32"/>
          <w:szCs w:val="32"/>
          <w:shd w:val="clear" w:color="auto" w:fill="FFFFFF"/>
        </w:rPr>
        <w:t>中学</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第十四组：西集</w:t>
      </w:r>
      <w:r>
        <w:rPr>
          <w:rFonts w:ascii="仿宋_GB2312" w:eastAsia="仿宋_GB2312" w:hAnsi="微软雅黑" w:cs="仿宋_GB2312"/>
          <w:kern w:val="0"/>
          <w:sz w:val="32"/>
          <w:szCs w:val="32"/>
          <w:shd w:val="clear" w:color="auto" w:fill="FFFFFF"/>
        </w:rPr>
        <w:t>中学、</w:t>
      </w:r>
      <w:r>
        <w:rPr>
          <w:rFonts w:ascii="仿宋_GB2312" w:eastAsia="仿宋_GB2312" w:hAnsi="微软雅黑" w:cs="仿宋_GB2312" w:hint="eastAsia"/>
          <w:kern w:val="0"/>
          <w:sz w:val="32"/>
          <w:szCs w:val="32"/>
          <w:shd w:val="clear" w:color="auto" w:fill="FFFFFF"/>
        </w:rPr>
        <w:t>郎府</w:t>
      </w:r>
      <w:r>
        <w:rPr>
          <w:rFonts w:ascii="仿宋_GB2312" w:eastAsia="仿宋_GB2312" w:hAnsi="微软雅黑" w:cs="仿宋_GB2312"/>
          <w:kern w:val="0"/>
          <w:sz w:val="32"/>
          <w:szCs w:val="32"/>
          <w:shd w:val="clear" w:color="auto" w:fill="FFFFFF"/>
        </w:rPr>
        <w:t>中学</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第十五组：</w:t>
      </w:r>
      <w:r>
        <w:rPr>
          <w:rFonts w:ascii="微软雅黑" w:eastAsia="微软雅黑" w:hAnsi="微软雅黑" w:cs="微软雅黑" w:hint="eastAsia"/>
          <w:kern w:val="0"/>
          <w:sz w:val="32"/>
          <w:szCs w:val="32"/>
          <w:shd w:val="clear" w:color="auto" w:fill="FFFFFF"/>
        </w:rPr>
        <w:t>漷</w:t>
      </w:r>
      <w:r>
        <w:rPr>
          <w:rFonts w:ascii="仿宋_GB2312" w:eastAsia="仿宋_GB2312" w:hAnsi="仿宋_GB2312" w:cs="仿宋_GB2312" w:hint="eastAsia"/>
          <w:kern w:val="0"/>
          <w:sz w:val="32"/>
          <w:szCs w:val="32"/>
          <w:shd w:val="clear" w:color="auto" w:fill="FFFFFF"/>
        </w:rPr>
        <w:t>县</w:t>
      </w:r>
      <w:r>
        <w:rPr>
          <w:rFonts w:ascii="仿宋_GB2312" w:eastAsia="仿宋_GB2312" w:hAnsi="微软雅黑" w:cs="微软雅黑" w:hint="eastAsia"/>
          <w:kern w:val="0"/>
          <w:sz w:val="32"/>
          <w:szCs w:val="32"/>
          <w:shd w:val="clear" w:color="auto" w:fill="FFFFFF"/>
        </w:rPr>
        <w:t>中学</w:t>
      </w:r>
      <w:r>
        <w:rPr>
          <w:rFonts w:ascii="仿宋_GB2312" w:eastAsia="仿宋_GB2312" w:hAnsi="微软雅黑" w:cs="微软雅黑"/>
          <w:kern w:val="0"/>
          <w:sz w:val="32"/>
          <w:szCs w:val="32"/>
          <w:shd w:val="clear" w:color="auto" w:fill="FFFFFF"/>
        </w:rPr>
        <w:t>、觅子店</w:t>
      </w:r>
      <w:r>
        <w:rPr>
          <w:rFonts w:ascii="仿宋_GB2312" w:eastAsia="仿宋_GB2312" w:hAnsi="微软雅黑" w:cs="微软雅黑" w:hint="eastAsia"/>
          <w:kern w:val="0"/>
          <w:sz w:val="32"/>
          <w:szCs w:val="32"/>
          <w:shd w:val="clear" w:color="auto" w:fill="FFFFFF"/>
        </w:rPr>
        <w:t>学校</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第十六组：马驹桥学校</w:t>
      </w:r>
      <w:r>
        <w:rPr>
          <w:rFonts w:ascii="仿宋_GB2312" w:eastAsia="仿宋_GB2312" w:hAnsi="微软雅黑" w:cs="仿宋_GB2312"/>
          <w:kern w:val="0"/>
          <w:sz w:val="32"/>
          <w:szCs w:val="32"/>
          <w:shd w:val="clear" w:color="auto" w:fill="FFFFFF"/>
        </w:rPr>
        <w:t>、</w:t>
      </w:r>
      <w:r>
        <w:rPr>
          <w:rFonts w:ascii="仿宋_GB2312" w:eastAsia="仿宋_GB2312" w:hAnsi="微软雅黑" w:cs="仿宋_GB2312" w:hint="eastAsia"/>
          <w:kern w:val="0"/>
          <w:sz w:val="32"/>
          <w:szCs w:val="32"/>
          <w:shd w:val="clear" w:color="auto" w:fill="FFFFFF"/>
        </w:rPr>
        <w:t>大杜社中学、</w:t>
      </w:r>
      <w:r>
        <w:rPr>
          <w:rFonts w:ascii="仿宋_GB2312" w:eastAsia="仿宋_GB2312" w:hAnsi="微软雅黑" w:cs="仿宋_GB2312"/>
          <w:kern w:val="0"/>
          <w:sz w:val="32"/>
          <w:szCs w:val="32"/>
          <w:shd w:val="clear" w:color="auto" w:fill="FFFFFF"/>
        </w:rPr>
        <w:t>拔萃骏源学校</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第十七组：台湖学校</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kern w:val="0"/>
          <w:sz w:val="32"/>
          <w:szCs w:val="32"/>
          <w:shd w:val="clear" w:color="auto" w:fill="FFFFFF"/>
        </w:rPr>
        <w:t>第十</w:t>
      </w:r>
      <w:r>
        <w:rPr>
          <w:rFonts w:ascii="仿宋_GB2312" w:eastAsia="仿宋_GB2312" w:hAnsi="微软雅黑" w:cs="仿宋_GB2312" w:hint="eastAsia"/>
          <w:kern w:val="0"/>
          <w:sz w:val="32"/>
          <w:szCs w:val="32"/>
          <w:shd w:val="clear" w:color="auto" w:fill="FFFFFF"/>
        </w:rPr>
        <w:t>八</w:t>
      </w:r>
      <w:r>
        <w:rPr>
          <w:rFonts w:ascii="仿宋_GB2312" w:eastAsia="仿宋_GB2312" w:hAnsi="微软雅黑" w:cs="仿宋_GB2312"/>
          <w:kern w:val="0"/>
          <w:sz w:val="32"/>
          <w:szCs w:val="32"/>
          <w:shd w:val="clear" w:color="auto" w:fill="FFFFFF"/>
        </w:rPr>
        <w:t>组</w:t>
      </w:r>
      <w:r>
        <w:rPr>
          <w:rFonts w:ascii="仿宋_GB2312" w:eastAsia="仿宋_GB2312" w:hAnsi="微软雅黑" w:cs="仿宋_GB2312" w:hint="eastAsia"/>
          <w:kern w:val="0"/>
          <w:sz w:val="32"/>
          <w:szCs w:val="32"/>
          <w:shd w:val="clear" w:color="auto" w:fill="FFFFFF"/>
        </w:rPr>
        <w:t>：</w:t>
      </w:r>
      <w:r>
        <w:rPr>
          <w:rFonts w:ascii="仿宋_GB2312" w:eastAsia="仿宋_GB2312" w:hAnsi="微软雅黑" w:cs="仿宋_GB2312"/>
          <w:kern w:val="0"/>
          <w:sz w:val="32"/>
          <w:szCs w:val="32"/>
          <w:shd w:val="clear" w:color="auto" w:fill="FFFFFF"/>
        </w:rPr>
        <w:t>次渠中学</w:t>
      </w:r>
      <w:r>
        <w:rPr>
          <w:rFonts w:ascii="仿宋_GB2312" w:eastAsia="仿宋_GB2312" w:hAnsi="微软雅黑" w:cs="仿宋_GB2312" w:hint="eastAsia"/>
          <w:kern w:val="0"/>
          <w:sz w:val="32"/>
          <w:szCs w:val="32"/>
          <w:shd w:val="clear" w:color="auto" w:fill="FFFFFF"/>
        </w:rPr>
        <w:t>、景山学校通州分校</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第十九组：永乐店中学</w:t>
      </w:r>
      <w:r>
        <w:rPr>
          <w:rFonts w:ascii="仿宋_GB2312" w:eastAsia="仿宋_GB2312" w:hAnsi="微软雅黑" w:cs="仿宋_GB2312"/>
          <w:kern w:val="0"/>
          <w:sz w:val="32"/>
          <w:szCs w:val="32"/>
          <w:shd w:val="clear" w:color="auto" w:fill="FFFFFF"/>
        </w:rPr>
        <w:t>、</w:t>
      </w:r>
      <w:r>
        <w:rPr>
          <w:rFonts w:ascii="仿宋_GB2312" w:eastAsia="仿宋_GB2312" w:hAnsi="微软雅黑" w:cs="仿宋_GB2312" w:hint="eastAsia"/>
          <w:kern w:val="0"/>
          <w:sz w:val="32"/>
          <w:szCs w:val="32"/>
          <w:shd w:val="clear" w:color="auto" w:fill="FFFFFF"/>
        </w:rPr>
        <w:t>小务中学</w:t>
      </w:r>
      <w:r>
        <w:rPr>
          <w:rFonts w:ascii="仿宋_GB2312" w:eastAsia="仿宋_GB2312" w:hAnsi="微软雅黑" w:cs="仿宋_GB2312"/>
          <w:kern w:val="0"/>
          <w:sz w:val="32"/>
          <w:szCs w:val="32"/>
          <w:shd w:val="clear" w:color="auto" w:fill="FFFFFF"/>
        </w:rPr>
        <w:t>、柴厂屯</w:t>
      </w:r>
      <w:r>
        <w:rPr>
          <w:rFonts w:ascii="仿宋_GB2312" w:eastAsia="仿宋_GB2312" w:hAnsi="微软雅黑" w:cs="仿宋_GB2312" w:hint="eastAsia"/>
          <w:kern w:val="0"/>
          <w:sz w:val="32"/>
          <w:szCs w:val="32"/>
          <w:shd w:val="clear" w:color="auto" w:fill="FFFFFF"/>
        </w:rPr>
        <w:t>学校</w:t>
      </w:r>
    </w:p>
    <w:p w:rsidR="00461012" w:rsidRDefault="00F95380">
      <w:pPr>
        <w:widowControl/>
        <w:shd w:val="clear" w:color="auto" w:fill="FFFFFF"/>
        <w:spacing w:line="560" w:lineRule="exact"/>
        <w:ind w:firstLine="641"/>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第二十组：潞河中学于家务校区</w:t>
      </w:r>
    </w:p>
    <w:p w:rsidR="00461012" w:rsidRDefault="00F95380">
      <w:pPr>
        <w:widowControl/>
        <w:shd w:val="clear" w:color="auto" w:fill="FFFFFF"/>
        <w:spacing w:line="560" w:lineRule="exact"/>
        <w:ind w:firstLine="641"/>
        <w:rPr>
          <w:rFonts w:ascii="楷体_GB2312" w:eastAsia="楷体_GB2312" w:hAnsi="微软雅黑" w:cs="仿宋_GB2312"/>
          <w:bCs/>
          <w:kern w:val="0"/>
          <w:sz w:val="32"/>
          <w:szCs w:val="32"/>
          <w:shd w:val="clear" w:color="auto" w:fill="FFFFFF"/>
        </w:rPr>
      </w:pPr>
      <w:r>
        <w:rPr>
          <w:rFonts w:ascii="楷体_GB2312" w:eastAsia="楷体_GB2312" w:hAnsi="微软雅黑" w:cs="仿宋_GB2312" w:hint="eastAsia"/>
          <w:bCs/>
          <w:kern w:val="0"/>
          <w:sz w:val="32"/>
          <w:szCs w:val="32"/>
          <w:shd w:val="clear" w:color="auto" w:fill="FFFFFF"/>
        </w:rPr>
        <w:t>（二）志愿填报和派位</w:t>
      </w:r>
    </w:p>
    <w:p w:rsidR="00461012" w:rsidRDefault="00F95380">
      <w:pPr>
        <w:widowControl/>
        <w:shd w:val="clear" w:color="auto" w:fill="FFFFFF"/>
        <w:spacing w:line="560" w:lineRule="exact"/>
        <w:ind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1.志愿</w:t>
      </w:r>
      <w:r>
        <w:rPr>
          <w:rFonts w:ascii="仿宋_GB2312" w:eastAsia="仿宋_GB2312" w:hAnsi="微软雅黑" w:cs="仿宋_GB2312"/>
          <w:kern w:val="0"/>
          <w:sz w:val="32"/>
          <w:szCs w:val="32"/>
          <w:shd w:val="clear" w:color="auto" w:fill="FFFFFF"/>
        </w:rPr>
        <w:t>填报</w:t>
      </w:r>
    </w:p>
    <w:p w:rsidR="00461012" w:rsidRDefault="00F95380">
      <w:pPr>
        <w:widowControl/>
        <w:shd w:val="clear" w:color="auto" w:fill="FFFFFF"/>
        <w:spacing w:line="560" w:lineRule="exact"/>
        <w:ind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适龄少年父母在规定时间内填报志愿，一个联合派位学校组即一个志愿，</w:t>
      </w:r>
      <w:r>
        <w:rPr>
          <w:rFonts w:ascii="仿宋_GB2312" w:eastAsia="仿宋_GB2312" w:hAnsi="仿宋" w:hint="eastAsia"/>
          <w:sz w:val="32"/>
          <w:szCs w:val="32"/>
        </w:rPr>
        <w:t>志愿必须填满</w:t>
      </w:r>
      <w:r>
        <w:rPr>
          <w:rFonts w:ascii="仿宋_GB2312" w:eastAsia="仿宋_GB2312" w:hAnsi="微软雅黑" w:cs="仿宋_GB2312" w:hint="eastAsia"/>
          <w:kern w:val="0"/>
          <w:sz w:val="32"/>
          <w:szCs w:val="32"/>
          <w:shd w:val="clear" w:color="auto" w:fill="FFFFFF"/>
        </w:rPr>
        <w:t>。</w:t>
      </w:r>
    </w:p>
    <w:p w:rsidR="00461012" w:rsidRDefault="00F95380">
      <w:pPr>
        <w:widowControl/>
        <w:shd w:val="clear" w:color="auto" w:fill="FFFFFF"/>
        <w:spacing w:line="560" w:lineRule="exact"/>
        <w:ind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在填报志愿时，0</w:t>
      </w:r>
      <w:r>
        <w:rPr>
          <w:rFonts w:ascii="仿宋_GB2312" w:eastAsia="仿宋_GB2312" w:hAnsi="微软雅黑" w:cs="仿宋_GB2312"/>
          <w:kern w:val="0"/>
          <w:sz w:val="32"/>
          <w:szCs w:val="32"/>
          <w:shd w:val="clear" w:color="auto" w:fill="FFFFFF"/>
        </w:rPr>
        <w:t>1片区</w:t>
      </w:r>
      <w:r>
        <w:rPr>
          <w:rFonts w:ascii="仿宋_GB2312" w:eastAsia="仿宋_GB2312" w:hAnsi="微软雅黑" w:cs="仿宋_GB2312" w:hint="eastAsia"/>
          <w:kern w:val="0"/>
          <w:sz w:val="32"/>
          <w:szCs w:val="32"/>
          <w:shd w:val="clear" w:color="auto" w:fill="FFFFFF"/>
        </w:rPr>
        <w:t>小学服务范围内居住的小学毕业生，填报第一组至第二十组；0</w:t>
      </w:r>
      <w:r>
        <w:rPr>
          <w:rFonts w:ascii="仿宋_GB2312" w:eastAsia="仿宋_GB2312" w:hAnsi="微软雅黑" w:cs="仿宋_GB2312"/>
          <w:kern w:val="0"/>
          <w:sz w:val="32"/>
          <w:szCs w:val="32"/>
          <w:shd w:val="clear" w:color="auto" w:fill="FFFFFF"/>
        </w:rPr>
        <w:t>2</w:t>
      </w:r>
      <w:r>
        <w:rPr>
          <w:rFonts w:ascii="仿宋_GB2312" w:eastAsia="仿宋_GB2312" w:hAnsi="微软雅黑" w:cs="仿宋_GB2312" w:hint="eastAsia"/>
          <w:kern w:val="0"/>
          <w:sz w:val="32"/>
          <w:szCs w:val="32"/>
          <w:shd w:val="clear" w:color="auto" w:fill="FFFFFF"/>
        </w:rPr>
        <w:t>片区小学服务范围内居住的小学毕业生，填报第三组、第四组、第八组至第二十组；0</w:t>
      </w:r>
      <w:r>
        <w:rPr>
          <w:rFonts w:ascii="仿宋_GB2312" w:eastAsia="仿宋_GB2312" w:hAnsi="微软雅黑" w:cs="仿宋_GB2312"/>
          <w:kern w:val="0"/>
          <w:sz w:val="32"/>
          <w:szCs w:val="32"/>
          <w:shd w:val="clear" w:color="auto" w:fill="FFFFFF"/>
        </w:rPr>
        <w:t>3</w:t>
      </w:r>
      <w:r>
        <w:rPr>
          <w:rFonts w:ascii="仿宋_GB2312" w:eastAsia="仿宋_GB2312" w:hAnsi="微软雅黑" w:cs="仿宋_GB2312" w:hint="eastAsia"/>
          <w:kern w:val="0"/>
          <w:sz w:val="32"/>
          <w:szCs w:val="32"/>
          <w:shd w:val="clear" w:color="auto" w:fill="FFFFFF"/>
        </w:rPr>
        <w:t>片区小学服务范围内居住的小学毕业生，填报第七组至第二十组。01、02、03片区</w:t>
      </w:r>
      <w:r>
        <w:rPr>
          <w:rFonts w:ascii="仿宋_GB2312" w:eastAsia="仿宋_GB2312" w:hAnsi="微软雅黑" w:cs="仿宋_GB2312"/>
          <w:kern w:val="0"/>
          <w:sz w:val="32"/>
          <w:szCs w:val="32"/>
          <w:shd w:val="clear" w:color="auto" w:fill="FFFFFF"/>
        </w:rPr>
        <w:t>小学情况</w:t>
      </w:r>
      <w:r>
        <w:rPr>
          <w:rFonts w:ascii="仿宋_GB2312" w:eastAsia="仿宋_GB2312" w:hAnsi="微软雅黑" w:cs="仿宋_GB2312" w:hint="eastAsia"/>
          <w:kern w:val="0"/>
          <w:sz w:val="32"/>
          <w:szCs w:val="32"/>
          <w:shd w:val="clear" w:color="auto" w:fill="FFFFFF"/>
        </w:rPr>
        <w:t>见</w:t>
      </w:r>
      <w:r>
        <w:rPr>
          <w:rFonts w:ascii="仿宋_GB2312" w:eastAsia="仿宋_GB2312" w:hAnsi="微软雅黑" w:cs="仿宋_GB2312"/>
          <w:kern w:val="0"/>
          <w:sz w:val="32"/>
          <w:szCs w:val="32"/>
          <w:shd w:val="clear" w:color="auto" w:fill="FFFFFF"/>
        </w:rPr>
        <w:t>附件</w:t>
      </w:r>
      <w:r>
        <w:rPr>
          <w:rFonts w:ascii="仿宋_GB2312" w:eastAsia="仿宋_GB2312" w:hAnsi="微软雅黑" w:cs="仿宋_GB2312" w:hint="eastAsia"/>
          <w:kern w:val="0"/>
          <w:sz w:val="32"/>
          <w:szCs w:val="32"/>
          <w:shd w:val="clear" w:color="auto" w:fill="FFFFFF"/>
        </w:rPr>
        <w:t>2。</w:t>
      </w:r>
    </w:p>
    <w:p w:rsidR="00461012" w:rsidRDefault="00F95380">
      <w:pPr>
        <w:widowControl/>
        <w:shd w:val="clear" w:color="auto" w:fill="FFFFFF"/>
        <w:spacing w:line="560" w:lineRule="exact"/>
        <w:ind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2.电脑派位</w:t>
      </w:r>
    </w:p>
    <w:p w:rsidR="00461012" w:rsidRDefault="00F95380">
      <w:pPr>
        <w:widowControl/>
        <w:shd w:val="clear" w:color="auto" w:fill="FFFFFF"/>
        <w:spacing w:line="560" w:lineRule="exact"/>
        <w:ind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第一批次:适龄少年父母自有住房的，按所填志愿的顺序和学校可接收学位数量进行电脑派位。</w:t>
      </w:r>
    </w:p>
    <w:p w:rsidR="00461012" w:rsidRDefault="00F95380">
      <w:pPr>
        <w:widowControl/>
        <w:shd w:val="clear" w:color="auto" w:fill="FFFFFF"/>
        <w:spacing w:line="560" w:lineRule="exact"/>
        <w:ind w:firstLine="640"/>
        <w:rPr>
          <w:rFonts w:ascii="黑体" w:eastAsia="黑体" w:hAnsi="黑体"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第二批次:适龄少年父母租住住房的,在第一批次派位结束后，按所填志愿的顺序和学校可接收学位数量进行电脑派位。</w:t>
      </w:r>
    </w:p>
    <w:p w:rsidR="00461012" w:rsidRDefault="00F95380">
      <w:pPr>
        <w:widowControl/>
        <w:spacing w:line="560" w:lineRule="exact"/>
        <w:ind w:firstLineChars="200" w:firstLine="640"/>
        <w:rPr>
          <w:rFonts w:ascii="仿宋_GB2312" w:eastAsia="仿宋_GB2312" w:hAnsi="微软雅黑" w:cs="仿宋_GB2312"/>
          <w:kern w:val="0"/>
          <w:sz w:val="32"/>
          <w:szCs w:val="32"/>
          <w:shd w:val="clear" w:color="auto" w:fill="FFFFFF"/>
        </w:rPr>
      </w:pPr>
      <w:r>
        <w:rPr>
          <w:rFonts w:ascii="黑体" w:eastAsia="黑体" w:hAnsi="黑体" w:cs="仿宋_GB2312" w:hint="eastAsia"/>
          <w:kern w:val="0"/>
          <w:sz w:val="32"/>
          <w:szCs w:val="32"/>
          <w:shd w:val="clear" w:color="auto" w:fill="FFFFFF"/>
        </w:rPr>
        <w:t>二、副中心拓展区入学方式</w:t>
      </w:r>
    </w:p>
    <w:p w:rsidR="00461012" w:rsidRDefault="00F95380">
      <w:pPr>
        <w:widowControl/>
        <w:spacing w:line="560" w:lineRule="exact"/>
        <w:ind w:firstLineChars="200"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副中心拓展区小学服务范围（本市户籍适龄儿童服务范围）居住并联合审核通过的小学</w:t>
      </w:r>
      <w:r>
        <w:rPr>
          <w:rFonts w:ascii="仿宋_GB2312" w:eastAsia="仿宋_GB2312" w:hAnsi="微软雅黑" w:cs="仿宋_GB2312"/>
          <w:kern w:val="0"/>
          <w:sz w:val="32"/>
          <w:szCs w:val="32"/>
          <w:shd w:val="clear" w:color="auto" w:fill="FFFFFF"/>
        </w:rPr>
        <w:t>毕业生</w:t>
      </w:r>
      <w:r>
        <w:rPr>
          <w:rFonts w:ascii="仿宋_GB2312" w:eastAsia="仿宋_GB2312" w:hAnsi="微软雅黑" w:cs="仿宋_GB2312" w:hint="eastAsia"/>
          <w:kern w:val="0"/>
          <w:sz w:val="32"/>
          <w:szCs w:val="32"/>
          <w:shd w:val="clear" w:color="auto" w:fill="FFFFFF"/>
        </w:rPr>
        <w:t>，由相应的乡镇政府安排到我区有接收条件的初中入学。</w:t>
      </w:r>
    </w:p>
    <w:p w:rsidR="00461012" w:rsidRDefault="00F95380">
      <w:pPr>
        <w:widowControl/>
        <w:spacing w:line="560" w:lineRule="exact"/>
        <w:ind w:firstLineChars="200" w:firstLine="640"/>
        <w:rPr>
          <w:rFonts w:ascii="仿宋_GB2312" w:eastAsia="仿宋_GB2312" w:hAnsi="微软雅黑" w:cs="仿宋_GB2312"/>
          <w:kern w:val="0"/>
          <w:sz w:val="32"/>
          <w:szCs w:val="32"/>
          <w:shd w:val="clear" w:color="auto" w:fill="FFFFFF"/>
        </w:rPr>
      </w:pPr>
      <w:r>
        <w:rPr>
          <w:rFonts w:ascii="黑体" w:eastAsia="黑体" w:hAnsi="黑体" w:cs="仿宋_GB2312" w:hint="eastAsia"/>
          <w:kern w:val="0"/>
          <w:sz w:val="32"/>
          <w:szCs w:val="32"/>
          <w:shd w:val="clear" w:color="auto" w:fill="FFFFFF"/>
        </w:rPr>
        <w:t>三、注意事项</w:t>
      </w:r>
    </w:p>
    <w:p w:rsidR="00461012" w:rsidRDefault="00F95380">
      <w:pPr>
        <w:widowControl/>
        <w:shd w:val="clear" w:color="auto" w:fill="FFFFFF"/>
        <w:spacing w:line="560" w:lineRule="exact"/>
        <w:ind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hint="eastAsia"/>
          <w:kern w:val="0"/>
          <w:sz w:val="32"/>
          <w:szCs w:val="32"/>
          <w:shd w:val="clear" w:color="auto" w:fill="FFFFFF"/>
        </w:rPr>
        <w:t>适龄少年父母应保证信息</w:t>
      </w:r>
      <w:r>
        <w:rPr>
          <w:rFonts w:ascii="仿宋_GB2312" w:eastAsia="仿宋_GB2312" w:hAnsi="微软雅黑" w:cs="仿宋_GB2312"/>
          <w:kern w:val="0"/>
          <w:sz w:val="32"/>
          <w:szCs w:val="32"/>
          <w:shd w:val="clear" w:color="auto" w:fill="FFFFFF"/>
        </w:rPr>
        <w:t>准确</w:t>
      </w:r>
      <w:r>
        <w:rPr>
          <w:rFonts w:ascii="仿宋_GB2312" w:eastAsia="仿宋_GB2312" w:hAnsi="微软雅黑" w:cs="仿宋_GB2312" w:hint="eastAsia"/>
          <w:kern w:val="0"/>
          <w:sz w:val="32"/>
          <w:szCs w:val="32"/>
          <w:shd w:val="clear" w:color="auto" w:fill="FFFFFF"/>
        </w:rPr>
        <w:t>，信息不准确将不能正常入学。有下列情形之一的，视为自动放弃在通州区初中入学资格：（一）适龄少年未按规定时间和要求填报志愿；（二）未到派位或安排的初中报到。</w:t>
      </w:r>
    </w:p>
    <w:p w:rsidR="00461012" w:rsidRDefault="00F95380">
      <w:pPr>
        <w:widowControl/>
        <w:spacing w:line="560" w:lineRule="exact"/>
        <w:ind w:firstLineChars="200" w:firstLine="640"/>
        <w:rPr>
          <w:rFonts w:ascii="仿宋_GB2312" w:eastAsia="仿宋_GB2312" w:hAnsi="微软雅黑" w:cs="仿宋_GB2312"/>
          <w:kern w:val="0"/>
          <w:sz w:val="32"/>
          <w:szCs w:val="32"/>
          <w:shd w:val="clear" w:color="auto" w:fill="FFFFFF"/>
        </w:rPr>
      </w:pPr>
      <w:r>
        <w:rPr>
          <w:rFonts w:ascii="黑体" w:eastAsia="黑体" w:hAnsi="黑体" w:cs="仿宋_GB2312" w:hint="eastAsia"/>
          <w:kern w:val="0"/>
          <w:sz w:val="32"/>
          <w:szCs w:val="32"/>
          <w:shd w:val="clear" w:color="auto" w:fill="FFFFFF"/>
        </w:rPr>
        <w:t>四、时间安排</w:t>
      </w:r>
    </w:p>
    <w:p w:rsidR="00461012" w:rsidRDefault="00F95380">
      <w:pPr>
        <w:widowControl/>
        <w:spacing w:line="560" w:lineRule="exact"/>
        <w:ind w:firstLineChars="200"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kern w:val="0"/>
          <w:sz w:val="32"/>
          <w:szCs w:val="32"/>
          <w:shd w:val="clear" w:color="auto" w:fill="FFFFFF"/>
        </w:rPr>
        <w:t>6月2</w:t>
      </w:r>
      <w:r>
        <w:rPr>
          <w:rFonts w:ascii="仿宋_GB2312" w:eastAsia="仿宋_GB2312" w:hAnsi="微软雅黑" w:cs="仿宋_GB2312" w:hint="eastAsia"/>
          <w:kern w:val="0"/>
          <w:sz w:val="32"/>
          <w:szCs w:val="32"/>
          <w:shd w:val="clear" w:color="auto" w:fill="FFFFFF"/>
        </w:rPr>
        <w:t>4日至</w:t>
      </w:r>
      <w:r>
        <w:rPr>
          <w:rFonts w:ascii="仿宋_GB2312" w:eastAsia="仿宋_GB2312" w:hAnsi="微软雅黑" w:cs="仿宋_GB2312"/>
          <w:kern w:val="0"/>
          <w:sz w:val="32"/>
          <w:szCs w:val="32"/>
          <w:shd w:val="clear" w:color="auto" w:fill="FFFFFF"/>
        </w:rPr>
        <w:t>6</w:t>
      </w:r>
      <w:r>
        <w:rPr>
          <w:rFonts w:ascii="仿宋_GB2312" w:eastAsia="仿宋_GB2312" w:hAnsi="微软雅黑" w:cs="仿宋_GB2312" w:hint="eastAsia"/>
          <w:kern w:val="0"/>
          <w:sz w:val="32"/>
          <w:szCs w:val="32"/>
          <w:shd w:val="clear" w:color="auto" w:fill="FFFFFF"/>
        </w:rPr>
        <w:t>月</w:t>
      </w:r>
      <w:r>
        <w:rPr>
          <w:rFonts w:ascii="仿宋_GB2312" w:eastAsia="仿宋_GB2312" w:hAnsi="微软雅黑" w:cs="仿宋_GB2312"/>
          <w:kern w:val="0"/>
          <w:sz w:val="32"/>
          <w:szCs w:val="32"/>
          <w:shd w:val="clear" w:color="auto" w:fill="FFFFFF"/>
        </w:rPr>
        <w:t>2</w:t>
      </w:r>
      <w:r>
        <w:rPr>
          <w:rFonts w:ascii="仿宋_GB2312" w:eastAsia="仿宋_GB2312" w:hAnsi="微软雅黑" w:cs="仿宋_GB2312" w:hint="eastAsia"/>
          <w:kern w:val="0"/>
          <w:sz w:val="32"/>
          <w:szCs w:val="32"/>
          <w:shd w:val="clear" w:color="auto" w:fill="FFFFFF"/>
        </w:rPr>
        <w:t>6日，采取“多校联合电脑派位”方式入初中的非本市户籍适龄少年父母，登录“北京通州教育咨询”平台填报志愿。</w:t>
      </w:r>
    </w:p>
    <w:p w:rsidR="00461012" w:rsidRDefault="00F95380">
      <w:pPr>
        <w:widowControl/>
        <w:spacing w:line="560" w:lineRule="exact"/>
        <w:ind w:firstLineChars="200" w:firstLine="640"/>
        <w:rPr>
          <w:rFonts w:ascii="仿宋_GB2312" w:eastAsia="仿宋_GB2312" w:hAnsi="微软雅黑" w:cs="仿宋_GB2312"/>
          <w:kern w:val="0"/>
          <w:sz w:val="32"/>
          <w:szCs w:val="32"/>
          <w:shd w:val="clear" w:color="auto" w:fill="FFFFFF"/>
        </w:rPr>
      </w:pPr>
      <w:r>
        <w:rPr>
          <w:rFonts w:ascii="仿宋_GB2312" w:eastAsia="仿宋_GB2312" w:hAnsi="微软雅黑" w:cs="仿宋_GB2312"/>
          <w:kern w:val="0"/>
          <w:sz w:val="32"/>
          <w:szCs w:val="32"/>
          <w:shd w:val="clear" w:color="auto" w:fill="FFFFFF"/>
        </w:rPr>
        <w:t>7</w:t>
      </w:r>
      <w:r>
        <w:rPr>
          <w:rFonts w:ascii="仿宋_GB2312" w:eastAsia="仿宋_GB2312" w:hAnsi="微软雅黑" w:cs="仿宋_GB2312" w:hint="eastAsia"/>
          <w:kern w:val="0"/>
          <w:sz w:val="32"/>
          <w:szCs w:val="32"/>
          <w:shd w:val="clear" w:color="auto" w:fill="FFFFFF"/>
        </w:rPr>
        <w:t>月</w:t>
      </w:r>
      <w:r>
        <w:rPr>
          <w:rFonts w:ascii="仿宋_GB2312" w:eastAsia="仿宋_GB2312" w:hAnsi="微软雅黑" w:cs="仿宋_GB2312"/>
          <w:kern w:val="0"/>
          <w:sz w:val="32"/>
          <w:szCs w:val="32"/>
          <w:shd w:val="clear" w:color="auto" w:fill="FFFFFF"/>
        </w:rPr>
        <w:t>5</w:t>
      </w:r>
      <w:r>
        <w:rPr>
          <w:rFonts w:ascii="仿宋_GB2312" w:eastAsia="仿宋_GB2312" w:hAnsi="微软雅黑" w:cs="仿宋_GB2312" w:hint="eastAsia"/>
          <w:kern w:val="0"/>
          <w:sz w:val="32"/>
          <w:szCs w:val="32"/>
          <w:shd w:val="clear" w:color="auto" w:fill="FFFFFF"/>
        </w:rPr>
        <w:t>日，全区非本市户籍适龄少年父母，登录“北京通州教育咨询”平台查询派位或安排的入学结果。</w:t>
      </w:r>
    </w:p>
    <w:p w:rsidR="00461012" w:rsidRDefault="00F95380">
      <w:pPr>
        <w:widowControl/>
        <w:spacing w:line="560" w:lineRule="exact"/>
        <w:ind w:firstLineChars="200" w:firstLine="640"/>
        <w:rPr>
          <w:rFonts w:ascii="仿宋_GB2312" w:eastAsia="仿宋_GB2312"/>
          <w:sz w:val="32"/>
          <w:szCs w:val="32"/>
        </w:rPr>
      </w:pPr>
      <w:r>
        <w:rPr>
          <w:rFonts w:ascii="仿宋_GB2312" w:eastAsia="仿宋_GB2312" w:hAnsi="微软雅黑" w:cs="仿宋_GB2312"/>
          <w:kern w:val="0"/>
          <w:sz w:val="32"/>
          <w:szCs w:val="32"/>
          <w:shd w:val="clear" w:color="auto" w:fill="FFFFFF"/>
        </w:rPr>
        <w:t>7</w:t>
      </w:r>
      <w:r>
        <w:rPr>
          <w:rFonts w:ascii="仿宋_GB2312" w:eastAsia="仿宋_GB2312" w:hAnsi="微软雅黑" w:cs="仿宋_GB2312" w:hint="eastAsia"/>
          <w:kern w:val="0"/>
          <w:sz w:val="32"/>
          <w:szCs w:val="32"/>
          <w:shd w:val="clear" w:color="auto" w:fill="FFFFFF"/>
        </w:rPr>
        <w:t>月</w:t>
      </w:r>
      <w:r>
        <w:rPr>
          <w:rFonts w:ascii="仿宋_GB2312" w:eastAsia="仿宋_GB2312" w:hAnsi="微软雅黑" w:cs="仿宋_GB2312"/>
          <w:kern w:val="0"/>
          <w:sz w:val="32"/>
          <w:szCs w:val="32"/>
          <w:shd w:val="clear" w:color="auto" w:fill="FFFFFF"/>
        </w:rPr>
        <w:t>6</w:t>
      </w:r>
      <w:r>
        <w:rPr>
          <w:rFonts w:ascii="仿宋_GB2312" w:eastAsia="仿宋_GB2312" w:hAnsi="微软雅黑" w:cs="仿宋_GB2312" w:hint="eastAsia"/>
          <w:kern w:val="0"/>
          <w:sz w:val="32"/>
          <w:szCs w:val="32"/>
          <w:shd w:val="clear" w:color="auto" w:fill="FFFFFF"/>
        </w:rPr>
        <w:t>日，全区非本市户籍适龄少年父母，到派位或安排的初中报到。</w:t>
      </w:r>
    </w:p>
    <w:p w:rsidR="00461012" w:rsidRDefault="00461012">
      <w:pPr>
        <w:widowControl/>
        <w:spacing w:line="560" w:lineRule="exact"/>
        <w:jc w:val="left"/>
        <w:rPr>
          <w:rFonts w:ascii="仿宋_GB2312" w:eastAsia="仿宋_GB2312"/>
          <w:sz w:val="32"/>
          <w:szCs w:val="32"/>
        </w:rPr>
      </w:pPr>
    </w:p>
    <w:p w:rsidR="00461012" w:rsidRDefault="00461012">
      <w:pPr>
        <w:widowControl/>
        <w:spacing w:line="560" w:lineRule="exact"/>
        <w:jc w:val="left"/>
        <w:rPr>
          <w:rFonts w:ascii="仿宋_GB2312" w:eastAsia="仿宋_GB2312"/>
          <w:sz w:val="32"/>
          <w:szCs w:val="32"/>
        </w:rPr>
      </w:pPr>
    </w:p>
    <w:p w:rsidR="00461012" w:rsidRDefault="00461012">
      <w:pPr>
        <w:widowControl/>
        <w:spacing w:line="560" w:lineRule="exact"/>
        <w:jc w:val="left"/>
        <w:rPr>
          <w:rFonts w:ascii="仿宋_GB2312" w:eastAsia="仿宋_GB2312"/>
          <w:sz w:val="32"/>
          <w:szCs w:val="32"/>
        </w:rPr>
      </w:pPr>
    </w:p>
    <w:p w:rsidR="00461012" w:rsidRDefault="00F95380">
      <w:pPr>
        <w:widowControl/>
        <w:spacing w:line="560" w:lineRule="exact"/>
        <w:rPr>
          <w:rFonts w:ascii="黑体" w:eastAsia="黑体" w:hAnsi="宋体" w:cs="宋体"/>
          <w:kern w:val="0"/>
          <w:sz w:val="32"/>
          <w:szCs w:val="20"/>
        </w:rPr>
      </w:pPr>
      <w:r>
        <w:rPr>
          <w:rFonts w:ascii="黑体" w:eastAsia="黑体" w:hAnsi="宋体" w:cs="宋体" w:hint="eastAsia"/>
          <w:kern w:val="0"/>
          <w:sz w:val="32"/>
          <w:szCs w:val="20"/>
        </w:rPr>
        <w:t>附件4</w:t>
      </w:r>
    </w:p>
    <w:p w:rsidR="00461012" w:rsidRDefault="00F95380">
      <w:pPr>
        <w:widowControl/>
        <w:spacing w:line="560" w:lineRule="exact"/>
        <w:jc w:val="center"/>
        <w:rPr>
          <w:rFonts w:ascii="方正小标宋简体" w:eastAsia="方正小标宋简体" w:hAnsi="宋体" w:cs="宋体"/>
          <w:bCs/>
          <w:kern w:val="0"/>
          <w:sz w:val="44"/>
          <w:szCs w:val="20"/>
        </w:rPr>
      </w:pPr>
      <w:r>
        <w:rPr>
          <w:rFonts w:ascii="方正小标宋简体" w:eastAsia="方正小标宋简体" w:hAnsi="宋体" w:cs="宋体"/>
          <w:bCs/>
          <w:kern w:val="0"/>
          <w:sz w:val="44"/>
          <w:szCs w:val="20"/>
        </w:rPr>
        <w:t>202</w:t>
      </w:r>
      <w:r>
        <w:rPr>
          <w:rFonts w:ascii="方正小标宋简体" w:eastAsia="方正小标宋简体" w:hAnsi="宋体" w:cs="宋体" w:hint="eastAsia"/>
          <w:bCs/>
          <w:kern w:val="0"/>
          <w:sz w:val="44"/>
          <w:szCs w:val="20"/>
        </w:rPr>
        <w:t>4年通州区义务教育阶段</w:t>
      </w:r>
    </w:p>
    <w:p w:rsidR="00461012" w:rsidRDefault="00F95380">
      <w:pPr>
        <w:widowControl/>
        <w:spacing w:line="560" w:lineRule="exact"/>
        <w:jc w:val="center"/>
        <w:rPr>
          <w:rFonts w:ascii="方正小标宋简体" w:eastAsia="方正小标宋简体" w:hAnsi="宋体" w:cs="宋体"/>
          <w:bCs/>
          <w:kern w:val="0"/>
          <w:sz w:val="44"/>
          <w:szCs w:val="20"/>
        </w:rPr>
      </w:pPr>
      <w:r>
        <w:rPr>
          <w:rFonts w:ascii="方正小标宋简体" w:eastAsia="方正小标宋简体" w:hAnsi="宋体" w:cs="宋体" w:hint="eastAsia"/>
          <w:bCs/>
          <w:kern w:val="0"/>
          <w:sz w:val="44"/>
          <w:szCs w:val="20"/>
        </w:rPr>
        <w:t>入学工作时间安排</w:t>
      </w:r>
    </w:p>
    <w:p w:rsidR="00461012" w:rsidRDefault="00461012">
      <w:pPr>
        <w:widowControl/>
        <w:spacing w:line="560" w:lineRule="exact"/>
        <w:jc w:val="center"/>
        <w:rPr>
          <w:rFonts w:ascii="方正小标宋简体" w:eastAsia="方正小标宋简体" w:hAnsi="宋体" w:cs="宋体"/>
          <w:b/>
          <w:kern w:val="0"/>
          <w:sz w:val="44"/>
          <w:szCs w:val="20"/>
        </w:rPr>
      </w:pP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6398"/>
      </w:tblGrid>
      <w:tr w:rsidR="00461012">
        <w:trPr>
          <w:trHeight w:val="570"/>
          <w:jc w:val="center"/>
        </w:trPr>
        <w:tc>
          <w:tcPr>
            <w:tcW w:w="2336" w:type="dxa"/>
            <w:tcBorders>
              <w:top w:val="single" w:sz="4" w:space="0" w:color="auto"/>
              <w:left w:val="single" w:sz="4" w:space="0" w:color="auto"/>
              <w:bottom w:val="single" w:sz="4" w:space="0" w:color="auto"/>
              <w:right w:val="single" w:sz="4" w:space="0" w:color="auto"/>
            </w:tcBorders>
            <w:vAlign w:val="center"/>
          </w:tcPr>
          <w:p w:rsidR="00461012" w:rsidRDefault="00F95380">
            <w:pPr>
              <w:widowControl/>
              <w:spacing w:line="340" w:lineRule="exact"/>
              <w:jc w:val="center"/>
              <w:rPr>
                <w:rFonts w:ascii="宋体" w:hAnsi="宋体" w:cs="宋体"/>
                <w:b/>
                <w:kern w:val="0"/>
                <w:sz w:val="24"/>
              </w:rPr>
            </w:pPr>
            <w:r>
              <w:rPr>
                <w:rFonts w:ascii="宋体" w:hAnsi="宋体" w:cs="宋体" w:hint="eastAsia"/>
                <w:b/>
                <w:kern w:val="0"/>
                <w:sz w:val="24"/>
              </w:rPr>
              <w:t>时间</w:t>
            </w:r>
          </w:p>
        </w:tc>
        <w:tc>
          <w:tcPr>
            <w:tcW w:w="6398" w:type="dxa"/>
            <w:tcBorders>
              <w:top w:val="single" w:sz="4" w:space="0" w:color="auto"/>
              <w:left w:val="single" w:sz="4" w:space="0" w:color="auto"/>
              <w:bottom w:val="single" w:sz="4" w:space="0" w:color="auto"/>
              <w:right w:val="single" w:sz="4" w:space="0" w:color="auto"/>
            </w:tcBorders>
            <w:vAlign w:val="center"/>
          </w:tcPr>
          <w:p w:rsidR="00461012" w:rsidRDefault="00F95380">
            <w:pPr>
              <w:widowControl/>
              <w:spacing w:line="340" w:lineRule="exact"/>
              <w:jc w:val="center"/>
              <w:rPr>
                <w:rFonts w:ascii="宋体" w:hAnsi="宋体" w:cs="宋体"/>
                <w:b/>
                <w:kern w:val="0"/>
                <w:sz w:val="24"/>
              </w:rPr>
            </w:pPr>
            <w:r>
              <w:rPr>
                <w:rFonts w:ascii="宋体" w:hAnsi="宋体" w:cs="宋体" w:hint="eastAsia"/>
                <w:b/>
                <w:kern w:val="0"/>
                <w:sz w:val="24"/>
              </w:rPr>
              <w:t>工作内容</w:t>
            </w:r>
          </w:p>
        </w:tc>
      </w:tr>
      <w:tr w:rsidR="00461012">
        <w:trPr>
          <w:trHeight w:val="540"/>
          <w:jc w:val="center"/>
        </w:trPr>
        <w:tc>
          <w:tcPr>
            <w:tcW w:w="2336"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jc w:val="center"/>
              <w:rPr>
                <w:rFonts w:ascii="仿宋_GB2312" w:eastAsia="仿宋_GB2312" w:hAnsi="仿宋"/>
                <w:sz w:val="24"/>
              </w:rPr>
            </w:pPr>
            <w:r>
              <w:rPr>
                <w:rFonts w:ascii="仿宋_GB2312" w:eastAsia="仿宋_GB2312" w:hAnsi="仿宋"/>
                <w:sz w:val="24"/>
              </w:rPr>
              <w:t>4</w:t>
            </w:r>
            <w:r>
              <w:rPr>
                <w:rFonts w:ascii="仿宋_GB2312" w:eastAsia="仿宋_GB2312" w:hAnsi="仿宋" w:hint="eastAsia"/>
                <w:sz w:val="24"/>
              </w:rPr>
              <w:t>月</w:t>
            </w:r>
            <w:r>
              <w:rPr>
                <w:rFonts w:ascii="仿宋_GB2312" w:eastAsia="仿宋_GB2312" w:hAnsi="仿宋"/>
                <w:sz w:val="24"/>
              </w:rPr>
              <w:t>30</w:t>
            </w:r>
            <w:r>
              <w:rPr>
                <w:rFonts w:ascii="仿宋_GB2312" w:eastAsia="仿宋_GB2312" w:hAnsi="仿宋" w:hint="eastAsia"/>
                <w:sz w:val="24"/>
              </w:rPr>
              <w:t>日前</w:t>
            </w:r>
          </w:p>
        </w:tc>
        <w:tc>
          <w:tcPr>
            <w:tcW w:w="6398"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jc w:val="left"/>
              <w:rPr>
                <w:rFonts w:ascii="仿宋_GB2312" w:eastAsia="仿宋_GB2312" w:hAnsi="仿宋" w:cs="Courier New"/>
                <w:sz w:val="24"/>
              </w:rPr>
            </w:pPr>
            <w:r>
              <w:rPr>
                <w:rFonts w:ascii="仿宋_GB2312" w:eastAsia="仿宋_GB2312" w:hAnsi="仿宋" w:hint="eastAsia"/>
                <w:sz w:val="24"/>
              </w:rPr>
              <w:t>完成</w:t>
            </w:r>
            <w:r>
              <w:rPr>
                <w:rFonts w:ascii="仿宋_GB2312" w:eastAsia="仿宋_GB2312" w:hAnsi="仿宋"/>
                <w:sz w:val="24"/>
              </w:rPr>
              <w:t>小学毕业生信息核对</w:t>
            </w:r>
          </w:p>
        </w:tc>
      </w:tr>
      <w:tr w:rsidR="00461012">
        <w:trPr>
          <w:trHeight w:val="578"/>
          <w:jc w:val="center"/>
        </w:trPr>
        <w:tc>
          <w:tcPr>
            <w:tcW w:w="2336"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jc w:val="center"/>
              <w:rPr>
                <w:rFonts w:ascii="仿宋_GB2312" w:eastAsia="仿宋_GB2312" w:hAnsi="仿宋"/>
                <w:sz w:val="24"/>
              </w:rPr>
            </w:pPr>
            <w:r>
              <w:rPr>
                <w:rFonts w:ascii="仿宋_GB2312" w:eastAsia="仿宋_GB2312" w:hAnsi="仿宋"/>
                <w:sz w:val="24"/>
              </w:rPr>
              <w:t>5</w:t>
            </w:r>
            <w:r>
              <w:rPr>
                <w:rFonts w:ascii="仿宋_GB2312" w:eastAsia="仿宋_GB2312" w:hAnsi="仿宋" w:hint="eastAsia"/>
                <w:sz w:val="24"/>
              </w:rPr>
              <w:t>月</w:t>
            </w:r>
            <w:r>
              <w:rPr>
                <w:rFonts w:ascii="仿宋_GB2312" w:eastAsia="仿宋_GB2312" w:hAnsi="仿宋"/>
                <w:sz w:val="24"/>
              </w:rPr>
              <w:t>1</w:t>
            </w:r>
            <w:r>
              <w:rPr>
                <w:rFonts w:ascii="仿宋_GB2312" w:eastAsia="仿宋_GB2312" w:hAnsi="仿宋" w:hint="eastAsia"/>
                <w:sz w:val="24"/>
              </w:rPr>
              <w:t>日起</w:t>
            </w:r>
          </w:p>
        </w:tc>
        <w:tc>
          <w:tcPr>
            <w:tcW w:w="6398"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jc w:val="left"/>
              <w:rPr>
                <w:rFonts w:ascii="仿宋_GB2312" w:eastAsia="仿宋_GB2312" w:hAnsi="仿宋" w:cs="Courier New"/>
                <w:sz w:val="24"/>
              </w:rPr>
            </w:pPr>
            <w:r>
              <w:rPr>
                <w:rFonts w:ascii="仿宋_GB2312" w:eastAsia="仿宋_GB2312" w:hAnsi="仿宋" w:hint="eastAsia"/>
                <w:sz w:val="24"/>
              </w:rPr>
              <w:t>开通义务教育</w:t>
            </w:r>
            <w:r>
              <w:rPr>
                <w:rFonts w:ascii="仿宋_GB2312" w:eastAsia="仿宋_GB2312" w:hAnsi="仿宋"/>
                <w:sz w:val="24"/>
              </w:rPr>
              <w:t>入学服务平台</w:t>
            </w:r>
            <w:r>
              <w:rPr>
                <w:rFonts w:ascii="仿宋_GB2312" w:eastAsia="仿宋_GB2312" w:hAnsi="仿宋" w:hint="eastAsia"/>
                <w:sz w:val="24"/>
              </w:rPr>
              <w:t>，</w:t>
            </w:r>
            <w:r>
              <w:rPr>
                <w:rFonts w:ascii="仿宋_GB2312" w:eastAsia="仿宋_GB2312" w:hAnsi="仿宋"/>
                <w:sz w:val="24"/>
              </w:rPr>
              <w:t>进行入学政策宣传</w:t>
            </w:r>
          </w:p>
        </w:tc>
      </w:tr>
      <w:tr w:rsidR="00461012">
        <w:trPr>
          <w:trHeight w:val="578"/>
          <w:jc w:val="center"/>
        </w:trPr>
        <w:tc>
          <w:tcPr>
            <w:tcW w:w="2336"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jc w:val="center"/>
              <w:rPr>
                <w:rFonts w:ascii="仿宋_GB2312" w:eastAsia="仿宋_GB2312" w:hAnsi="仿宋"/>
                <w:sz w:val="24"/>
              </w:rPr>
            </w:pPr>
            <w:r>
              <w:rPr>
                <w:rFonts w:ascii="仿宋_GB2312" w:eastAsia="仿宋_GB2312" w:hAnsi="仿宋"/>
                <w:sz w:val="24"/>
              </w:rPr>
              <w:t>5</w:t>
            </w:r>
            <w:r>
              <w:rPr>
                <w:rFonts w:ascii="仿宋_GB2312" w:eastAsia="仿宋_GB2312" w:hAnsi="仿宋" w:hint="eastAsia"/>
                <w:sz w:val="24"/>
              </w:rPr>
              <w:t>月6日至</w:t>
            </w:r>
            <w:r>
              <w:rPr>
                <w:rFonts w:ascii="仿宋_GB2312" w:eastAsia="仿宋_GB2312" w:hAnsi="仿宋"/>
                <w:sz w:val="24"/>
              </w:rPr>
              <w:t>31</w:t>
            </w:r>
            <w:r>
              <w:rPr>
                <w:rFonts w:ascii="仿宋_GB2312" w:eastAsia="仿宋_GB2312" w:hAnsi="仿宋" w:hint="eastAsia"/>
                <w:sz w:val="24"/>
              </w:rPr>
              <w:t>日</w:t>
            </w:r>
          </w:p>
        </w:tc>
        <w:tc>
          <w:tcPr>
            <w:tcW w:w="6398" w:type="dxa"/>
            <w:tcBorders>
              <w:top w:val="single" w:sz="4" w:space="0" w:color="auto"/>
              <w:left w:val="single" w:sz="4" w:space="0" w:color="auto"/>
              <w:bottom w:val="single" w:sz="4" w:space="0" w:color="auto"/>
              <w:right w:val="single" w:sz="4" w:space="0" w:color="auto"/>
            </w:tcBorders>
            <w:vAlign w:val="center"/>
          </w:tcPr>
          <w:p w:rsidR="00461012" w:rsidRDefault="00F95380">
            <w:pPr>
              <w:widowControl/>
              <w:spacing w:line="340" w:lineRule="exact"/>
              <w:rPr>
                <w:rFonts w:ascii="仿宋_GB2312" w:eastAsia="仿宋_GB2312" w:hAnsi="仿宋" w:cs="Courier New"/>
                <w:sz w:val="24"/>
              </w:rPr>
            </w:pPr>
            <w:r>
              <w:rPr>
                <w:rFonts w:ascii="仿宋_GB2312" w:eastAsia="仿宋_GB2312" w:hAnsi="仿宋" w:cs="Courier New" w:hint="eastAsia"/>
                <w:sz w:val="24"/>
              </w:rPr>
              <w:t>完成小学</w:t>
            </w:r>
            <w:r>
              <w:rPr>
                <w:rFonts w:ascii="仿宋_GB2312" w:eastAsia="仿宋_GB2312" w:hAnsi="仿宋" w:cs="Courier New"/>
                <w:sz w:val="24"/>
              </w:rPr>
              <w:t>和初中入学信息采集工作</w:t>
            </w:r>
          </w:p>
        </w:tc>
      </w:tr>
      <w:tr w:rsidR="00461012">
        <w:trPr>
          <w:trHeight w:val="614"/>
          <w:jc w:val="center"/>
        </w:trPr>
        <w:tc>
          <w:tcPr>
            <w:tcW w:w="2336"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jc w:val="center"/>
              <w:rPr>
                <w:rFonts w:ascii="仿宋_GB2312" w:eastAsia="仿宋_GB2312" w:hAnsi="仿宋"/>
                <w:sz w:val="24"/>
              </w:rPr>
            </w:pPr>
            <w:r>
              <w:rPr>
                <w:rFonts w:ascii="仿宋_GB2312" w:eastAsia="仿宋_GB2312" w:hAnsi="仿宋"/>
                <w:sz w:val="24"/>
              </w:rPr>
              <w:t>5</w:t>
            </w:r>
            <w:r>
              <w:rPr>
                <w:rFonts w:ascii="仿宋_GB2312" w:eastAsia="仿宋_GB2312" w:hAnsi="仿宋" w:hint="eastAsia"/>
                <w:sz w:val="24"/>
              </w:rPr>
              <w:t>月8日至</w:t>
            </w:r>
            <w:r>
              <w:rPr>
                <w:rFonts w:ascii="仿宋_GB2312" w:eastAsia="仿宋_GB2312" w:hAnsi="仿宋"/>
                <w:sz w:val="24"/>
              </w:rPr>
              <w:t>1</w:t>
            </w:r>
            <w:r>
              <w:rPr>
                <w:rFonts w:ascii="仿宋_GB2312" w:eastAsia="仿宋_GB2312" w:hAnsi="仿宋" w:hint="eastAsia"/>
                <w:sz w:val="24"/>
              </w:rPr>
              <w:t>4日</w:t>
            </w:r>
          </w:p>
        </w:tc>
        <w:tc>
          <w:tcPr>
            <w:tcW w:w="6398"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rPr>
                <w:rFonts w:ascii="仿宋_GB2312" w:eastAsia="仿宋_GB2312" w:hAnsi="仿宋"/>
                <w:sz w:val="24"/>
              </w:rPr>
            </w:pPr>
            <w:r>
              <w:rPr>
                <w:rFonts w:ascii="仿宋_GB2312" w:eastAsia="仿宋_GB2312" w:hAnsi="仿宋" w:cs="Courier New" w:hint="eastAsia"/>
                <w:sz w:val="24"/>
              </w:rPr>
              <w:t>区教育咨询服务中心受理回户口所在区或到家庭实际居住地所在区初中入学申请、审核工作</w:t>
            </w:r>
          </w:p>
        </w:tc>
      </w:tr>
      <w:tr w:rsidR="00461012">
        <w:trPr>
          <w:trHeight w:val="614"/>
          <w:jc w:val="center"/>
        </w:trPr>
        <w:tc>
          <w:tcPr>
            <w:tcW w:w="2336"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jc w:val="center"/>
              <w:rPr>
                <w:rFonts w:ascii="仿宋_GB2312" w:eastAsia="仿宋_GB2312" w:hAnsi="仿宋"/>
                <w:sz w:val="24"/>
              </w:rPr>
            </w:pPr>
            <w:r>
              <w:rPr>
                <w:rFonts w:ascii="仿宋_GB2312" w:eastAsia="仿宋_GB2312" w:hAnsi="仿宋"/>
                <w:sz w:val="24"/>
              </w:rPr>
              <w:t>5</w:t>
            </w:r>
            <w:r>
              <w:rPr>
                <w:rFonts w:ascii="仿宋_GB2312" w:eastAsia="仿宋_GB2312" w:hAnsi="仿宋" w:hint="eastAsia"/>
                <w:sz w:val="24"/>
              </w:rPr>
              <w:t>月</w:t>
            </w:r>
            <w:r>
              <w:rPr>
                <w:rFonts w:ascii="仿宋_GB2312" w:eastAsia="仿宋_GB2312" w:hAnsi="仿宋"/>
                <w:sz w:val="24"/>
              </w:rPr>
              <w:t>10</w:t>
            </w:r>
            <w:r>
              <w:rPr>
                <w:rFonts w:ascii="仿宋_GB2312" w:eastAsia="仿宋_GB2312" w:hAnsi="仿宋" w:hint="eastAsia"/>
                <w:sz w:val="24"/>
              </w:rPr>
              <w:t>日至3</w:t>
            </w:r>
            <w:r>
              <w:rPr>
                <w:rFonts w:ascii="仿宋_GB2312" w:eastAsia="仿宋_GB2312" w:hAnsi="仿宋"/>
                <w:sz w:val="24"/>
              </w:rPr>
              <w:t>1日</w:t>
            </w:r>
          </w:p>
        </w:tc>
        <w:tc>
          <w:tcPr>
            <w:tcW w:w="6398"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rPr>
                <w:rFonts w:ascii="仿宋_GB2312" w:eastAsia="仿宋_GB2312" w:hAnsi="仿宋"/>
                <w:sz w:val="24"/>
              </w:rPr>
            </w:pPr>
            <w:r>
              <w:rPr>
                <w:rFonts w:ascii="仿宋_GB2312" w:eastAsia="仿宋_GB2312" w:hAnsi="仿宋"/>
                <w:sz w:val="24"/>
              </w:rPr>
              <w:t>审核非本市户籍适龄儿童少年接受义务教育材料</w:t>
            </w:r>
          </w:p>
        </w:tc>
      </w:tr>
      <w:tr w:rsidR="00461012">
        <w:trPr>
          <w:trHeight w:val="646"/>
          <w:jc w:val="center"/>
        </w:trPr>
        <w:tc>
          <w:tcPr>
            <w:tcW w:w="2336"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jc w:val="center"/>
              <w:rPr>
                <w:rFonts w:ascii="仿宋_GB2312" w:eastAsia="仿宋_GB2312" w:hAnsi="仿宋"/>
                <w:sz w:val="24"/>
              </w:rPr>
            </w:pPr>
            <w:r>
              <w:rPr>
                <w:rFonts w:ascii="仿宋_GB2312" w:eastAsia="仿宋_GB2312" w:hAnsi="仿宋"/>
                <w:sz w:val="24"/>
              </w:rPr>
              <w:t>6</w:t>
            </w:r>
            <w:r>
              <w:rPr>
                <w:rFonts w:ascii="仿宋_GB2312" w:eastAsia="仿宋_GB2312" w:hAnsi="仿宋" w:hint="eastAsia"/>
                <w:sz w:val="24"/>
              </w:rPr>
              <w:t>月6日至9日</w:t>
            </w:r>
          </w:p>
        </w:tc>
        <w:tc>
          <w:tcPr>
            <w:tcW w:w="6398"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rPr>
                <w:rFonts w:ascii="仿宋_GB2312" w:eastAsia="仿宋_GB2312" w:hAnsi="仿宋"/>
                <w:sz w:val="24"/>
              </w:rPr>
            </w:pPr>
            <w:r>
              <w:rPr>
                <w:rFonts w:ascii="仿宋_GB2312" w:eastAsia="仿宋_GB2312" w:hAnsi="仿宋" w:hint="eastAsia"/>
                <w:sz w:val="24"/>
              </w:rPr>
              <w:t>民办小学报名</w:t>
            </w:r>
          </w:p>
        </w:tc>
      </w:tr>
      <w:tr w:rsidR="00461012">
        <w:trPr>
          <w:trHeight w:val="698"/>
          <w:jc w:val="center"/>
        </w:trPr>
        <w:tc>
          <w:tcPr>
            <w:tcW w:w="2336"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jc w:val="center"/>
              <w:rPr>
                <w:rFonts w:ascii="仿宋_GB2312" w:eastAsia="仿宋_GB2312" w:hAnsi="仿宋"/>
                <w:sz w:val="24"/>
              </w:rPr>
            </w:pPr>
            <w:r>
              <w:rPr>
                <w:rFonts w:ascii="仿宋_GB2312" w:eastAsia="仿宋_GB2312" w:hAnsi="仿宋"/>
                <w:sz w:val="24"/>
              </w:rPr>
              <w:t>6</w:t>
            </w:r>
            <w:r>
              <w:rPr>
                <w:rFonts w:ascii="仿宋_GB2312" w:eastAsia="仿宋_GB2312" w:hAnsi="仿宋" w:hint="eastAsia"/>
                <w:sz w:val="24"/>
              </w:rPr>
              <w:t>月</w:t>
            </w:r>
            <w:r>
              <w:rPr>
                <w:rFonts w:ascii="仿宋_GB2312" w:eastAsia="仿宋_GB2312" w:hAnsi="仿宋"/>
                <w:sz w:val="24"/>
              </w:rPr>
              <w:t>12</w:t>
            </w:r>
            <w:r>
              <w:rPr>
                <w:rFonts w:ascii="仿宋_GB2312" w:eastAsia="仿宋_GB2312" w:hAnsi="仿宋" w:hint="eastAsia"/>
                <w:sz w:val="24"/>
              </w:rPr>
              <w:t>日前</w:t>
            </w:r>
          </w:p>
        </w:tc>
        <w:tc>
          <w:tcPr>
            <w:tcW w:w="6398"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rPr>
                <w:rFonts w:ascii="仿宋_GB2312" w:eastAsia="仿宋_GB2312" w:hAnsi="仿宋"/>
                <w:sz w:val="24"/>
              </w:rPr>
            </w:pPr>
            <w:r>
              <w:rPr>
                <w:rFonts w:ascii="仿宋_GB2312" w:eastAsia="仿宋_GB2312" w:hAnsi="仿宋" w:hint="eastAsia"/>
                <w:sz w:val="24"/>
              </w:rPr>
              <w:t>民办学校派位录取</w:t>
            </w:r>
          </w:p>
        </w:tc>
      </w:tr>
      <w:tr w:rsidR="00461012">
        <w:trPr>
          <w:trHeight w:val="836"/>
          <w:jc w:val="center"/>
        </w:trPr>
        <w:tc>
          <w:tcPr>
            <w:tcW w:w="2336"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jc w:val="center"/>
              <w:rPr>
                <w:rFonts w:ascii="仿宋_GB2312" w:eastAsia="仿宋_GB2312" w:hAnsi="仿宋"/>
                <w:sz w:val="24"/>
              </w:rPr>
            </w:pPr>
            <w:r>
              <w:rPr>
                <w:rFonts w:ascii="仿宋_GB2312" w:eastAsia="仿宋_GB2312" w:hAnsi="仿宋"/>
                <w:sz w:val="24"/>
              </w:rPr>
              <w:t>6</w:t>
            </w:r>
            <w:r>
              <w:rPr>
                <w:rFonts w:ascii="仿宋_GB2312" w:eastAsia="仿宋_GB2312" w:hAnsi="仿宋" w:hint="eastAsia"/>
                <w:sz w:val="24"/>
              </w:rPr>
              <w:t>月15日至16日前</w:t>
            </w:r>
          </w:p>
        </w:tc>
        <w:tc>
          <w:tcPr>
            <w:tcW w:w="6398"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rPr>
                <w:rFonts w:ascii="仿宋_GB2312" w:eastAsia="仿宋_GB2312" w:hAnsi="仿宋"/>
                <w:sz w:val="24"/>
              </w:rPr>
            </w:pPr>
            <w:r>
              <w:rPr>
                <w:rFonts w:ascii="仿宋_GB2312" w:eastAsia="仿宋_GB2312" w:hAnsi="仿宋" w:hint="eastAsia"/>
                <w:sz w:val="24"/>
              </w:rPr>
              <w:t>小学（含培智学校）审核本市户籍（含按本市户籍对待）适龄儿童入学相关材料</w:t>
            </w:r>
          </w:p>
        </w:tc>
      </w:tr>
      <w:tr w:rsidR="00461012">
        <w:trPr>
          <w:trHeight w:val="759"/>
          <w:jc w:val="center"/>
        </w:trPr>
        <w:tc>
          <w:tcPr>
            <w:tcW w:w="2336"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jc w:val="center"/>
              <w:rPr>
                <w:rFonts w:ascii="仿宋_GB2312" w:eastAsia="仿宋_GB2312" w:hAnsi="仿宋"/>
                <w:sz w:val="24"/>
              </w:rPr>
            </w:pPr>
            <w:r>
              <w:rPr>
                <w:rFonts w:ascii="仿宋_GB2312" w:eastAsia="仿宋_GB2312" w:hAnsi="仿宋"/>
                <w:sz w:val="24"/>
              </w:rPr>
              <w:t>7</w:t>
            </w:r>
            <w:r>
              <w:rPr>
                <w:rFonts w:ascii="仿宋_GB2312" w:eastAsia="仿宋_GB2312" w:hAnsi="仿宋" w:hint="eastAsia"/>
                <w:sz w:val="24"/>
              </w:rPr>
              <w:t>月上旬</w:t>
            </w:r>
          </w:p>
        </w:tc>
        <w:tc>
          <w:tcPr>
            <w:tcW w:w="6398" w:type="dxa"/>
            <w:tcBorders>
              <w:top w:val="single" w:sz="4" w:space="0" w:color="auto"/>
              <w:left w:val="single" w:sz="4" w:space="0" w:color="auto"/>
              <w:bottom w:val="single" w:sz="4" w:space="0" w:color="auto"/>
              <w:right w:val="single" w:sz="4" w:space="0" w:color="auto"/>
            </w:tcBorders>
            <w:vAlign w:val="center"/>
          </w:tcPr>
          <w:p w:rsidR="00461012" w:rsidRDefault="00F95380">
            <w:pPr>
              <w:spacing w:line="340" w:lineRule="exact"/>
              <w:rPr>
                <w:rFonts w:ascii="仿宋_GB2312" w:eastAsia="仿宋_GB2312" w:hAnsi="仿宋"/>
                <w:sz w:val="24"/>
              </w:rPr>
            </w:pPr>
            <w:r>
              <w:rPr>
                <w:rFonts w:ascii="仿宋_GB2312" w:eastAsia="仿宋_GB2312" w:hAnsi="仿宋" w:cs="Courier New" w:hint="eastAsia"/>
                <w:sz w:val="24"/>
              </w:rPr>
              <w:t>各小学和</w:t>
            </w:r>
            <w:r>
              <w:rPr>
                <w:rFonts w:ascii="仿宋_GB2312" w:eastAsia="仿宋_GB2312" w:hAnsi="仿宋" w:cs="Courier New"/>
                <w:sz w:val="24"/>
              </w:rPr>
              <w:t>初中</w:t>
            </w:r>
            <w:r>
              <w:rPr>
                <w:rFonts w:ascii="仿宋_GB2312" w:eastAsia="仿宋_GB2312" w:hAnsi="仿宋" w:cs="Courier New" w:hint="eastAsia"/>
                <w:sz w:val="24"/>
              </w:rPr>
              <w:t>（含培智学校）发放新生入学通知书</w:t>
            </w:r>
          </w:p>
        </w:tc>
      </w:tr>
    </w:tbl>
    <w:p w:rsidR="00461012" w:rsidRDefault="00461012">
      <w:pPr>
        <w:widowControl/>
        <w:spacing w:line="560" w:lineRule="exact"/>
        <w:jc w:val="left"/>
        <w:rPr>
          <w:rFonts w:ascii="仿宋_GB2312" w:eastAsia="仿宋_GB2312"/>
          <w:sz w:val="32"/>
          <w:szCs w:val="32"/>
        </w:rPr>
      </w:pPr>
    </w:p>
    <w:p w:rsidR="00461012" w:rsidRDefault="00461012"/>
    <w:p w:rsidR="00461012" w:rsidRDefault="00461012">
      <w:pPr>
        <w:rPr>
          <w:rFonts w:ascii="仿宋_GB2312" w:eastAsia="仿宋_GB2312"/>
          <w:sz w:val="32"/>
          <w:szCs w:val="32"/>
        </w:rPr>
      </w:pPr>
    </w:p>
    <w:p w:rsidR="00461012" w:rsidRDefault="00461012">
      <w:pPr>
        <w:jc w:val="center"/>
        <w:rPr>
          <w:rFonts w:ascii="仿宋_GB2312" w:eastAsia="仿宋_GB2312"/>
          <w:sz w:val="32"/>
          <w:szCs w:val="32"/>
        </w:rPr>
      </w:pPr>
    </w:p>
    <w:p w:rsidR="00461012" w:rsidRDefault="00461012">
      <w:pPr>
        <w:rPr>
          <w:rFonts w:ascii="仿宋_GB2312" w:eastAsia="仿宋_GB2312"/>
          <w:sz w:val="32"/>
          <w:szCs w:val="32"/>
        </w:rPr>
      </w:pPr>
    </w:p>
    <w:p w:rsidR="00461012" w:rsidRDefault="00F6026B">
      <w:pPr>
        <w:ind w:firstLineChars="100" w:firstLine="280"/>
        <w:rPr>
          <w:rFonts w:ascii="仿宋_GB2312" w:eastAsia="仿宋_GB2312"/>
          <w:sz w:val="28"/>
          <w:szCs w:val="28"/>
        </w:rPr>
      </w:pPr>
      <w:r>
        <w:rPr>
          <w:rFonts w:ascii="仿宋_GB2312" w:eastAsia="仿宋_GB2312"/>
          <w:sz w:val="28"/>
          <w:szCs w:val="28"/>
        </w:rPr>
        <w:pict>
          <v:line id="_x0000_s2055" style="position:absolute;left:0;text-align:left;z-index:251657728;mso-width-relative:page;mso-height-relative:page" from="0,-3.9pt" to="423pt,-3.9pt"/>
        </w:pict>
      </w:r>
      <w:r w:rsidR="00F95380">
        <w:rPr>
          <w:rFonts w:ascii="仿宋_GB2312" w:eastAsia="仿宋_GB2312" w:hint="eastAsia"/>
          <w:sz w:val="28"/>
          <w:szCs w:val="28"/>
        </w:rPr>
        <w:t>北京市通州区教育委员会办公室         2024年4月30日印发</w:t>
      </w:r>
    </w:p>
    <w:p w:rsidR="00461012" w:rsidRDefault="00F6026B">
      <w:pPr>
        <w:rPr>
          <w:rFonts w:ascii="仿宋_GB2312" w:eastAsia="仿宋_GB2312"/>
          <w:sz w:val="32"/>
          <w:szCs w:val="32"/>
        </w:rPr>
      </w:pPr>
      <w:r>
        <w:rPr>
          <w:rFonts w:ascii="仿宋_GB2312" w:eastAsia="仿宋_GB2312"/>
          <w:sz w:val="32"/>
          <w:szCs w:val="32"/>
        </w:rPr>
        <w:pict>
          <v:line id="_x0000_s2056" style="position:absolute;left:0;text-align:left;z-index:251658752;mso-width-relative:page;mso-height-relative:page" from="0,0" to="423pt,0"/>
        </w:pict>
      </w:r>
    </w:p>
    <w:sectPr w:rsidR="00461012">
      <w:headerReference w:type="even" r:id="rId7"/>
      <w:headerReference w:type="default" r:id="rId8"/>
      <w:footerReference w:type="even" r:id="rId9"/>
      <w:footerReference w:type="default" r:id="rId10"/>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8D7" w:rsidRDefault="00F95380">
      <w:r>
        <w:separator/>
      </w:r>
    </w:p>
  </w:endnote>
  <w:endnote w:type="continuationSeparator" w:id="0">
    <w:p w:rsidR="000718D7" w:rsidRDefault="00F9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12" w:rsidRDefault="00F95380">
    <w:pPr>
      <w:pStyle w:val="a3"/>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461012" w:rsidRDefault="00461012">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12" w:rsidRDefault="00F95380">
    <w:pPr>
      <w:pStyle w:val="a3"/>
      <w:framePr w:wrap="around" w:vAnchor="text" w:hAnchor="margin" w:xAlign="outside" w:y="1"/>
      <w:rPr>
        <w:rStyle w:val="a8"/>
        <w:rFonts w:ascii="宋体" w:hAnsi="宋体"/>
        <w:sz w:val="28"/>
        <w:szCs w:val="28"/>
      </w:rPr>
    </w:pPr>
    <w:r>
      <w:rPr>
        <w:rStyle w:val="a8"/>
        <w:rFonts w:ascii="宋体" w:hAnsi="宋体"/>
        <w:sz w:val="28"/>
        <w:szCs w:val="28"/>
      </w:rPr>
      <w:fldChar w:fldCharType="begin"/>
    </w:r>
    <w:r>
      <w:rPr>
        <w:rStyle w:val="a8"/>
        <w:rFonts w:ascii="宋体" w:hAnsi="宋体"/>
        <w:sz w:val="28"/>
        <w:szCs w:val="28"/>
      </w:rPr>
      <w:instrText xml:space="preserve">PAGE  </w:instrText>
    </w:r>
    <w:r>
      <w:rPr>
        <w:rStyle w:val="a8"/>
        <w:rFonts w:ascii="宋体" w:hAnsi="宋体"/>
        <w:sz w:val="28"/>
        <w:szCs w:val="28"/>
      </w:rPr>
      <w:fldChar w:fldCharType="separate"/>
    </w:r>
    <w:r w:rsidR="00F6026B">
      <w:rPr>
        <w:rStyle w:val="a8"/>
        <w:rFonts w:ascii="宋体" w:hAnsi="宋体"/>
        <w:noProof/>
        <w:sz w:val="28"/>
        <w:szCs w:val="28"/>
      </w:rPr>
      <w:t>- 18 -</w:t>
    </w:r>
    <w:r>
      <w:rPr>
        <w:rStyle w:val="a8"/>
        <w:rFonts w:ascii="宋体" w:hAnsi="宋体"/>
        <w:sz w:val="28"/>
        <w:szCs w:val="28"/>
      </w:rPr>
      <w:fldChar w:fldCharType="end"/>
    </w:r>
  </w:p>
  <w:p w:rsidR="00461012" w:rsidRDefault="00461012">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8D7" w:rsidRDefault="00F95380">
      <w:r>
        <w:separator/>
      </w:r>
    </w:p>
  </w:footnote>
  <w:footnote w:type="continuationSeparator" w:id="0">
    <w:p w:rsidR="000718D7" w:rsidRDefault="00F95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12" w:rsidRDefault="00461012">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12" w:rsidRDefault="0046101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ZiMzAxMjU3ZDVmOWZlMDE3ZDczNGFkZGYxMjk3M2QifQ=="/>
  </w:docVars>
  <w:rsids>
    <w:rsidRoot w:val="008E48CF"/>
    <w:rsid w:val="000718D7"/>
    <w:rsid w:val="000816DB"/>
    <w:rsid w:val="000B06BB"/>
    <w:rsid w:val="000C4EF7"/>
    <w:rsid w:val="000E6E5C"/>
    <w:rsid w:val="000F28F7"/>
    <w:rsid w:val="001063D0"/>
    <w:rsid w:val="00117F6B"/>
    <w:rsid w:val="00122544"/>
    <w:rsid w:val="00181678"/>
    <w:rsid w:val="00191D84"/>
    <w:rsid w:val="0024723F"/>
    <w:rsid w:val="0027278A"/>
    <w:rsid w:val="0028659C"/>
    <w:rsid w:val="002E18EE"/>
    <w:rsid w:val="00336E41"/>
    <w:rsid w:val="00370B04"/>
    <w:rsid w:val="00377A44"/>
    <w:rsid w:val="003B0C12"/>
    <w:rsid w:val="003B2E91"/>
    <w:rsid w:val="003D06F0"/>
    <w:rsid w:val="00415036"/>
    <w:rsid w:val="00417B1E"/>
    <w:rsid w:val="00434555"/>
    <w:rsid w:val="004505FA"/>
    <w:rsid w:val="00461012"/>
    <w:rsid w:val="00476D52"/>
    <w:rsid w:val="00487B18"/>
    <w:rsid w:val="0051235D"/>
    <w:rsid w:val="005124D4"/>
    <w:rsid w:val="00557F94"/>
    <w:rsid w:val="00581100"/>
    <w:rsid w:val="005D79DF"/>
    <w:rsid w:val="005E28B9"/>
    <w:rsid w:val="006204ED"/>
    <w:rsid w:val="006464B3"/>
    <w:rsid w:val="006611A7"/>
    <w:rsid w:val="00681EEF"/>
    <w:rsid w:val="006C59FC"/>
    <w:rsid w:val="006E3934"/>
    <w:rsid w:val="006F0B99"/>
    <w:rsid w:val="006F251A"/>
    <w:rsid w:val="0073661C"/>
    <w:rsid w:val="00763CFF"/>
    <w:rsid w:val="007B3105"/>
    <w:rsid w:val="007E4166"/>
    <w:rsid w:val="007E4EE6"/>
    <w:rsid w:val="008958E9"/>
    <w:rsid w:val="008E48CF"/>
    <w:rsid w:val="00903058"/>
    <w:rsid w:val="00925984"/>
    <w:rsid w:val="0096539B"/>
    <w:rsid w:val="009A6543"/>
    <w:rsid w:val="009C3A61"/>
    <w:rsid w:val="00A113B8"/>
    <w:rsid w:val="00A11738"/>
    <w:rsid w:val="00A14AA7"/>
    <w:rsid w:val="00A94AB2"/>
    <w:rsid w:val="00AB72D3"/>
    <w:rsid w:val="00AC442E"/>
    <w:rsid w:val="00AF45F9"/>
    <w:rsid w:val="00B010C0"/>
    <w:rsid w:val="00BF06F7"/>
    <w:rsid w:val="00C11FFD"/>
    <w:rsid w:val="00C2709B"/>
    <w:rsid w:val="00C831AD"/>
    <w:rsid w:val="00C906FB"/>
    <w:rsid w:val="00CC4864"/>
    <w:rsid w:val="00D33CCD"/>
    <w:rsid w:val="00D44F75"/>
    <w:rsid w:val="00D63F4C"/>
    <w:rsid w:val="00DC07D0"/>
    <w:rsid w:val="00DE6564"/>
    <w:rsid w:val="00E16309"/>
    <w:rsid w:val="00E61BE9"/>
    <w:rsid w:val="00ED45CF"/>
    <w:rsid w:val="00F6026B"/>
    <w:rsid w:val="00F73991"/>
    <w:rsid w:val="00F95380"/>
    <w:rsid w:val="00FA2709"/>
    <w:rsid w:val="00FD44BA"/>
    <w:rsid w:val="23050980"/>
    <w:rsid w:val="70C45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2"/>
    </o:shapelayout>
  </w:shapeDefaults>
  <w:decimalSymbol w:val="."/>
  <w:listSeparator w:val=","/>
  <w15:docId w15:val="{82594F12-10EF-4E66-B713-7B2F4201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character" w:customStyle="1" w:styleId="a6">
    <w:name w:val="页眉 字符"/>
    <w:link w:val="a5"/>
    <w:rPr>
      <w:kern w:val="2"/>
      <w:sz w:val="18"/>
      <w:szCs w:val="18"/>
    </w:rPr>
  </w:style>
  <w:style w:type="character" w:customStyle="1" w:styleId="a4">
    <w:name w:val="页脚 字符"/>
    <w:link w:val="a3"/>
    <w:rPr>
      <w:kern w:val="2"/>
      <w:sz w:val="18"/>
      <w:szCs w:val="18"/>
    </w:rPr>
  </w:style>
  <w:style w:type="character" w:customStyle="1" w:styleId="40">
    <w:name w:val="样式 方正小标宋简体 40 磅 红色"/>
    <w:rPr>
      <w:rFonts w:ascii="方正小标宋简体" w:eastAsia="方正小标宋简体" w:hAnsi="方正小标宋简体"/>
      <w:color w:val="FF0000"/>
      <w:spacing w:val="6"/>
      <w:w w:val="68"/>
      <w:kern w:val="0"/>
      <w:sz w:val="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985</Words>
  <Characters>5620</Characters>
  <Application>Microsoft Office Word</Application>
  <DocSecurity>0</DocSecurity>
  <Lines>46</Lines>
  <Paragraphs>13</Paragraphs>
  <ScaleCrop>false</ScaleCrop>
  <Company>UFIDA</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中共中国电力国际有限公司</dc:title>
  <dc:creator>系统管理员</dc:creator>
  <cp:lastModifiedBy>巩增芳</cp:lastModifiedBy>
  <cp:revision>2</cp:revision>
  <dcterms:created xsi:type="dcterms:W3CDTF">2024-12-12T07:04:00Z</dcterms:created>
  <dcterms:modified xsi:type="dcterms:W3CDTF">2024-12-12T07:04:00Z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2BD39ECC2A374698BB13E46DFE7027AA_13</vt:lpwstr>
  </property>
</Properties>
</file>