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0"/>
        <w:jc w:val="center"/>
        <w:rPr>
          <w:rFonts w:hint="eastAsia" w:ascii="宋体" w:hAnsi="宋体" w:eastAsia="宋体" w:cs="宋体"/>
          <w:i w:val="0"/>
          <w:caps w:val="0"/>
          <w:color w:val="404040"/>
          <w:spacing w:val="0"/>
          <w:sz w:val="24"/>
          <w:szCs w:val="24"/>
        </w:rPr>
      </w:pPr>
      <w:r>
        <w:rPr>
          <w:rFonts w:ascii="仿宋" w:hAnsi="仿宋" w:eastAsia="仿宋" w:cs="仿宋"/>
          <w:b/>
          <w:i w:val="0"/>
          <w:caps w:val="0"/>
          <w:color w:val="000000"/>
          <w:spacing w:val="0"/>
          <w:sz w:val="32"/>
          <w:szCs w:val="32"/>
          <w:shd w:val="clear" w:fill="FFFFFF"/>
        </w:rPr>
        <w:t>北京市通州区</w:t>
      </w:r>
      <w:r>
        <w:rPr>
          <w:rFonts w:hint="eastAsia" w:ascii="仿宋" w:hAnsi="仿宋" w:eastAsia="仿宋" w:cs="仿宋"/>
          <w:b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临河里街道办事处</w:t>
      </w:r>
      <w:r>
        <w:rPr>
          <w:rFonts w:ascii="仿宋" w:hAnsi="仿宋" w:eastAsia="仿宋" w:cs="仿宋"/>
          <w:b/>
          <w:i w:val="0"/>
          <w:caps w:val="0"/>
          <w:color w:val="000000"/>
          <w:spacing w:val="0"/>
          <w:sz w:val="32"/>
          <w:szCs w:val="32"/>
          <w:shd w:val="clear" w:fill="FFFFFF"/>
        </w:rPr>
        <w:t>行政执法统计年报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0"/>
        <w:jc w:val="center"/>
        <w:rPr>
          <w:rFonts w:hint="eastAsia" w:ascii="宋体" w:hAnsi="宋体" w:eastAsia="宋体" w:cs="宋体"/>
          <w:i w:val="0"/>
          <w:caps w:val="0"/>
          <w:color w:val="404040"/>
          <w:spacing w:val="0"/>
          <w:sz w:val="24"/>
          <w:szCs w:val="24"/>
        </w:rPr>
      </w:pPr>
      <w:r>
        <w:rPr>
          <w:rFonts w:hint="eastAsia" w:ascii="仿宋" w:hAnsi="仿宋" w:eastAsia="仿宋" w:cs="仿宋"/>
          <w:b/>
          <w:i w:val="0"/>
          <w:caps w:val="0"/>
          <w:color w:val="000000"/>
          <w:spacing w:val="0"/>
          <w:sz w:val="32"/>
          <w:szCs w:val="32"/>
          <w:shd w:val="clear" w:fill="FFFFFF"/>
        </w:rPr>
        <w:t>（</w:t>
      </w:r>
      <w:r>
        <w:rPr>
          <w:rFonts w:ascii="微软雅黑" w:hAnsi="微软雅黑" w:eastAsia="微软雅黑" w:cs="微软雅黑"/>
          <w:b/>
          <w:i w:val="0"/>
          <w:caps w:val="0"/>
          <w:color w:val="000000"/>
          <w:spacing w:val="0"/>
          <w:sz w:val="24"/>
          <w:szCs w:val="24"/>
          <w:shd w:val="clear" w:fill="FFFFFF"/>
        </w:rPr>
        <w:t>202</w:t>
      </w:r>
      <w:r>
        <w:rPr>
          <w:rFonts w:hint="eastAsia" w:ascii="微软雅黑" w:hAnsi="微软雅黑" w:eastAsia="微软雅黑" w:cs="微软雅黑"/>
          <w:b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4</w:t>
      </w:r>
      <w:r>
        <w:rPr>
          <w:rFonts w:hint="eastAsia" w:ascii="仿宋" w:hAnsi="仿宋" w:eastAsia="仿宋" w:cs="仿宋"/>
          <w:b/>
          <w:i w:val="0"/>
          <w:caps w:val="0"/>
          <w:color w:val="000000"/>
          <w:spacing w:val="0"/>
          <w:sz w:val="32"/>
          <w:szCs w:val="32"/>
          <w:shd w:val="clear" w:fill="FFFFFF"/>
        </w:rPr>
        <w:t>年）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3"/>
        <w:rPr>
          <w:rFonts w:hint="eastAsia" w:ascii="宋体" w:hAnsi="宋体" w:eastAsia="宋体" w:cs="宋体"/>
          <w:i w:val="0"/>
          <w:caps w:val="0"/>
          <w:color w:val="404040"/>
          <w:spacing w:val="0"/>
          <w:sz w:val="24"/>
          <w:szCs w:val="24"/>
        </w:rPr>
      </w:pPr>
      <w:r>
        <w:rPr>
          <w:rStyle w:val="5"/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（一）执法主体名称和数量情况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rPr>
          <w:rFonts w:hint="eastAsia" w:ascii="宋体" w:hAnsi="宋体" w:eastAsia="宋体" w:cs="宋体"/>
          <w:i w:val="0"/>
          <w:caps w:val="0"/>
          <w:color w:val="40404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我单位共有行政执法主体</w:t>
      </w:r>
      <w:r>
        <w:rPr>
          <w:rStyle w:val="5"/>
          <w:rFonts w:hint="eastAsia" w:ascii="仿宋" w:hAnsi="仿宋" w:eastAsia="仿宋" w:cs="仿宋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个，执法主体名称为：北京市通州区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临河里街道办事处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3"/>
        <w:rPr>
          <w:rFonts w:hint="eastAsia" w:ascii="宋体" w:hAnsi="宋体" w:eastAsia="宋体" w:cs="宋体"/>
          <w:i w:val="0"/>
          <w:caps w:val="0"/>
          <w:color w:val="404040"/>
          <w:spacing w:val="0"/>
          <w:sz w:val="24"/>
          <w:szCs w:val="24"/>
        </w:rPr>
      </w:pPr>
      <w:r>
        <w:rPr>
          <w:rStyle w:val="5"/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（二）执法岗位设置及执法人员在岗情况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3"/>
        <w:rPr>
          <w:rStyle w:val="5"/>
          <w:rFonts w:hint="eastAsia" w:ascii="仿宋" w:hAnsi="仿宋" w:eastAsia="仿宋" w:cs="仿宋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Style w:val="5"/>
          <w:rFonts w:hint="eastAsia" w:ascii="仿宋" w:hAnsi="仿宋" w:eastAsia="仿宋" w:cs="仿宋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</w:rPr>
        <w:t>执法岗位设置：街乡综合执法岗</w:t>
      </w:r>
      <w:r>
        <w:rPr>
          <w:rStyle w:val="5"/>
          <w:rFonts w:hint="eastAsia" w:ascii="仿宋" w:hAnsi="仿宋" w:eastAsia="仿宋" w:cs="仿宋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28</w:t>
      </w:r>
      <w:r>
        <w:rPr>
          <w:rStyle w:val="5"/>
          <w:rFonts w:hint="eastAsia" w:ascii="仿宋" w:hAnsi="仿宋" w:eastAsia="仿宋" w:cs="仿宋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</w:rPr>
        <w:t>人；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3"/>
        <w:rPr>
          <w:rStyle w:val="5"/>
          <w:rFonts w:hint="eastAsia" w:ascii="仿宋" w:hAnsi="仿宋" w:eastAsia="仿宋" w:cs="仿宋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Style w:val="5"/>
          <w:rFonts w:hint="eastAsia" w:ascii="仿宋" w:hAnsi="仿宋" w:eastAsia="仿宋" w:cs="仿宋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</w:rPr>
        <w:t>执法人员在岗情况：</w:t>
      </w:r>
      <w:r>
        <w:rPr>
          <w:rStyle w:val="5"/>
          <w:rFonts w:hint="eastAsia" w:ascii="仿宋" w:hAnsi="仿宋" w:eastAsia="仿宋" w:cs="仿宋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20</w:t>
      </w:r>
      <w:r>
        <w:rPr>
          <w:rStyle w:val="5"/>
          <w:rFonts w:hint="eastAsia" w:ascii="仿宋" w:hAnsi="仿宋" w:eastAsia="仿宋" w:cs="仿宋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</w:rPr>
        <w:t>人。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3"/>
        <w:rPr>
          <w:rFonts w:hint="eastAsia" w:ascii="宋体" w:hAnsi="宋体" w:eastAsia="宋体" w:cs="宋体"/>
          <w:i w:val="0"/>
          <w:caps w:val="0"/>
          <w:color w:val="404040"/>
          <w:spacing w:val="0"/>
          <w:sz w:val="24"/>
          <w:szCs w:val="24"/>
        </w:rPr>
      </w:pPr>
      <w:r>
        <w:rPr>
          <w:rStyle w:val="5"/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（三）执法力量投入情况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3"/>
        <w:rPr>
          <w:rStyle w:val="5"/>
          <w:rFonts w:hint="eastAsia" w:ascii="仿宋" w:hAnsi="仿宋" w:eastAsia="仿宋" w:cs="仿宋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Style w:val="5"/>
          <w:rFonts w:hint="eastAsia" w:ascii="仿宋" w:hAnsi="仿宋" w:eastAsia="仿宋" w:cs="仿宋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</w:rPr>
        <w:t>临河里街道综合行政执法队深入落实各项工作部署，严格依法履职，全年出动执法检查力量</w:t>
      </w:r>
      <w:r>
        <w:rPr>
          <w:rStyle w:val="5"/>
          <w:rFonts w:hint="eastAsia" w:ascii="仿宋" w:hAnsi="仿宋" w:eastAsia="仿宋" w:cs="仿宋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3000</w:t>
      </w:r>
      <w:r>
        <w:rPr>
          <w:rStyle w:val="5"/>
          <w:rFonts w:hint="eastAsia" w:ascii="仿宋" w:hAnsi="仿宋" w:eastAsia="仿宋" w:cs="仿宋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</w:rPr>
        <w:t>余人次，做到日常巡查全覆盖，较好地完成了各项工作。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3"/>
        <w:rPr>
          <w:rFonts w:hint="eastAsia" w:ascii="宋体" w:hAnsi="宋体" w:eastAsia="宋体" w:cs="宋体"/>
          <w:i w:val="0"/>
          <w:caps w:val="0"/>
          <w:color w:val="404040"/>
          <w:spacing w:val="0"/>
          <w:sz w:val="24"/>
          <w:szCs w:val="24"/>
        </w:rPr>
      </w:pPr>
      <w:r>
        <w:rPr>
          <w:rStyle w:val="5"/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（四）政务服务事项的办理情况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3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无。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3"/>
        <w:rPr>
          <w:rFonts w:hint="eastAsia" w:ascii="宋体" w:hAnsi="宋体" w:eastAsia="宋体" w:cs="宋体"/>
          <w:i w:val="0"/>
          <w:caps w:val="0"/>
          <w:color w:val="404040"/>
          <w:spacing w:val="0"/>
          <w:sz w:val="24"/>
          <w:szCs w:val="24"/>
        </w:rPr>
      </w:pPr>
      <w:r>
        <w:rPr>
          <w:rStyle w:val="5"/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（五）执法检查计划执行情况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rPr>
          <w:rFonts w:hint="default" w:ascii="宋体" w:hAnsi="宋体" w:eastAsia="仿宋" w:cs="宋体"/>
          <w:i w:val="0"/>
          <w:caps w:val="0"/>
          <w:color w:val="auto"/>
          <w:spacing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按照202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4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年度执法检查计划，临河里街道综合行政执法队结合街道办事处、市、区城管局等相关单位工作要求，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积极落实“一码检查”工作，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对辖区内的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燃气安全、街面环境秩序专项、非法小广告、生活垃圾分类、施工工地、户外广告牌匾标识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等各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方面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进行执法检查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完成年度检查计划。</w:t>
      </w: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3"/>
        <w:rPr>
          <w:rStyle w:val="5"/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Style w:val="5"/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部门联合执法检查情况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643" w:leftChars="0" w:right="0" w:rightChars="0"/>
        <w:rPr>
          <w:rStyle w:val="5"/>
          <w:rFonts w:hint="eastAsia" w:ascii="仿宋" w:hAnsi="仿宋" w:eastAsia="仿宋" w:cs="仿宋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Style w:val="5"/>
          <w:rFonts w:hint="eastAsia" w:ascii="仿宋" w:hAnsi="仿宋" w:eastAsia="仿宋" w:cs="仿宋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2024年我单位与其他职能部门、执法单位等开展联合执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right="0" w:rightChars="0"/>
        <w:rPr>
          <w:rStyle w:val="5"/>
          <w:rFonts w:hint="default" w:ascii="仿宋" w:hAnsi="仿宋" w:eastAsia="仿宋" w:cs="仿宋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Style w:val="5"/>
          <w:rFonts w:hint="eastAsia" w:ascii="仿宋" w:hAnsi="仿宋" w:eastAsia="仿宋" w:cs="仿宋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法54次。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3"/>
        <w:rPr>
          <w:rFonts w:hint="eastAsia" w:ascii="宋体" w:hAnsi="宋体" w:eastAsia="宋体" w:cs="宋体"/>
          <w:i w:val="0"/>
          <w:caps w:val="0"/>
          <w:color w:val="404040"/>
          <w:spacing w:val="0"/>
          <w:sz w:val="24"/>
          <w:szCs w:val="24"/>
        </w:rPr>
      </w:pPr>
      <w:r>
        <w:rPr>
          <w:rStyle w:val="5"/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（七）行政处罚、行政强制等案件的办理情况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3"/>
        <w:rPr>
          <w:rStyle w:val="5"/>
          <w:rFonts w:hint="default" w:ascii="仿宋" w:hAnsi="仿宋" w:eastAsia="仿宋" w:cs="仿宋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Style w:val="5"/>
          <w:rFonts w:hint="eastAsia" w:ascii="仿宋" w:hAnsi="仿宋" w:eastAsia="仿宋" w:cs="仿宋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2024年度我单位</w:t>
      </w:r>
      <w:r>
        <w:rPr>
          <w:rStyle w:val="5"/>
          <w:rFonts w:hint="eastAsia" w:ascii="仿宋" w:hAnsi="仿宋" w:eastAsia="仿宋" w:cs="仿宋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</w:rPr>
        <w:t>共</w:t>
      </w:r>
      <w:r>
        <w:rPr>
          <w:rStyle w:val="5"/>
          <w:rFonts w:hint="eastAsia" w:ascii="仿宋" w:hAnsi="仿宋" w:eastAsia="仿宋" w:cs="仿宋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立案处罚</w:t>
      </w:r>
      <w:r>
        <w:rPr>
          <w:rStyle w:val="5"/>
          <w:rFonts w:hint="eastAsia" w:ascii="仿宋" w:hAnsi="仿宋" w:eastAsia="仿宋" w:cs="仿宋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</w:rPr>
        <w:t>9</w:t>
      </w:r>
      <w:r>
        <w:rPr>
          <w:rStyle w:val="5"/>
          <w:rFonts w:hint="eastAsia" w:ascii="仿宋" w:hAnsi="仿宋" w:eastAsia="仿宋" w:cs="仿宋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37</w:t>
      </w:r>
      <w:r>
        <w:rPr>
          <w:rStyle w:val="5"/>
          <w:rFonts w:hint="eastAsia" w:ascii="仿宋" w:hAnsi="仿宋" w:eastAsia="仿宋" w:cs="仿宋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</w:rPr>
        <w:t>起，</w:t>
      </w:r>
      <w:r>
        <w:rPr>
          <w:rStyle w:val="5"/>
          <w:rFonts w:hint="eastAsia" w:ascii="仿宋" w:hAnsi="仿宋" w:eastAsia="仿宋" w:cs="仿宋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包括</w:t>
      </w:r>
      <w:r>
        <w:rPr>
          <w:rStyle w:val="5"/>
          <w:rFonts w:hint="eastAsia" w:ascii="仿宋" w:hAnsi="仿宋" w:eastAsia="仿宋" w:cs="仿宋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</w:rPr>
        <w:t>一般程序案件</w:t>
      </w:r>
      <w:r>
        <w:rPr>
          <w:rStyle w:val="5"/>
          <w:rFonts w:hint="eastAsia" w:ascii="仿宋" w:hAnsi="仿宋" w:eastAsia="仿宋" w:cs="仿宋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59</w:t>
      </w:r>
      <w:r>
        <w:rPr>
          <w:rStyle w:val="5"/>
          <w:rFonts w:hint="eastAsia" w:ascii="仿宋" w:hAnsi="仿宋" w:eastAsia="仿宋" w:cs="仿宋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</w:rPr>
        <w:t>起，简易程序案件8</w:t>
      </w:r>
      <w:r>
        <w:rPr>
          <w:rStyle w:val="5"/>
          <w:rFonts w:hint="eastAsia" w:ascii="仿宋" w:hAnsi="仿宋" w:eastAsia="仿宋" w:cs="仿宋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7</w:t>
      </w:r>
      <w:r>
        <w:rPr>
          <w:rStyle w:val="5"/>
          <w:rFonts w:hint="eastAsia" w:ascii="仿宋" w:hAnsi="仿宋" w:eastAsia="仿宋" w:cs="仿宋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</w:rPr>
        <w:t>8起</w:t>
      </w:r>
      <w:r>
        <w:rPr>
          <w:rStyle w:val="5"/>
          <w:rFonts w:hint="eastAsia" w:ascii="仿宋" w:hAnsi="仿宋" w:eastAsia="仿宋" w:cs="仿宋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；</w:t>
      </w:r>
      <w:r>
        <w:rPr>
          <w:rStyle w:val="5"/>
          <w:rFonts w:hint="eastAsia" w:ascii="仿宋" w:hAnsi="仿宋" w:eastAsia="仿宋" w:cs="仿宋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</w:rPr>
        <w:t>不予行政处罚</w:t>
      </w:r>
      <w:r>
        <w:rPr>
          <w:rStyle w:val="5"/>
          <w:rFonts w:hint="eastAsia" w:ascii="仿宋" w:hAnsi="仿宋" w:eastAsia="仿宋" w:cs="仿宋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123</w:t>
      </w:r>
      <w:r>
        <w:rPr>
          <w:rStyle w:val="5"/>
          <w:rFonts w:hint="eastAsia" w:ascii="仿宋" w:hAnsi="仿宋" w:eastAsia="仿宋" w:cs="仿宋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</w:rPr>
        <w:t>起</w:t>
      </w:r>
      <w:r>
        <w:rPr>
          <w:rStyle w:val="5"/>
          <w:rFonts w:hint="eastAsia" w:ascii="仿宋" w:hAnsi="仿宋" w:eastAsia="仿宋" w:cs="仿宋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；</w:t>
      </w:r>
      <w:r>
        <w:rPr>
          <w:rStyle w:val="5"/>
          <w:rFonts w:hint="eastAsia" w:ascii="仿宋" w:hAnsi="仿宋" w:eastAsia="仿宋" w:cs="仿宋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行政强制案件0起。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3"/>
        <w:rPr>
          <w:rFonts w:hint="eastAsia" w:ascii="宋体" w:hAnsi="宋体" w:eastAsia="宋体" w:cs="宋体"/>
          <w:i w:val="0"/>
          <w:caps w:val="0"/>
          <w:color w:val="404040"/>
          <w:spacing w:val="0"/>
          <w:sz w:val="24"/>
          <w:szCs w:val="24"/>
        </w:rPr>
      </w:pPr>
      <w:r>
        <w:rPr>
          <w:rStyle w:val="5"/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（八）投诉、举报案件的受理和分类办理情况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3"/>
        <w:rPr>
          <w:rStyle w:val="5"/>
          <w:rFonts w:hint="eastAsia" w:ascii="仿宋" w:hAnsi="仿宋" w:eastAsia="仿宋" w:cs="仿宋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Style w:val="5"/>
          <w:rFonts w:hint="eastAsia" w:ascii="仿宋" w:hAnsi="仿宋" w:eastAsia="仿宋" w:cs="仿宋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</w:rPr>
        <w:t>202</w:t>
      </w:r>
      <w:r>
        <w:rPr>
          <w:rStyle w:val="5"/>
          <w:rFonts w:hint="eastAsia" w:ascii="仿宋" w:hAnsi="仿宋" w:eastAsia="仿宋" w:cs="仿宋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4</w:t>
      </w:r>
      <w:r>
        <w:rPr>
          <w:rStyle w:val="5"/>
          <w:rFonts w:hint="eastAsia" w:ascii="仿宋" w:hAnsi="仿宋" w:eastAsia="仿宋" w:cs="仿宋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</w:rPr>
        <w:t>年</w:t>
      </w:r>
      <w:r>
        <w:rPr>
          <w:rStyle w:val="5"/>
          <w:rFonts w:hint="eastAsia" w:ascii="仿宋" w:hAnsi="仿宋" w:eastAsia="仿宋" w:cs="仿宋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我单位共受理投诉、</w:t>
      </w:r>
      <w:r>
        <w:rPr>
          <w:rStyle w:val="5"/>
          <w:rFonts w:hint="eastAsia" w:ascii="仿宋" w:hAnsi="仿宋" w:eastAsia="仿宋" w:cs="仿宋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</w:rPr>
        <w:t>举报</w:t>
      </w:r>
      <w:r>
        <w:rPr>
          <w:rStyle w:val="5"/>
          <w:rFonts w:hint="eastAsia" w:ascii="仿宋" w:hAnsi="仿宋" w:eastAsia="仿宋" w:cs="仿宋"/>
          <w:b w:val="0"/>
          <w:bCs/>
          <w:i w:val="0"/>
          <w:caps w:val="0"/>
          <w:color w:val="000000"/>
          <w:spacing w:val="0"/>
          <w:sz w:val="32"/>
          <w:szCs w:val="32"/>
          <w:highlight w:val="none"/>
          <w:shd w:val="clear" w:fill="FFFFFF"/>
          <w:lang w:val="en-US" w:eastAsia="zh-CN"/>
        </w:rPr>
        <w:t>947</w:t>
      </w:r>
      <w:r>
        <w:rPr>
          <w:rStyle w:val="5"/>
          <w:rFonts w:hint="eastAsia" w:ascii="仿宋" w:hAnsi="仿宋" w:eastAsia="仿宋" w:cs="仿宋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</w:rPr>
        <w:t>件，按时回复</w:t>
      </w:r>
      <w:r>
        <w:rPr>
          <w:rStyle w:val="5"/>
          <w:rFonts w:hint="eastAsia" w:ascii="仿宋" w:hAnsi="仿宋" w:eastAsia="仿宋" w:cs="仿宋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947</w:t>
      </w:r>
      <w:r>
        <w:rPr>
          <w:rStyle w:val="5"/>
          <w:rFonts w:hint="eastAsia" w:ascii="仿宋" w:hAnsi="仿宋" w:eastAsia="仿宋" w:cs="仿宋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</w:rPr>
        <w:t>件，处置率100%，办结率100%。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3"/>
        <w:rPr>
          <w:rFonts w:hint="eastAsia" w:ascii="宋体" w:hAnsi="宋体" w:eastAsia="宋体" w:cs="宋体"/>
          <w:i w:val="0"/>
          <w:caps w:val="0"/>
          <w:color w:val="404040"/>
          <w:spacing w:val="0"/>
          <w:sz w:val="24"/>
          <w:szCs w:val="24"/>
        </w:rPr>
      </w:pPr>
      <w:r>
        <w:rPr>
          <w:rStyle w:val="5"/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（九）其他需要公示的执法信息情况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rPr>
          <w:rFonts w:hint="eastAsia" w:ascii="宋体" w:hAnsi="宋体" w:eastAsia="宋体" w:cs="宋体"/>
          <w:i w:val="0"/>
          <w:caps w:val="0"/>
          <w:color w:val="40404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无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。</w:t>
      </w:r>
    </w:p>
    <w:p/>
    <w:p/>
    <w:p/>
    <w:p/>
    <w:p>
      <w:pPr>
        <w:rPr>
          <w:rStyle w:val="5"/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jc w:val="right"/>
        <w:rPr>
          <w:rStyle w:val="5"/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Style w:val="5"/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北京市通州区临河里街道办事处</w:t>
      </w:r>
    </w:p>
    <w:p>
      <w:pPr>
        <w:jc w:val="right"/>
        <w:rPr>
          <w:rStyle w:val="5"/>
          <w:rFonts w:hint="default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Style w:val="5"/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2024年1月14日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9154E"/>
    <w:multiLevelType w:val="singleLevel"/>
    <w:tmpl w:val="0A09154E"/>
    <w:lvl w:ilvl="0" w:tentative="0">
      <w:start w:val="6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BB1BE7"/>
    <w:rsid w:val="03B77934"/>
    <w:rsid w:val="05CD7585"/>
    <w:rsid w:val="0E1F4468"/>
    <w:rsid w:val="11057521"/>
    <w:rsid w:val="1D6516C9"/>
    <w:rsid w:val="274A4A2B"/>
    <w:rsid w:val="2C0343BA"/>
    <w:rsid w:val="33A50F86"/>
    <w:rsid w:val="3549377A"/>
    <w:rsid w:val="35E73FBE"/>
    <w:rsid w:val="36BB1BE7"/>
    <w:rsid w:val="37942279"/>
    <w:rsid w:val="39887E23"/>
    <w:rsid w:val="3BDC209F"/>
    <w:rsid w:val="3CF14D31"/>
    <w:rsid w:val="3E821D91"/>
    <w:rsid w:val="415D2666"/>
    <w:rsid w:val="4A0049F2"/>
    <w:rsid w:val="4F8237B0"/>
    <w:rsid w:val="508330BC"/>
    <w:rsid w:val="57DD3DB5"/>
    <w:rsid w:val="57F04F6F"/>
    <w:rsid w:val="5D0C5363"/>
    <w:rsid w:val="5E690C93"/>
    <w:rsid w:val="6B4916D3"/>
    <w:rsid w:val="70E96E18"/>
    <w:rsid w:val="72945C62"/>
    <w:rsid w:val="72C833B4"/>
    <w:rsid w:val="752C7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238</TotalTime>
  <ScaleCrop>false</ScaleCrop>
  <LinksUpToDate>false</LinksUpToDate>
  <CharactersWithSpaces>0</CharactersWithSpaces>
  <Application>WPS Office_11.8.2.8950_F1E327BC-269C-435d-A152-05C5408002CA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2025-01-03T01:38:00Z</dcterms:created>
  <dc:creator>任婉君</dc:creator>
  <cp:lastModifiedBy>任婉君</cp:lastModifiedBy>
  <cp:lastPrinted>2025-01-03T02:29:00Z</cp:lastPrinted>
  <dcterms:modified xsi:type="dcterms:W3CDTF">2025-01-14T08:48:03Z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2052-11.8.2.8950</vt:lpwstr>
  </property>
</Properties>
</file>