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938" w:rsidRDefault="0099633E" w:rsidP="00267C53">
      <w:pPr>
        <w:widowControl/>
        <w:shd w:val="clear" w:color="auto" w:fill="FFFFFF"/>
        <w:spacing w:line="560" w:lineRule="exact"/>
        <w:ind w:firstLine="480"/>
        <w:jc w:val="center"/>
        <w:rPr>
          <w:rFonts w:ascii="方正小标宋简体" w:eastAsia="方正小标宋简体" w:hAnsi="Arial" w:cs="Arial" w:hint="eastAsia"/>
          <w:color w:val="333333"/>
          <w:kern w:val="0"/>
          <w:sz w:val="44"/>
          <w:szCs w:val="44"/>
        </w:rPr>
      </w:pPr>
      <w:r w:rsidRPr="00267C53">
        <w:rPr>
          <w:rFonts w:ascii="方正小标宋简体" w:eastAsia="方正小标宋简体" w:hAnsi="Arial" w:cs="Arial" w:hint="eastAsia"/>
          <w:color w:val="333333"/>
          <w:kern w:val="0"/>
          <w:sz w:val="44"/>
          <w:szCs w:val="44"/>
        </w:rPr>
        <w:t>巡游出租汽车经营服务管理规定</w:t>
      </w:r>
    </w:p>
    <w:p w:rsidR="00B9312F" w:rsidRDefault="00B9312F" w:rsidP="00267C53">
      <w:pPr>
        <w:widowControl/>
        <w:shd w:val="clear" w:color="auto" w:fill="FFFFFF"/>
        <w:spacing w:line="560" w:lineRule="exact"/>
        <w:ind w:firstLine="480"/>
        <w:jc w:val="center"/>
        <w:rPr>
          <w:rFonts w:ascii="方正小标宋简体" w:eastAsia="方正小标宋简体" w:hAnsi="Arial" w:cs="Arial"/>
          <w:color w:val="333333"/>
          <w:kern w:val="0"/>
          <w:sz w:val="44"/>
          <w:szCs w:val="44"/>
        </w:rPr>
      </w:pPr>
    </w:p>
    <w:p w:rsidR="00B9312F" w:rsidRDefault="00B9312F" w:rsidP="001711D2">
      <w:pPr>
        <w:widowControl/>
        <w:shd w:val="clear" w:color="auto" w:fill="FFFFFF"/>
        <w:spacing w:line="360" w:lineRule="atLeast"/>
        <w:ind w:firstLine="480"/>
        <w:jc w:val="left"/>
        <w:rPr>
          <w:rFonts w:ascii="Helvetica" w:hAnsi="Helvetica" w:cs="Helvetica" w:hint="eastAsia"/>
          <w:color w:val="333333"/>
          <w:szCs w:val="21"/>
          <w:shd w:val="clear" w:color="auto" w:fill="FFFFFF"/>
        </w:rPr>
      </w:pPr>
      <w:r>
        <w:rPr>
          <w:rFonts w:ascii="Helvetica" w:hAnsi="Helvetica" w:cs="Helvetica"/>
          <w:color w:val="333333"/>
          <w:szCs w:val="21"/>
          <w:shd w:val="clear" w:color="auto" w:fill="FFFFFF"/>
        </w:rPr>
        <w:t>《交通运输部关于修改〈巡游出租汽车经营服务管理规定〉的决定》已于</w:t>
      </w:r>
      <w:r>
        <w:rPr>
          <w:rFonts w:ascii="Helvetica" w:hAnsi="Helvetica" w:cs="Helvetica"/>
          <w:color w:val="333333"/>
          <w:szCs w:val="21"/>
          <w:shd w:val="clear" w:color="auto" w:fill="FFFFFF"/>
        </w:rPr>
        <w:t>2021</w:t>
      </w:r>
      <w:r>
        <w:rPr>
          <w:rFonts w:ascii="Helvetica" w:hAnsi="Helvetica" w:cs="Helvetica"/>
          <w:color w:val="333333"/>
          <w:szCs w:val="21"/>
          <w:shd w:val="clear" w:color="auto" w:fill="FFFFFF"/>
        </w:rPr>
        <w:t>年</w:t>
      </w:r>
      <w:r>
        <w:rPr>
          <w:rFonts w:ascii="Helvetica" w:hAnsi="Helvetica" w:cs="Helvetica"/>
          <w:color w:val="333333"/>
          <w:szCs w:val="21"/>
          <w:shd w:val="clear" w:color="auto" w:fill="FFFFFF"/>
        </w:rPr>
        <w:t>6</w:t>
      </w:r>
      <w:r>
        <w:rPr>
          <w:rFonts w:ascii="Helvetica" w:hAnsi="Helvetica" w:cs="Helvetica"/>
          <w:color w:val="333333"/>
          <w:szCs w:val="21"/>
          <w:shd w:val="clear" w:color="auto" w:fill="FFFFFF"/>
        </w:rPr>
        <w:t>月</w:t>
      </w:r>
      <w:r>
        <w:rPr>
          <w:rFonts w:ascii="Helvetica" w:hAnsi="Helvetica" w:cs="Helvetica"/>
          <w:color w:val="333333"/>
          <w:szCs w:val="21"/>
          <w:shd w:val="clear" w:color="auto" w:fill="FFFFFF"/>
        </w:rPr>
        <w:t>23</w:t>
      </w:r>
      <w:r>
        <w:rPr>
          <w:rFonts w:ascii="Helvetica" w:hAnsi="Helvetica" w:cs="Helvetica"/>
          <w:color w:val="333333"/>
          <w:szCs w:val="21"/>
          <w:shd w:val="clear" w:color="auto" w:fill="FFFFFF"/>
        </w:rPr>
        <w:t>日经第</w:t>
      </w:r>
      <w:r>
        <w:rPr>
          <w:rFonts w:ascii="Helvetica" w:hAnsi="Helvetica" w:cs="Helvetica"/>
          <w:color w:val="333333"/>
          <w:szCs w:val="21"/>
          <w:shd w:val="clear" w:color="auto" w:fill="FFFFFF"/>
        </w:rPr>
        <w:t>15</w:t>
      </w:r>
      <w:r>
        <w:rPr>
          <w:rFonts w:ascii="Helvetica" w:hAnsi="Helvetica" w:cs="Helvetica"/>
          <w:color w:val="333333"/>
          <w:szCs w:val="21"/>
          <w:shd w:val="clear" w:color="auto" w:fill="FFFFFF"/>
        </w:rPr>
        <w:t>次部务会议通过，现予公布</w:t>
      </w:r>
      <w:r>
        <w:rPr>
          <w:rFonts w:ascii="Helvetica" w:hAnsi="Helvetica" w:cs="Helvetica"/>
          <w:color w:val="333333"/>
          <w:szCs w:val="21"/>
          <w:shd w:val="clear" w:color="auto" w:fill="FFFFFF"/>
        </w:rPr>
        <w:t xml:space="preserve">, </w:t>
      </w:r>
      <w:r>
        <w:rPr>
          <w:rFonts w:ascii="Helvetica" w:hAnsi="Helvetica" w:cs="Helvetica"/>
          <w:color w:val="333333"/>
          <w:szCs w:val="21"/>
          <w:shd w:val="clear" w:color="auto" w:fill="FFFFFF"/>
        </w:rPr>
        <w:t>自</w:t>
      </w:r>
      <w:r>
        <w:rPr>
          <w:rFonts w:ascii="Helvetica" w:hAnsi="Helvetica" w:cs="Helvetica"/>
          <w:color w:val="333333"/>
          <w:szCs w:val="21"/>
          <w:shd w:val="clear" w:color="auto" w:fill="FFFFFF"/>
        </w:rPr>
        <w:t>2021</w:t>
      </w:r>
      <w:r>
        <w:rPr>
          <w:rFonts w:ascii="Helvetica" w:hAnsi="Helvetica" w:cs="Helvetica"/>
          <w:color w:val="333333"/>
          <w:szCs w:val="21"/>
          <w:shd w:val="clear" w:color="auto" w:fill="FFFFFF"/>
        </w:rPr>
        <w:t>年</w:t>
      </w:r>
      <w:r>
        <w:rPr>
          <w:rFonts w:ascii="Helvetica" w:hAnsi="Helvetica" w:cs="Helvetica"/>
          <w:color w:val="333333"/>
          <w:szCs w:val="21"/>
          <w:shd w:val="clear" w:color="auto" w:fill="FFFFFF"/>
        </w:rPr>
        <w:t>8</w:t>
      </w:r>
      <w:r>
        <w:rPr>
          <w:rFonts w:ascii="Helvetica" w:hAnsi="Helvetica" w:cs="Helvetica"/>
          <w:color w:val="333333"/>
          <w:szCs w:val="21"/>
          <w:shd w:val="clear" w:color="auto" w:fill="FFFFFF"/>
        </w:rPr>
        <w:t>月</w:t>
      </w:r>
      <w:r>
        <w:rPr>
          <w:rFonts w:ascii="Helvetica" w:hAnsi="Helvetica" w:cs="Helvetica"/>
          <w:color w:val="333333"/>
          <w:szCs w:val="21"/>
          <w:shd w:val="clear" w:color="auto" w:fill="FFFFFF"/>
        </w:rPr>
        <w:t>11</w:t>
      </w:r>
      <w:r>
        <w:rPr>
          <w:rFonts w:ascii="Helvetica" w:hAnsi="Helvetica" w:cs="Helvetica"/>
          <w:color w:val="333333"/>
          <w:szCs w:val="21"/>
          <w:shd w:val="clear" w:color="auto" w:fill="FFFFFF"/>
        </w:rPr>
        <w:t>日起施行。</w:t>
      </w:r>
    </w:p>
    <w:p w:rsidR="00B9312F" w:rsidRDefault="00B9312F" w:rsidP="001711D2">
      <w:pPr>
        <w:widowControl/>
        <w:shd w:val="clear" w:color="auto" w:fill="FFFFFF"/>
        <w:spacing w:line="360" w:lineRule="atLeast"/>
        <w:ind w:firstLine="480"/>
        <w:jc w:val="left"/>
        <w:rPr>
          <w:rFonts w:ascii="Helvetica" w:hAnsi="Helvetica" w:cs="Helvetica" w:hint="eastAsia"/>
          <w:color w:val="333333"/>
          <w:szCs w:val="21"/>
          <w:shd w:val="clear" w:color="auto" w:fill="FFFFFF"/>
        </w:rPr>
      </w:pP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第一章　总　则</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第一条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为规范巡游出租汽车经营服务行为，保障乘客、驾驶员和巡游出租汽车经营者的合法权益，促进出租汽车行业健康发展，根据国家有关法律、行政法规，制定本规定。</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第二条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从事巡游出租汽车经营服务，应当遵守本规定。</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第三条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出租汽车是城市综合交通运输体系的组成部分，是城市公共交通的补充，为社会公众提供个性化运输服务。优先发展城市公共交通，适度发展出</w:t>
      </w:r>
      <w:bookmarkStart w:id="0" w:name="_GoBack"/>
      <w:bookmarkEnd w:id="0"/>
      <w:r w:rsidRPr="00B9312F">
        <w:rPr>
          <w:rFonts w:ascii="Helvetica" w:eastAsia="宋体" w:hAnsi="Helvetica" w:cs="Helvetica"/>
          <w:color w:val="333333"/>
          <w:kern w:val="0"/>
          <w:szCs w:val="21"/>
        </w:rPr>
        <w:t>租汽车。</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巡游出租汽车发展应当与城市经济社会发展相适应，与公共交通等客运服务方式协调发展。</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第四条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巡游出租汽车应当依法经营，诚实守信，公平竞争，优质服务。</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第五条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国家鼓励巡游出租汽车实行规模化、集约化、公司化经营。</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第六条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交通运输部负责指导全国巡游出租汽车管理工作。</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各省、自治区人民政府交通运输主管部门在本级人民政府领导下，负责指导本行政区域内巡游出租汽车管理工作。</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直辖市、设区的市级或者县级交通运输主管部门或者人民政府指定的其他出租汽车行政主管部门（以下称出租汽车行政主管部门）在本级人民政府领导下，负责具体实施巡游出租汽车管理。</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第七条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县级以上地方人民政府出租汽车行政主管部门应当根据经济社会发展和人民群众出行需要，按照巡游出租汽车功能定位，制定巡游出租汽车发展规划，并报经同级人民政府批准后实施。</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第二章　经营许可</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第八条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申请巡游出租汽车经营的，应当根据经营区域向相应的县级以上地方人民政府出租汽车行政主管部门提出申请，并符合下列条件：</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（一）有符合机动车管理要求并满足以下条件的车辆或者提供保证满足以下条件的车辆承诺书：</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1.</w:t>
      </w:r>
      <w:r w:rsidRPr="00B9312F">
        <w:rPr>
          <w:rFonts w:ascii="Helvetica" w:eastAsia="宋体" w:hAnsi="Helvetica" w:cs="Helvetica"/>
          <w:color w:val="333333"/>
          <w:kern w:val="0"/>
          <w:szCs w:val="21"/>
        </w:rPr>
        <w:t>符合国家、地方规定的巡游出租汽车技术条件；</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2.</w:t>
      </w:r>
      <w:r w:rsidRPr="00B9312F">
        <w:rPr>
          <w:rFonts w:ascii="Helvetica" w:eastAsia="宋体" w:hAnsi="Helvetica" w:cs="Helvetica"/>
          <w:color w:val="333333"/>
          <w:kern w:val="0"/>
          <w:szCs w:val="21"/>
        </w:rPr>
        <w:t>有按照第十三条规定取得的巡游出租汽车车辆经营权。</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（二）有取得符合要求的从业资格证件的驾驶人员；</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（三）有健全的经营管理制度、安全生产管理制度和服务质量保障制度；</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（四）有固定的经营场所和停车场地。</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第九条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申请人申请巡游出租汽车经营时，应当提交以下材料：</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（一）《巡游出租汽车经营申请表》（见附件</w:t>
      </w:r>
      <w:r w:rsidRPr="00B9312F">
        <w:rPr>
          <w:rFonts w:ascii="Helvetica" w:eastAsia="宋体" w:hAnsi="Helvetica" w:cs="Helvetica"/>
          <w:color w:val="333333"/>
          <w:kern w:val="0"/>
          <w:szCs w:val="21"/>
        </w:rPr>
        <w:t>1</w:t>
      </w:r>
      <w:r w:rsidRPr="00B9312F">
        <w:rPr>
          <w:rFonts w:ascii="Helvetica" w:eastAsia="宋体" w:hAnsi="Helvetica" w:cs="Helvetica"/>
          <w:color w:val="333333"/>
          <w:kern w:val="0"/>
          <w:szCs w:val="21"/>
        </w:rPr>
        <w:t>）；</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lastRenderedPageBreak/>
        <w:t>（二）投资人、负责人身份、资信证明及其复印件，经办人的身份证明及其复印件和委托书；</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（三）巡游出租汽车车辆经营权证明及拟投入车辆承诺书（见附件</w:t>
      </w:r>
      <w:r w:rsidRPr="00B9312F">
        <w:rPr>
          <w:rFonts w:ascii="Helvetica" w:eastAsia="宋体" w:hAnsi="Helvetica" w:cs="Helvetica"/>
          <w:color w:val="333333"/>
          <w:kern w:val="0"/>
          <w:szCs w:val="21"/>
        </w:rPr>
        <w:t>2</w:t>
      </w:r>
      <w:r w:rsidRPr="00B9312F">
        <w:rPr>
          <w:rFonts w:ascii="Helvetica" w:eastAsia="宋体" w:hAnsi="Helvetica" w:cs="Helvetica"/>
          <w:color w:val="333333"/>
          <w:kern w:val="0"/>
          <w:szCs w:val="21"/>
        </w:rPr>
        <w:t>），包括车辆数量、座位数、类型及等级、技术等级；</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（四）聘用或者拟聘用驾驶员从业资格证及其复印件；</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（五）巡游出租汽车经营管理制度、安全生产管理制度和服务质量保障制度文本；</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（六）经营场所、停车场地有关使用证明等。</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第十条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县级以上地方人民政府出租汽车行政主管部门对巡游出租汽车经营申请予以受理的，应当自受理之日起</w:t>
      </w:r>
      <w:r w:rsidRPr="00B9312F">
        <w:rPr>
          <w:rFonts w:ascii="Helvetica" w:eastAsia="宋体" w:hAnsi="Helvetica" w:cs="Helvetica"/>
          <w:color w:val="333333"/>
          <w:kern w:val="0"/>
          <w:szCs w:val="21"/>
        </w:rPr>
        <w:t>20</w:t>
      </w:r>
      <w:r w:rsidRPr="00B9312F">
        <w:rPr>
          <w:rFonts w:ascii="Helvetica" w:eastAsia="宋体" w:hAnsi="Helvetica" w:cs="Helvetica"/>
          <w:color w:val="333333"/>
          <w:kern w:val="0"/>
          <w:szCs w:val="21"/>
        </w:rPr>
        <w:t>日内</w:t>
      </w:r>
      <w:proofErr w:type="gramStart"/>
      <w:r w:rsidRPr="00B9312F">
        <w:rPr>
          <w:rFonts w:ascii="Helvetica" w:eastAsia="宋体" w:hAnsi="Helvetica" w:cs="Helvetica"/>
          <w:color w:val="333333"/>
          <w:kern w:val="0"/>
          <w:szCs w:val="21"/>
        </w:rPr>
        <w:t>作出</w:t>
      </w:r>
      <w:proofErr w:type="gramEnd"/>
      <w:r w:rsidRPr="00B9312F">
        <w:rPr>
          <w:rFonts w:ascii="Helvetica" w:eastAsia="宋体" w:hAnsi="Helvetica" w:cs="Helvetica"/>
          <w:color w:val="333333"/>
          <w:kern w:val="0"/>
          <w:szCs w:val="21"/>
        </w:rPr>
        <w:t>许可或者不予许可的决定。</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第十一条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县级以上地方人民政府出租汽车行政主管部门对巡游出租汽车经营申请</w:t>
      </w:r>
      <w:proofErr w:type="gramStart"/>
      <w:r w:rsidRPr="00B9312F">
        <w:rPr>
          <w:rFonts w:ascii="Helvetica" w:eastAsia="宋体" w:hAnsi="Helvetica" w:cs="Helvetica"/>
          <w:color w:val="333333"/>
          <w:kern w:val="0"/>
          <w:szCs w:val="21"/>
        </w:rPr>
        <w:t>作出</w:t>
      </w:r>
      <w:proofErr w:type="gramEnd"/>
      <w:r w:rsidRPr="00B9312F">
        <w:rPr>
          <w:rFonts w:ascii="Helvetica" w:eastAsia="宋体" w:hAnsi="Helvetica" w:cs="Helvetica"/>
          <w:color w:val="333333"/>
          <w:kern w:val="0"/>
          <w:szCs w:val="21"/>
        </w:rPr>
        <w:t>行政许可决定的，应当出具《巡游出租汽车经营行政许可决定书》（见附件</w:t>
      </w:r>
      <w:r w:rsidRPr="00B9312F">
        <w:rPr>
          <w:rFonts w:ascii="Helvetica" w:eastAsia="宋体" w:hAnsi="Helvetica" w:cs="Helvetica"/>
          <w:color w:val="333333"/>
          <w:kern w:val="0"/>
          <w:szCs w:val="21"/>
        </w:rPr>
        <w:t>3</w:t>
      </w:r>
      <w:r w:rsidRPr="00B9312F">
        <w:rPr>
          <w:rFonts w:ascii="Helvetica" w:eastAsia="宋体" w:hAnsi="Helvetica" w:cs="Helvetica"/>
          <w:color w:val="333333"/>
          <w:kern w:val="0"/>
          <w:szCs w:val="21"/>
        </w:rPr>
        <w:t>），明确经营范围、经营区域、车辆数量及要求、巡游出租汽车车辆经营权期限等事项，并在</w:t>
      </w:r>
      <w:r w:rsidRPr="00B9312F">
        <w:rPr>
          <w:rFonts w:ascii="Helvetica" w:eastAsia="宋体" w:hAnsi="Helvetica" w:cs="Helvetica"/>
          <w:color w:val="333333"/>
          <w:kern w:val="0"/>
          <w:szCs w:val="21"/>
        </w:rPr>
        <w:t>10</w:t>
      </w:r>
      <w:r w:rsidRPr="00B9312F">
        <w:rPr>
          <w:rFonts w:ascii="Helvetica" w:eastAsia="宋体" w:hAnsi="Helvetica" w:cs="Helvetica"/>
          <w:color w:val="333333"/>
          <w:kern w:val="0"/>
          <w:szCs w:val="21"/>
        </w:rPr>
        <w:t>日内向被许可人发放《道路运输经营许可证》。</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县级以上地方人民政府出租汽车行政主管部门对不符合规定条件的申请</w:t>
      </w:r>
      <w:proofErr w:type="gramStart"/>
      <w:r w:rsidRPr="00B9312F">
        <w:rPr>
          <w:rFonts w:ascii="Helvetica" w:eastAsia="宋体" w:hAnsi="Helvetica" w:cs="Helvetica"/>
          <w:color w:val="333333"/>
          <w:kern w:val="0"/>
          <w:szCs w:val="21"/>
        </w:rPr>
        <w:t>作出</w:t>
      </w:r>
      <w:proofErr w:type="gramEnd"/>
      <w:r w:rsidRPr="00B9312F">
        <w:rPr>
          <w:rFonts w:ascii="Helvetica" w:eastAsia="宋体" w:hAnsi="Helvetica" w:cs="Helvetica"/>
          <w:color w:val="333333"/>
          <w:kern w:val="0"/>
          <w:szCs w:val="21"/>
        </w:rPr>
        <w:t>不予行政许可决定的，应当向申请人出具《不予行政许可决定书》。</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第十二条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县级以上地方人民政府出租汽车行政主管部门应当按照当地巡游出租汽车发展规划，综合考虑市场实际供需状况、巡游出租汽车运营效率等因素，科学确定巡游出租汽车运力规模，合理配置巡游出租汽车的车辆经营权。</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第十三条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国家鼓励通过服务质量招投标方式配置巡游出租汽车的车辆经营权。</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县级以上地方人民政府出租汽车行政主管部门应当根据投标人提供的运营方案、服务质量状况或者服务质量承诺、车辆设备和安全保障措施等因素，择优配置巡游出租汽车的车辆经营权，向中标人发放车辆经营权证明，并与中标人签订经营协议。</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第十四条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巡游出租汽车车辆经营权的经营协议应当包括以下内容：</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（一）巡游出租汽车车辆经营权的数量、使用方式、期限等；</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（二）巡游出租汽车经营服务标准；</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（三）巡游出租汽车车辆经营权的变更、终止和延续等；</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（四）履约担保；</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（五）违约责任；</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（六）争议解决方式；</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（七）双方认为应当约定的其他事项。</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在协议有效期限内，确需变更协议内容的，协议双方应当在共同协商的基础上签订补充协议。</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第十五条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被许可人应当按照《巡游出租汽车经营行政许可决定书》和经营协议，投入符合规定数量、座位数、类型及等级、技术等级等要求的车辆。原许可机关核实符合要求后，为车辆核发《道路运输证》。</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投入运营的巡游出租汽车车辆应当安装符合规定的计程计价设备、具有行驶记录功能的车辆卫星定位装置、应急报警装置，按照要求喷涂车身颜色和标识，设置有中英文</w:t>
      </w:r>
      <w:r w:rsidRPr="00B9312F">
        <w:rPr>
          <w:rFonts w:ascii="Helvetica" w:eastAsia="宋体" w:hAnsi="Helvetica" w:cs="Helvetica"/>
          <w:color w:val="333333"/>
          <w:kern w:val="0"/>
          <w:szCs w:val="21"/>
        </w:rPr>
        <w:t>“</w:t>
      </w:r>
      <w:r w:rsidRPr="00B9312F">
        <w:rPr>
          <w:rFonts w:ascii="Helvetica" w:eastAsia="宋体" w:hAnsi="Helvetica" w:cs="Helvetica"/>
          <w:color w:val="333333"/>
          <w:kern w:val="0"/>
          <w:szCs w:val="21"/>
        </w:rPr>
        <w:t>出租</w:t>
      </w:r>
      <w:r w:rsidRPr="00B9312F">
        <w:rPr>
          <w:rFonts w:ascii="Helvetica" w:eastAsia="宋体" w:hAnsi="Helvetica" w:cs="Helvetica"/>
          <w:color w:val="333333"/>
          <w:kern w:val="0"/>
          <w:szCs w:val="21"/>
        </w:rPr>
        <w:lastRenderedPageBreak/>
        <w:t>汽车</w:t>
      </w:r>
      <w:r w:rsidRPr="00B9312F">
        <w:rPr>
          <w:rFonts w:ascii="Helvetica" w:eastAsia="宋体" w:hAnsi="Helvetica" w:cs="Helvetica"/>
          <w:color w:val="333333"/>
          <w:kern w:val="0"/>
          <w:szCs w:val="21"/>
        </w:rPr>
        <w:t>”</w:t>
      </w:r>
      <w:r w:rsidRPr="00B9312F">
        <w:rPr>
          <w:rFonts w:ascii="Helvetica" w:eastAsia="宋体" w:hAnsi="Helvetica" w:cs="Helvetica"/>
          <w:color w:val="333333"/>
          <w:kern w:val="0"/>
          <w:szCs w:val="21"/>
        </w:rPr>
        <w:t>字样的顶灯和能显示空车、暂停运营、电召等运营状态的标志，按照规定在车辆醒目位置标明运价标准、乘客须知、经营者名称和服务监督电话。</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第十六条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巡游出租汽车车辆经营权不得超过规定的期限，具体期限由县级以上地方人民政府出租汽车行政主管部门报本级人民政府根据投入车辆的车型和报废周期等因素确定。</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第十七条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巡游出租汽车车辆经营权因故不能继续经营的，授予车辆经营权的出租汽车行政主管部门可优先收回。在车辆经营权有效期限内，需要变更车辆经营权经营主体的，应当到原许可机关办理变更许可手续。出租汽车行政主管部门在办理车辆经营权变更许可手续时，应当按照第八条的规定，审查新的车辆经营权经营主体的条件，提示车辆经营权期限等相关风险，并重新签订经营协议，经营期限为该车辆经营权的剩余期限。</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第十八条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巡游出租汽车经营者在车辆经营权期限内，不得擅自暂停或者终止经营。需要变更许可事项或者暂停、终止经营的，应当提前</w:t>
      </w:r>
      <w:r w:rsidRPr="00B9312F">
        <w:rPr>
          <w:rFonts w:ascii="Helvetica" w:eastAsia="宋体" w:hAnsi="Helvetica" w:cs="Helvetica"/>
          <w:color w:val="333333"/>
          <w:kern w:val="0"/>
          <w:szCs w:val="21"/>
        </w:rPr>
        <w:t>30</w:t>
      </w:r>
      <w:r w:rsidRPr="00B9312F">
        <w:rPr>
          <w:rFonts w:ascii="Helvetica" w:eastAsia="宋体" w:hAnsi="Helvetica" w:cs="Helvetica"/>
          <w:color w:val="333333"/>
          <w:kern w:val="0"/>
          <w:szCs w:val="21"/>
        </w:rPr>
        <w:t>日向原许可机关提出申请，依法办理相关手续。巡游出租汽车经营者终止经营的，应当将相关的《道路运输经营许可证》和《道路运输证》等交回原许可机关。</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巡游出租汽车经营者取得经营许可后无正当理由超过</w:t>
      </w:r>
      <w:r w:rsidRPr="00B9312F">
        <w:rPr>
          <w:rFonts w:ascii="Helvetica" w:eastAsia="宋体" w:hAnsi="Helvetica" w:cs="Helvetica"/>
          <w:color w:val="333333"/>
          <w:kern w:val="0"/>
          <w:szCs w:val="21"/>
        </w:rPr>
        <w:t>180</w:t>
      </w:r>
      <w:r w:rsidRPr="00B9312F">
        <w:rPr>
          <w:rFonts w:ascii="Helvetica" w:eastAsia="宋体" w:hAnsi="Helvetica" w:cs="Helvetica"/>
          <w:color w:val="333333"/>
          <w:kern w:val="0"/>
          <w:szCs w:val="21"/>
        </w:rPr>
        <w:t>天不投入符合要求的车辆运营或者运营后连续</w:t>
      </w:r>
      <w:r w:rsidRPr="00B9312F">
        <w:rPr>
          <w:rFonts w:ascii="Helvetica" w:eastAsia="宋体" w:hAnsi="Helvetica" w:cs="Helvetica"/>
          <w:color w:val="333333"/>
          <w:kern w:val="0"/>
          <w:szCs w:val="21"/>
        </w:rPr>
        <w:t>180</w:t>
      </w:r>
      <w:r w:rsidRPr="00B9312F">
        <w:rPr>
          <w:rFonts w:ascii="Helvetica" w:eastAsia="宋体" w:hAnsi="Helvetica" w:cs="Helvetica"/>
          <w:color w:val="333333"/>
          <w:kern w:val="0"/>
          <w:szCs w:val="21"/>
        </w:rPr>
        <w:t>天以上停运的，视为自动终止经营，由原许可机关收回相应的巡游出租汽车车辆经营权。</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巡游出租汽车经营者合并、分立或者变更经营主体名称的，应当到原许可机关办理变更许可手续。</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第十九条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巡游出租汽车车辆经营权到期后，巡游出租汽车经营者拟继续从事经营的，应当在车辆经营权有效期届满</w:t>
      </w:r>
      <w:r w:rsidRPr="00B9312F">
        <w:rPr>
          <w:rFonts w:ascii="Helvetica" w:eastAsia="宋体" w:hAnsi="Helvetica" w:cs="Helvetica"/>
          <w:color w:val="333333"/>
          <w:kern w:val="0"/>
          <w:szCs w:val="21"/>
        </w:rPr>
        <w:t>60</w:t>
      </w:r>
      <w:r w:rsidRPr="00B9312F">
        <w:rPr>
          <w:rFonts w:ascii="Helvetica" w:eastAsia="宋体" w:hAnsi="Helvetica" w:cs="Helvetica"/>
          <w:color w:val="333333"/>
          <w:kern w:val="0"/>
          <w:szCs w:val="21"/>
        </w:rPr>
        <w:t>日前，向原许可机关提出申请。原许可机关应当根据《出租汽车服务质量信誉考核办法》规定的出租汽车经营者服务质量信誉考核等级，审核巡游出租汽车经营者的服务质量信誉考核结果，并按照以下规定处理：</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（一）考核等级在经营期限内均为</w:t>
      </w:r>
      <w:r w:rsidRPr="00B9312F">
        <w:rPr>
          <w:rFonts w:ascii="Helvetica" w:eastAsia="宋体" w:hAnsi="Helvetica" w:cs="Helvetica"/>
          <w:color w:val="333333"/>
          <w:kern w:val="0"/>
          <w:szCs w:val="21"/>
        </w:rPr>
        <w:t>AA</w:t>
      </w:r>
      <w:r w:rsidRPr="00B9312F">
        <w:rPr>
          <w:rFonts w:ascii="Helvetica" w:eastAsia="宋体" w:hAnsi="Helvetica" w:cs="Helvetica"/>
          <w:color w:val="333333"/>
          <w:kern w:val="0"/>
          <w:szCs w:val="21"/>
        </w:rPr>
        <w:t>级及以上的，应当批准其继续经营；</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（二）考核等级在经营期限内有</w:t>
      </w:r>
      <w:r w:rsidRPr="00B9312F">
        <w:rPr>
          <w:rFonts w:ascii="Helvetica" w:eastAsia="宋体" w:hAnsi="Helvetica" w:cs="Helvetica"/>
          <w:color w:val="333333"/>
          <w:kern w:val="0"/>
          <w:szCs w:val="21"/>
        </w:rPr>
        <w:t>A</w:t>
      </w:r>
      <w:r w:rsidRPr="00B9312F">
        <w:rPr>
          <w:rFonts w:ascii="Helvetica" w:eastAsia="宋体" w:hAnsi="Helvetica" w:cs="Helvetica"/>
          <w:color w:val="333333"/>
          <w:kern w:val="0"/>
          <w:szCs w:val="21"/>
        </w:rPr>
        <w:t>级的，应当督促其加强内部管理，整改合格后准许其继续经营；</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（三）考核等级在经营期限内有</w:t>
      </w:r>
      <w:r w:rsidRPr="00B9312F">
        <w:rPr>
          <w:rFonts w:ascii="Helvetica" w:eastAsia="宋体" w:hAnsi="Helvetica" w:cs="Helvetica"/>
          <w:color w:val="333333"/>
          <w:kern w:val="0"/>
          <w:szCs w:val="21"/>
        </w:rPr>
        <w:t>B</w:t>
      </w:r>
      <w:r w:rsidRPr="00B9312F">
        <w:rPr>
          <w:rFonts w:ascii="Helvetica" w:eastAsia="宋体" w:hAnsi="Helvetica" w:cs="Helvetica"/>
          <w:color w:val="333333"/>
          <w:kern w:val="0"/>
          <w:szCs w:val="21"/>
        </w:rPr>
        <w:t>级或者一半以上为</w:t>
      </w:r>
      <w:r w:rsidRPr="00B9312F">
        <w:rPr>
          <w:rFonts w:ascii="Helvetica" w:eastAsia="宋体" w:hAnsi="Helvetica" w:cs="Helvetica"/>
          <w:color w:val="333333"/>
          <w:kern w:val="0"/>
          <w:szCs w:val="21"/>
        </w:rPr>
        <w:t>A</w:t>
      </w:r>
      <w:r w:rsidRPr="00B9312F">
        <w:rPr>
          <w:rFonts w:ascii="Helvetica" w:eastAsia="宋体" w:hAnsi="Helvetica" w:cs="Helvetica"/>
          <w:color w:val="333333"/>
          <w:kern w:val="0"/>
          <w:szCs w:val="21"/>
        </w:rPr>
        <w:t>级的，可视情适当核减车辆经营权；</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（四）考核等级在经营期限内有一半以上为</w:t>
      </w:r>
      <w:r w:rsidRPr="00B9312F">
        <w:rPr>
          <w:rFonts w:ascii="Helvetica" w:eastAsia="宋体" w:hAnsi="Helvetica" w:cs="Helvetica"/>
          <w:color w:val="333333"/>
          <w:kern w:val="0"/>
          <w:szCs w:val="21"/>
        </w:rPr>
        <w:t>B</w:t>
      </w:r>
      <w:r w:rsidRPr="00B9312F">
        <w:rPr>
          <w:rFonts w:ascii="Helvetica" w:eastAsia="宋体" w:hAnsi="Helvetica" w:cs="Helvetica"/>
          <w:color w:val="333333"/>
          <w:kern w:val="0"/>
          <w:szCs w:val="21"/>
        </w:rPr>
        <w:t>级的，应当收回车辆经营权，并按照第十三条的规定重新配置车辆经营权。</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第三章　运营服务</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第二十条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巡游出租汽车经营者应当为乘客提供安全、便捷、舒适的出租汽车服务。</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鼓励巡游出租汽车经营者使用节能环保车辆和为残疾人提供服务的无障碍车辆。</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第二十一条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巡游出租汽车经营者应当遵守下列规定：</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（一）在许可的经营区域内从事经营活动，超出许可的经营区域的，起讫点一端应当在许可的经营区域内；</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（二）保证营运车辆性能良好；</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（三）按照国家相关标准运营服务；</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（四）保障聘用人员合法权益，依法与其签订劳动合同或者经营合同；</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lastRenderedPageBreak/>
        <w:t>（五）加强从业人员管理和培训教育；</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（六）不得将巡游出租汽车交给未经从业资格注册的人员运营。</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第二十二条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巡游出租汽车运营时，车容车貌、设施设备应当符合以下要求：</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（一）车身外观整洁完好，车厢内整洁、卫生，无异味；</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（二）车门功能正常，车窗玻璃密闭良好，无遮蔽物，升降功能有效；</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（三）座椅牢固无塌陷，前排座椅可前后移动，</w:t>
      </w:r>
      <w:proofErr w:type="gramStart"/>
      <w:r w:rsidRPr="00B9312F">
        <w:rPr>
          <w:rFonts w:ascii="Helvetica" w:eastAsia="宋体" w:hAnsi="Helvetica" w:cs="Helvetica"/>
          <w:color w:val="333333"/>
          <w:kern w:val="0"/>
          <w:szCs w:val="21"/>
        </w:rPr>
        <w:t>靠背倾度可调</w:t>
      </w:r>
      <w:proofErr w:type="gramEnd"/>
      <w:r w:rsidRPr="00B9312F">
        <w:rPr>
          <w:rFonts w:ascii="Helvetica" w:eastAsia="宋体" w:hAnsi="Helvetica" w:cs="Helvetica"/>
          <w:color w:val="333333"/>
          <w:kern w:val="0"/>
          <w:szCs w:val="21"/>
        </w:rPr>
        <w:t>，安全带和锁扣齐全、有效；</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（四）座套、头枕套、脚垫齐全；</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（五）计程计价设备、顶灯、运营标志、服务监督卡（牌）、车载信息化设备等完好有效。</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第二十三条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巡游出租汽车驾驶员应当按照国家出租汽车服务标准提供服务，并遵守下列规定：</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（一）做好运营前例行检查，保持车辆设施、设备完好，车容整洁，备齐发票、备足零钱；</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（二）衣着整洁，语言文明，主动问候，提醒乘客系好安全带；</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（三）根据乘客意愿升降车窗玻璃及使用空调、音响、视频等服务设备；</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（四）乘客携带行李时，主动帮助乘客取放行李；</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（五）主动协助老、幼、病、残、孕等乘客上下车；</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（六）不得在车内吸烟，忌食有异味的食物；</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（七）随车携带道路运输证、从业资格证，并按规定摆放、粘贴有关证件和标志；</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（八）按照乘客指定的目的地选择合理路线行驶，不得拒载、议价、途中甩客、故意绕道行驶；</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（九）在机场、火车站、汽车客运站、港口、公共交通枢纽等客流集散地载客时应当文明排队，服从调度，不得违反规定在非指定区域揽客；</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（十）未经乘客同意不得搭载其他乘客；</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（十一）按规定使用计程计价设备，执行收费标准并主动出具有效车费票据；</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（十二）遵守道路交通安全法规，文明礼让行车。</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第二十四条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巡游出租汽车驾驶员遇到下列特殊情形时，应当按照下列方式办理：</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（一）乘客对服务不满意时，虚心听取批评意见；</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（二）发现乘客遗失财物，设法及时归还失主。无法找到失主的，及时上交巡游出租汽车企业或者有关部门处理，不得私自留存；</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（三）发现乘客遗留可疑危险物品的，立即报警。</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 </w:t>
      </w:r>
      <w:r w:rsidRPr="00B9312F">
        <w:rPr>
          <w:rFonts w:ascii="Helvetica" w:eastAsia="宋体" w:hAnsi="Helvetica" w:cs="Helvetica"/>
          <w:color w:val="333333"/>
          <w:kern w:val="0"/>
          <w:szCs w:val="21"/>
        </w:rPr>
        <w:t>第二十五条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巡游出租汽车乘客应当遵守下列规定：</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（一）不得携带易燃、易爆、有毒等危害公共安全的物品乘车；</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（二）不得携带宠物和影响车内卫生的物品乘车；</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（三）不得向驾驶员提出违反道路交通安全法规的要求；</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（四）不得向车外抛洒物品，不得破坏车内设施设备；</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（五）醉酒者或者精神病患者乘车的，应当有陪同（监护）人员；</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lastRenderedPageBreak/>
        <w:t>（六）遵守电召服务规定，按照约定的时间和地点乘车；</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（七）按照规定支付车费。</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第二十六条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乘客要求去偏远、冷僻地区或者夜间要求驶出城区的，驾驶员可以要求乘客随同到就近的有关部门办理验证登记手续；乘客不予配合的，驾驶员有权拒绝提供服务。</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第二十七条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巡游出租汽车运营过程中有下列情形之一的，乘客有权拒绝支付费用：</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（一）驾驶员不按照规定使用计程计价设备，或者计程计价设备发生故障时继续运营的；</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（二）驾驶员不按照规定向乘客出具相应车费票据的；</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（三）驾驶员因发生道路交通安全违法行为接受处理，不能将乘客及时送达目的地的；</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（四）驾驶员拒绝按规定接受刷卡付费的。</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第二十八条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巡游出租汽车电召服务应当符合下列要求：</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（一）根据乘客通过电信、互联网等方式提出的服务需求，按照约定时间和地点提供巡游出租汽车运营服务；</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（二）巡游出租汽车电召服务平台应当提供</w:t>
      </w:r>
      <w:r w:rsidRPr="00B9312F">
        <w:rPr>
          <w:rFonts w:ascii="Helvetica" w:eastAsia="宋体" w:hAnsi="Helvetica" w:cs="Helvetica"/>
          <w:color w:val="333333"/>
          <w:kern w:val="0"/>
          <w:szCs w:val="21"/>
        </w:rPr>
        <w:t>24</w:t>
      </w:r>
      <w:r w:rsidRPr="00B9312F">
        <w:rPr>
          <w:rFonts w:ascii="Helvetica" w:eastAsia="宋体" w:hAnsi="Helvetica" w:cs="Helvetica"/>
          <w:color w:val="333333"/>
          <w:kern w:val="0"/>
          <w:szCs w:val="21"/>
        </w:rPr>
        <w:t>小时不间断服务；</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（三）电召服务人员接到乘客服务需求后，应当按照乘客需求及时调派巡游出租汽车；</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（四）巡游出租汽车驾驶员接受电召任务后，应当按照约定时间到达约定地点。乘客未按约定候车时，驾驶员应当与乘客或者电召服务人员联系确认；</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（五）乘客上车后，驾驶员应当向电召服务人员发送乘客上车确认信息。</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第二十九条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巡游出租汽车经营者应当自觉接受社会监督，公布服务监督电话，指定部门或者人员受理投诉。</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巡游出租汽车经营者应当建立</w:t>
      </w:r>
      <w:r w:rsidRPr="00B9312F">
        <w:rPr>
          <w:rFonts w:ascii="Helvetica" w:eastAsia="宋体" w:hAnsi="Helvetica" w:cs="Helvetica"/>
          <w:color w:val="333333"/>
          <w:kern w:val="0"/>
          <w:szCs w:val="21"/>
        </w:rPr>
        <w:t>24</w:t>
      </w:r>
      <w:r w:rsidRPr="00B9312F">
        <w:rPr>
          <w:rFonts w:ascii="Helvetica" w:eastAsia="宋体" w:hAnsi="Helvetica" w:cs="Helvetica"/>
          <w:color w:val="333333"/>
          <w:kern w:val="0"/>
          <w:szCs w:val="21"/>
        </w:rPr>
        <w:t>小时服务投诉值班制度，接到乘客投诉后，应当及时受理，</w:t>
      </w:r>
      <w:r w:rsidRPr="00B9312F">
        <w:rPr>
          <w:rFonts w:ascii="Helvetica" w:eastAsia="宋体" w:hAnsi="Helvetica" w:cs="Helvetica"/>
          <w:color w:val="333333"/>
          <w:kern w:val="0"/>
          <w:szCs w:val="21"/>
        </w:rPr>
        <w:t>10</w:t>
      </w:r>
      <w:r w:rsidRPr="00B9312F">
        <w:rPr>
          <w:rFonts w:ascii="Helvetica" w:eastAsia="宋体" w:hAnsi="Helvetica" w:cs="Helvetica"/>
          <w:color w:val="333333"/>
          <w:kern w:val="0"/>
          <w:szCs w:val="21"/>
        </w:rPr>
        <w:t>日内处理完毕，并将处理结果告知乘客。</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第四章　运营保障</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第三十条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县级以上地方人民政府出租汽车行政主管部门应当在本级人民政府的领导下，会同有关部门合理规划、建设巡游出租汽车综合服务区、停车场、停靠点等，并设置明显标识。</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巡游出租汽车综合服务区应当为进入服务区的巡游出租汽车驾驶员提供餐饮、休息等服务。</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第三十一条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县级以上地方人民政府出租汽车行政主管部门应当配合有关部门，按照有关规定，并综合考虑巡游出租汽车行业定位、运营成本、经济发展水平等因素合理制定运价标准，并适时进行调整。</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县级以上地方人民政府出租汽车行政主管部门应当配合有关部门合理确定巡游出租汽车电召服务收费标准，并纳入出租汽车专用收费项目。</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第三十二条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巡游出租汽车经营者应当建立健全和落实安全生产管理制度，依法加强管理，履行管理责任，提升运营服务水平。</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第三十三条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巡游出租汽车经营者应当按照有关法律法规的规定保障驾驶员的合法权益，规范与驾驶员签订的劳动合同或者经营合同。</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lastRenderedPageBreak/>
        <w:t>巡游出租汽车经营者应当通过建立替班驾驶员队伍、减免驾驶员休息日经营承包费用等方式保障巡游出租汽车驾驶员休息权。</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第三十四条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巡游出租汽车经营者应当合理确定承包、管理费用，不得向驾驶员转嫁投资和经营风险。</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巡游出租汽车经营者应当根据经营成本、运价变化等因素及时调整承包费标准或者定额任务等。</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第三十五条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巡游出租汽车经营者应当建立车辆技术管理制度，按照车辆维护标准定期维护车辆。</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第三十六条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巡游出租汽车经营者应当按照《出租汽车驾驶员从业资格管理规定》，对驾驶员等从业人员进行培训教育和监督管理，按照规范提供服务。驾驶员有私自转包经营等违法行为的，应当予以纠正；情节严重的，可按照约定解除合同。</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第三十七条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巡游出租汽车经营者应当制定包括报告程序、应急指挥、应急车辆以及处置措施等内容的突发公共事件应急预案。</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第三十八条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巡游出租汽车经营者应当按照县级以上地方人民政府出租汽车行政主管部门要求，及时完成抢险救灾等指令性运输任务。</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第三十九条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各地应当根据实际情况发展巡游出租汽车电召服务，采取多种方式建设巡游出租汽车电召服务平台，推广人工电话召车、手机</w:t>
      </w:r>
      <w:proofErr w:type="gramStart"/>
      <w:r w:rsidRPr="00B9312F">
        <w:rPr>
          <w:rFonts w:ascii="Helvetica" w:eastAsia="宋体" w:hAnsi="Helvetica" w:cs="Helvetica"/>
          <w:color w:val="333333"/>
          <w:kern w:val="0"/>
          <w:szCs w:val="21"/>
        </w:rPr>
        <w:t>软件召车等</w:t>
      </w:r>
      <w:proofErr w:type="gramEnd"/>
      <w:r w:rsidRPr="00B9312F">
        <w:rPr>
          <w:rFonts w:ascii="Helvetica" w:eastAsia="宋体" w:hAnsi="Helvetica" w:cs="Helvetica"/>
          <w:color w:val="333333"/>
          <w:kern w:val="0"/>
          <w:szCs w:val="21"/>
        </w:rPr>
        <w:t>巡游出租汽车电召服务，建立完善电召服务管理制度。</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巡游出租汽车经营者应当根据实际情况建设或者接入巡游出租汽车电召服务平台，提供巡游出租汽车电召服务。</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第五章　监督管理</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第四十条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县级以上地方人民政府出租汽车行政主管部门应当加强对巡游出租汽车经营行为的监督检查，会同有关部门纠正、制止非法从事巡游出租汽车经营及其他违法行为，维护出租汽车市场秩序。</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第四十一条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县级以上地方人民政府出租汽车行政主管部门应当对巡游出租汽车经营者履行经营协议情况进行监督检查，并按照规定对巡游出租汽车经营者和驾驶员进行服务质量信誉考核。</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第四十二条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巡游出租汽车不再用于经营的，县级以上地方人民政府出租汽车行政主管部门应当组织对巡游出租汽车配备的运营标志和专用设备进行回收处置。</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第四十三条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县级以上地方人民政府出租汽车行政主管部门应当建立投诉举报制度，公开投诉电话、通信地址或者电子邮箱，接受乘客、驾驶员以及经营者的投诉和社会监督。</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县级以上地方人民政府出租汽车行政主管部门受理的投诉，应当在</w:t>
      </w:r>
      <w:r w:rsidRPr="00B9312F">
        <w:rPr>
          <w:rFonts w:ascii="Helvetica" w:eastAsia="宋体" w:hAnsi="Helvetica" w:cs="Helvetica"/>
          <w:color w:val="333333"/>
          <w:kern w:val="0"/>
          <w:szCs w:val="21"/>
        </w:rPr>
        <w:t>10</w:t>
      </w:r>
      <w:r w:rsidRPr="00B9312F">
        <w:rPr>
          <w:rFonts w:ascii="Helvetica" w:eastAsia="宋体" w:hAnsi="Helvetica" w:cs="Helvetica"/>
          <w:color w:val="333333"/>
          <w:kern w:val="0"/>
          <w:szCs w:val="21"/>
        </w:rPr>
        <w:t>日内办结；情况复杂的，应当在</w:t>
      </w:r>
      <w:r w:rsidRPr="00B9312F">
        <w:rPr>
          <w:rFonts w:ascii="Helvetica" w:eastAsia="宋体" w:hAnsi="Helvetica" w:cs="Helvetica"/>
          <w:color w:val="333333"/>
          <w:kern w:val="0"/>
          <w:szCs w:val="21"/>
        </w:rPr>
        <w:t>30</w:t>
      </w:r>
      <w:r w:rsidRPr="00B9312F">
        <w:rPr>
          <w:rFonts w:ascii="Helvetica" w:eastAsia="宋体" w:hAnsi="Helvetica" w:cs="Helvetica"/>
          <w:color w:val="333333"/>
          <w:kern w:val="0"/>
          <w:szCs w:val="21"/>
        </w:rPr>
        <w:t>日内办结。</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第四十四条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县级以上地方人民政府出租汽车行政主管部门应当对完成政府指令性运输任务成绩突出，经营管理、品牌建设、文明服务成绩显著，有拾金不昧、救死扶伤、见义勇为等先进事迹的出租汽车经营者和驾驶员，予以表彰和奖励。</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第六章　法律责任</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lastRenderedPageBreak/>
        <w:t>第四十五条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违反本规定，未取得巡游出租汽车经营许可，擅自从事巡游出租汽车经营活动的，由县级以上地方人民政府出租汽车行政主管部门责令改正，并处以</w:t>
      </w:r>
      <w:r w:rsidRPr="00B9312F">
        <w:rPr>
          <w:rFonts w:ascii="Helvetica" w:eastAsia="宋体" w:hAnsi="Helvetica" w:cs="Helvetica"/>
          <w:color w:val="333333"/>
          <w:kern w:val="0"/>
          <w:szCs w:val="21"/>
        </w:rPr>
        <w:t>5000</w:t>
      </w:r>
      <w:r w:rsidRPr="00B9312F">
        <w:rPr>
          <w:rFonts w:ascii="Helvetica" w:eastAsia="宋体" w:hAnsi="Helvetica" w:cs="Helvetica"/>
          <w:color w:val="333333"/>
          <w:kern w:val="0"/>
          <w:szCs w:val="21"/>
        </w:rPr>
        <w:t>元以上</w:t>
      </w:r>
      <w:r w:rsidRPr="00B9312F">
        <w:rPr>
          <w:rFonts w:ascii="Helvetica" w:eastAsia="宋体" w:hAnsi="Helvetica" w:cs="Helvetica"/>
          <w:color w:val="333333"/>
          <w:kern w:val="0"/>
          <w:szCs w:val="21"/>
        </w:rPr>
        <w:t>2</w:t>
      </w:r>
      <w:r w:rsidRPr="00B9312F">
        <w:rPr>
          <w:rFonts w:ascii="Helvetica" w:eastAsia="宋体" w:hAnsi="Helvetica" w:cs="Helvetica"/>
          <w:color w:val="333333"/>
          <w:kern w:val="0"/>
          <w:szCs w:val="21"/>
        </w:rPr>
        <w:t>万元以下罚款。构成犯罪的，依法追究刑事责任。</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第四十六条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违反本规定，有下列行为之一的，由县级以上地方人民政府出租汽车行政主管部门责令改正，并处以</w:t>
      </w:r>
      <w:r w:rsidRPr="00B9312F">
        <w:rPr>
          <w:rFonts w:ascii="Helvetica" w:eastAsia="宋体" w:hAnsi="Helvetica" w:cs="Helvetica"/>
          <w:color w:val="333333"/>
          <w:kern w:val="0"/>
          <w:szCs w:val="21"/>
        </w:rPr>
        <w:t>3000</w:t>
      </w:r>
      <w:r w:rsidRPr="00B9312F">
        <w:rPr>
          <w:rFonts w:ascii="Helvetica" w:eastAsia="宋体" w:hAnsi="Helvetica" w:cs="Helvetica"/>
          <w:color w:val="333333"/>
          <w:kern w:val="0"/>
          <w:szCs w:val="21"/>
        </w:rPr>
        <w:t>元以上</w:t>
      </w:r>
      <w:r w:rsidRPr="00B9312F">
        <w:rPr>
          <w:rFonts w:ascii="Helvetica" w:eastAsia="宋体" w:hAnsi="Helvetica" w:cs="Helvetica"/>
          <w:color w:val="333333"/>
          <w:kern w:val="0"/>
          <w:szCs w:val="21"/>
        </w:rPr>
        <w:t>1</w:t>
      </w:r>
      <w:r w:rsidRPr="00B9312F">
        <w:rPr>
          <w:rFonts w:ascii="Helvetica" w:eastAsia="宋体" w:hAnsi="Helvetica" w:cs="Helvetica"/>
          <w:color w:val="333333"/>
          <w:kern w:val="0"/>
          <w:szCs w:val="21"/>
        </w:rPr>
        <w:t>万元以下罚款。构成犯罪的，依法追究刑事责任：</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（一）起讫点均不在许可的经营区域从事巡游出租汽车经营活动的；</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（二）使用未取得道路运输证的车辆，擅自从事巡游出租汽车经营活动的；</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（三）使用失效、伪造、变造、被注销等无效道路运输证的车辆从事巡游出租汽车经营活动的。</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第四十七条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巡游出租汽车经营者违反本规定，有下列行为之一的，由县级以上地方人民政府出租汽车行政主管部门责令改正，并处以</w:t>
      </w:r>
      <w:r w:rsidRPr="00B9312F">
        <w:rPr>
          <w:rFonts w:ascii="Helvetica" w:eastAsia="宋体" w:hAnsi="Helvetica" w:cs="Helvetica"/>
          <w:color w:val="333333"/>
          <w:kern w:val="0"/>
          <w:szCs w:val="21"/>
        </w:rPr>
        <w:t>5000</w:t>
      </w:r>
      <w:r w:rsidRPr="00B9312F">
        <w:rPr>
          <w:rFonts w:ascii="Helvetica" w:eastAsia="宋体" w:hAnsi="Helvetica" w:cs="Helvetica"/>
          <w:color w:val="333333"/>
          <w:kern w:val="0"/>
          <w:szCs w:val="21"/>
        </w:rPr>
        <w:t>元以上</w:t>
      </w:r>
      <w:r w:rsidRPr="00B9312F">
        <w:rPr>
          <w:rFonts w:ascii="Helvetica" w:eastAsia="宋体" w:hAnsi="Helvetica" w:cs="Helvetica"/>
          <w:color w:val="333333"/>
          <w:kern w:val="0"/>
          <w:szCs w:val="21"/>
        </w:rPr>
        <w:t>1</w:t>
      </w:r>
      <w:r w:rsidRPr="00B9312F">
        <w:rPr>
          <w:rFonts w:ascii="Helvetica" w:eastAsia="宋体" w:hAnsi="Helvetica" w:cs="Helvetica"/>
          <w:color w:val="333333"/>
          <w:kern w:val="0"/>
          <w:szCs w:val="21"/>
        </w:rPr>
        <w:t>万元以下罚款。构成犯罪的，依法追究刑事责任：</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（一）擅自暂停、终止全部或者部分巡游出租汽车经营的；</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（二）出租或者擅自转让巡游出租汽车车辆经营权的；</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（三）巡游出租汽车驾驶员转包经营未及时纠正的；</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（四）不按照规定保证车辆技术状况良好的；</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（五）不按照规定配置巡游出租汽车相关设备的；</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（六）不按照规定建立并落实投诉举报制度的。</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第四十八条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巡游出租汽车驾驶员违反本规定，有下列情形之一的，由县级以上地方人民政府出租汽车行政主管部门责令改正，并处以</w:t>
      </w:r>
      <w:r w:rsidRPr="00B9312F">
        <w:rPr>
          <w:rFonts w:ascii="Helvetica" w:eastAsia="宋体" w:hAnsi="Helvetica" w:cs="Helvetica"/>
          <w:color w:val="333333"/>
          <w:kern w:val="0"/>
          <w:szCs w:val="21"/>
        </w:rPr>
        <w:t>200</w:t>
      </w:r>
      <w:r w:rsidRPr="00B9312F">
        <w:rPr>
          <w:rFonts w:ascii="Helvetica" w:eastAsia="宋体" w:hAnsi="Helvetica" w:cs="Helvetica"/>
          <w:color w:val="333333"/>
          <w:kern w:val="0"/>
          <w:szCs w:val="21"/>
        </w:rPr>
        <w:t>元以上</w:t>
      </w:r>
      <w:r w:rsidRPr="00B9312F">
        <w:rPr>
          <w:rFonts w:ascii="Helvetica" w:eastAsia="宋体" w:hAnsi="Helvetica" w:cs="Helvetica"/>
          <w:color w:val="333333"/>
          <w:kern w:val="0"/>
          <w:szCs w:val="21"/>
        </w:rPr>
        <w:t>500</w:t>
      </w:r>
      <w:r w:rsidRPr="00B9312F">
        <w:rPr>
          <w:rFonts w:ascii="Helvetica" w:eastAsia="宋体" w:hAnsi="Helvetica" w:cs="Helvetica"/>
          <w:color w:val="333333"/>
          <w:kern w:val="0"/>
          <w:szCs w:val="21"/>
        </w:rPr>
        <w:t>元以下罚款：</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（一）拒载、议价、途中甩客或者故意绕道行驶的；</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（二）未经乘客同意搭载其他乘客的；</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（三）不按照规定使用计程计价设备、违规收费的；</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（四）不按照规定出具相应车费票据的；</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（五）不按照规定使用巡游出租汽车相关设备的；</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（六）接受巡游出租汽车电召任务后未履行约定的；</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（七）不按照规定使用文明用语，车容车貌不符合要求的；</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（八）在机场、火车站、汽车客运站、港口、公共交通枢纽等客流集散地不服从调度私自揽客的；</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（九）转让、倒卖、伪造巡游出租汽车相关票据的。</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第四十九条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出租汽车行政主管部门的工作人员违反本规定，有下列情形之一的，依照有关规定给予行政处分；构成犯罪的，依法追究刑事责任：</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（一）未按规定的条件、程序和期限实施行政许可的；</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（二）参与或者变相参与巡游出租汽车经营的；</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（三）发现违法行为不及时查处的；</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（四）索取、收受他人财物，或者谋取其他利益的；</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（五）其他违法行为。</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lastRenderedPageBreak/>
        <w:t>第五十条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地方性法规、政府规章对巡游出租汽车经营违法行为需要承担的法律责任与本规定有不同规定的，从其规定。</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第七章　附　则</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第五十一条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网络预约出租汽车以外的其他预约出租汽车经营服务参照本规定执行。</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第五十二条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本规定中下列用语的含义：</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（一）</w:t>
      </w:r>
      <w:r w:rsidRPr="00B9312F">
        <w:rPr>
          <w:rFonts w:ascii="Helvetica" w:eastAsia="宋体" w:hAnsi="Helvetica" w:cs="Helvetica"/>
          <w:color w:val="333333"/>
          <w:kern w:val="0"/>
          <w:szCs w:val="21"/>
        </w:rPr>
        <w:t>“</w:t>
      </w:r>
      <w:r w:rsidRPr="00B9312F">
        <w:rPr>
          <w:rFonts w:ascii="Helvetica" w:eastAsia="宋体" w:hAnsi="Helvetica" w:cs="Helvetica"/>
          <w:color w:val="333333"/>
          <w:kern w:val="0"/>
          <w:szCs w:val="21"/>
        </w:rPr>
        <w:t>巡游出租汽车经营服务</w:t>
      </w:r>
      <w:r w:rsidRPr="00B9312F">
        <w:rPr>
          <w:rFonts w:ascii="Helvetica" w:eastAsia="宋体" w:hAnsi="Helvetica" w:cs="Helvetica"/>
          <w:color w:val="333333"/>
          <w:kern w:val="0"/>
          <w:szCs w:val="21"/>
        </w:rPr>
        <w:t>”</w:t>
      </w:r>
      <w:r w:rsidRPr="00B9312F">
        <w:rPr>
          <w:rFonts w:ascii="Helvetica" w:eastAsia="宋体" w:hAnsi="Helvetica" w:cs="Helvetica"/>
          <w:color w:val="333333"/>
          <w:kern w:val="0"/>
          <w:szCs w:val="21"/>
        </w:rPr>
        <w:t>，是指可在道路上巡游揽客、站点候客，喷涂、安装出租汽车标识，以七座及以下乘用车和驾驶劳务为乘客提供出行服务，并按照乘客意愿行驶，根据行驶里程和时间计费的经营活动；</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（二）</w:t>
      </w:r>
      <w:r w:rsidRPr="00B9312F">
        <w:rPr>
          <w:rFonts w:ascii="Helvetica" w:eastAsia="宋体" w:hAnsi="Helvetica" w:cs="Helvetica"/>
          <w:color w:val="333333"/>
          <w:kern w:val="0"/>
          <w:szCs w:val="21"/>
        </w:rPr>
        <w:t>“</w:t>
      </w:r>
      <w:r w:rsidRPr="00B9312F">
        <w:rPr>
          <w:rFonts w:ascii="Helvetica" w:eastAsia="宋体" w:hAnsi="Helvetica" w:cs="Helvetica"/>
          <w:color w:val="333333"/>
          <w:kern w:val="0"/>
          <w:szCs w:val="21"/>
        </w:rPr>
        <w:t>预约出租汽车经营服务</w:t>
      </w:r>
      <w:r w:rsidRPr="00B9312F">
        <w:rPr>
          <w:rFonts w:ascii="Helvetica" w:eastAsia="宋体" w:hAnsi="Helvetica" w:cs="Helvetica"/>
          <w:color w:val="333333"/>
          <w:kern w:val="0"/>
          <w:szCs w:val="21"/>
        </w:rPr>
        <w:t>”</w:t>
      </w:r>
      <w:r w:rsidRPr="00B9312F">
        <w:rPr>
          <w:rFonts w:ascii="Helvetica" w:eastAsia="宋体" w:hAnsi="Helvetica" w:cs="Helvetica"/>
          <w:color w:val="333333"/>
          <w:kern w:val="0"/>
          <w:szCs w:val="21"/>
        </w:rPr>
        <w:t>，是指以符合条件的七座及以下乘用车通过预约方式承揽乘客，并按照乘客意愿行驶、提供驾驶劳务，根据行驶里程、时间或者约定计费的经营活动；</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（三）</w:t>
      </w:r>
      <w:r w:rsidRPr="00B9312F">
        <w:rPr>
          <w:rFonts w:ascii="Helvetica" w:eastAsia="宋体" w:hAnsi="Helvetica" w:cs="Helvetica"/>
          <w:color w:val="333333"/>
          <w:kern w:val="0"/>
          <w:szCs w:val="21"/>
        </w:rPr>
        <w:t>“</w:t>
      </w:r>
      <w:r w:rsidRPr="00B9312F">
        <w:rPr>
          <w:rFonts w:ascii="Helvetica" w:eastAsia="宋体" w:hAnsi="Helvetica" w:cs="Helvetica"/>
          <w:color w:val="333333"/>
          <w:kern w:val="0"/>
          <w:szCs w:val="21"/>
        </w:rPr>
        <w:t>网络预约出租汽车经营服务</w:t>
      </w:r>
      <w:r w:rsidRPr="00B9312F">
        <w:rPr>
          <w:rFonts w:ascii="Helvetica" w:eastAsia="宋体" w:hAnsi="Helvetica" w:cs="Helvetica"/>
          <w:color w:val="333333"/>
          <w:kern w:val="0"/>
          <w:szCs w:val="21"/>
        </w:rPr>
        <w:t>”</w:t>
      </w:r>
      <w:r w:rsidRPr="00B9312F">
        <w:rPr>
          <w:rFonts w:ascii="Helvetica" w:eastAsia="宋体" w:hAnsi="Helvetica" w:cs="Helvetica"/>
          <w:color w:val="333333"/>
          <w:kern w:val="0"/>
          <w:szCs w:val="21"/>
        </w:rPr>
        <w:t>，是指以互联网技术为依托构建服务平台，整合供需信息，使用符合条件的车辆和驾驶员，提供非巡游的预约出租汽车服务的经营活动；</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（四）</w:t>
      </w:r>
      <w:r w:rsidRPr="00B9312F">
        <w:rPr>
          <w:rFonts w:ascii="Helvetica" w:eastAsia="宋体" w:hAnsi="Helvetica" w:cs="Helvetica"/>
          <w:color w:val="333333"/>
          <w:kern w:val="0"/>
          <w:szCs w:val="21"/>
        </w:rPr>
        <w:t>“</w:t>
      </w:r>
      <w:r w:rsidRPr="00B9312F">
        <w:rPr>
          <w:rFonts w:ascii="Helvetica" w:eastAsia="宋体" w:hAnsi="Helvetica" w:cs="Helvetica"/>
          <w:color w:val="333333"/>
          <w:kern w:val="0"/>
          <w:szCs w:val="21"/>
        </w:rPr>
        <w:t>巡游出租汽车电召服务</w:t>
      </w:r>
      <w:r w:rsidRPr="00B9312F">
        <w:rPr>
          <w:rFonts w:ascii="Helvetica" w:eastAsia="宋体" w:hAnsi="Helvetica" w:cs="Helvetica"/>
          <w:color w:val="333333"/>
          <w:kern w:val="0"/>
          <w:szCs w:val="21"/>
        </w:rPr>
        <w:t>”</w:t>
      </w:r>
      <w:r w:rsidRPr="00B9312F">
        <w:rPr>
          <w:rFonts w:ascii="Helvetica" w:eastAsia="宋体" w:hAnsi="Helvetica" w:cs="Helvetica"/>
          <w:color w:val="333333"/>
          <w:kern w:val="0"/>
          <w:szCs w:val="21"/>
        </w:rPr>
        <w:t>，是指根据乘客通过电信、互联网等方式提出的服务需求，按照约定时间和地点提供巡游出租汽车运营服务；</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（五）</w:t>
      </w:r>
      <w:r w:rsidRPr="00B9312F">
        <w:rPr>
          <w:rFonts w:ascii="Helvetica" w:eastAsia="宋体" w:hAnsi="Helvetica" w:cs="Helvetica"/>
          <w:color w:val="333333"/>
          <w:kern w:val="0"/>
          <w:szCs w:val="21"/>
        </w:rPr>
        <w:t>“</w:t>
      </w:r>
      <w:r w:rsidRPr="00B9312F">
        <w:rPr>
          <w:rFonts w:ascii="Helvetica" w:eastAsia="宋体" w:hAnsi="Helvetica" w:cs="Helvetica"/>
          <w:color w:val="333333"/>
          <w:kern w:val="0"/>
          <w:szCs w:val="21"/>
        </w:rPr>
        <w:t>拒载</w:t>
      </w:r>
      <w:r w:rsidRPr="00B9312F">
        <w:rPr>
          <w:rFonts w:ascii="Helvetica" w:eastAsia="宋体" w:hAnsi="Helvetica" w:cs="Helvetica"/>
          <w:color w:val="333333"/>
          <w:kern w:val="0"/>
          <w:szCs w:val="21"/>
        </w:rPr>
        <w:t>”</w:t>
      </w:r>
      <w:r w:rsidRPr="00B9312F">
        <w:rPr>
          <w:rFonts w:ascii="Helvetica" w:eastAsia="宋体" w:hAnsi="Helvetica" w:cs="Helvetica"/>
          <w:color w:val="333333"/>
          <w:kern w:val="0"/>
          <w:szCs w:val="21"/>
        </w:rPr>
        <w:t>，是指在道路上空车待租状态下，巡游出租汽车驾驶员在得知乘客去向后，拒绝提供服务的行为；或者巡游出租汽车驾驶员未按承诺提供电召服务的行为；</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（六）</w:t>
      </w:r>
      <w:r w:rsidRPr="00B9312F">
        <w:rPr>
          <w:rFonts w:ascii="Helvetica" w:eastAsia="宋体" w:hAnsi="Helvetica" w:cs="Helvetica"/>
          <w:color w:val="333333"/>
          <w:kern w:val="0"/>
          <w:szCs w:val="21"/>
        </w:rPr>
        <w:t>“</w:t>
      </w:r>
      <w:r w:rsidRPr="00B9312F">
        <w:rPr>
          <w:rFonts w:ascii="Helvetica" w:eastAsia="宋体" w:hAnsi="Helvetica" w:cs="Helvetica"/>
          <w:color w:val="333333"/>
          <w:kern w:val="0"/>
          <w:szCs w:val="21"/>
        </w:rPr>
        <w:t>绕道行驶</w:t>
      </w:r>
      <w:r w:rsidRPr="00B9312F">
        <w:rPr>
          <w:rFonts w:ascii="Helvetica" w:eastAsia="宋体" w:hAnsi="Helvetica" w:cs="Helvetica"/>
          <w:color w:val="333333"/>
          <w:kern w:val="0"/>
          <w:szCs w:val="21"/>
        </w:rPr>
        <w:t>”</w:t>
      </w:r>
      <w:r w:rsidRPr="00B9312F">
        <w:rPr>
          <w:rFonts w:ascii="Helvetica" w:eastAsia="宋体" w:hAnsi="Helvetica" w:cs="Helvetica"/>
          <w:color w:val="333333"/>
          <w:kern w:val="0"/>
          <w:szCs w:val="21"/>
        </w:rPr>
        <w:t>，是指巡游出租汽车驾驶员未按合理路线行驶的行为；</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（七）</w:t>
      </w:r>
      <w:r w:rsidRPr="00B9312F">
        <w:rPr>
          <w:rFonts w:ascii="Helvetica" w:eastAsia="宋体" w:hAnsi="Helvetica" w:cs="Helvetica"/>
          <w:color w:val="333333"/>
          <w:kern w:val="0"/>
          <w:szCs w:val="21"/>
        </w:rPr>
        <w:t>“</w:t>
      </w:r>
      <w:r w:rsidRPr="00B9312F">
        <w:rPr>
          <w:rFonts w:ascii="Helvetica" w:eastAsia="宋体" w:hAnsi="Helvetica" w:cs="Helvetica"/>
          <w:color w:val="333333"/>
          <w:kern w:val="0"/>
          <w:szCs w:val="21"/>
        </w:rPr>
        <w:t>议价</w:t>
      </w:r>
      <w:r w:rsidRPr="00B9312F">
        <w:rPr>
          <w:rFonts w:ascii="Helvetica" w:eastAsia="宋体" w:hAnsi="Helvetica" w:cs="Helvetica"/>
          <w:color w:val="333333"/>
          <w:kern w:val="0"/>
          <w:szCs w:val="21"/>
        </w:rPr>
        <w:t>”</w:t>
      </w:r>
      <w:r w:rsidRPr="00B9312F">
        <w:rPr>
          <w:rFonts w:ascii="Helvetica" w:eastAsia="宋体" w:hAnsi="Helvetica" w:cs="Helvetica"/>
          <w:color w:val="333333"/>
          <w:kern w:val="0"/>
          <w:szCs w:val="21"/>
        </w:rPr>
        <w:t>，是指巡游出租汽车驾驶员与乘客协商确定车费的行为；</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（八）</w:t>
      </w:r>
      <w:r w:rsidRPr="00B9312F">
        <w:rPr>
          <w:rFonts w:ascii="Helvetica" w:eastAsia="宋体" w:hAnsi="Helvetica" w:cs="Helvetica"/>
          <w:color w:val="333333"/>
          <w:kern w:val="0"/>
          <w:szCs w:val="21"/>
        </w:rPr>
        <w:t>“</w:t>
      </w:r>
      <w:r w:rsidRPr="00B9312F">
        <w:rPr>
          <w:rFonts w:ascii="Helvetica" w:eastAsia="宋体" w:hAnsi="Helvetica" w:cs="Helvetica"/>
          <w:color w:val="333333"/>
          <w:kern w:val="0"/>
          <w:szCs w:val="21"/>
        </w:rPr>
        <w:t>甩客</w:t>
      </w:r>
      <w:r w:rsidRPr="00B9312F">
        <w:rPr>
          <w:rFonts w:ascii="Helvetica" w:eastAsia="宋体" w:hAnsi="Helvetica" w:cs="Helvetica"/>
          <w:color w:val="333333"/>
          <w:kern w:val="0"/>
          <w:szCs w:val="21"/>
        </w:rPr>
        <w:t>”</w:t>
      </w:r>
      <w:r w:rsidRPr="00B9312F">
        <w:rPr>
          <w:rFonts w:ascii="Helvetica" w:eastAsia="宋体" w:hAnsi="Helvetica" w:cs="Helvetica"/>
          <w:color w:val="333333"/>
          <w:kern w:val="0"/>
          <w:szCs w:val="21"/>
        </w:rPr>
        <w:t>，是指在运营途中，巡游出租汽车驾驶员无正当理由擅自中断载客服务的行为。</w:t>
      </w:r>
    </w:p>
    <w:p w:rsidR="00B9312F" w:rsidRPr="00B9312F" w:rsidRDefault="00B9312F" w:rsidP="00B9312F">
      <w:pPr>
        <w:widowControl/>
        <w:shd w:val="clear" w:color="auto" w:fill="FFFFFF"/>
        <w:spacing w:line="360" w:lineRule="atLeast"/>
        <w:ind w:firstLine="480"/>
        <w:jc w:val="left"/>
        <w:rPr>
          <w:rFonts w:ascii="Helvetica" w:eastAsia="宋体" w:hAnsi="Helvetica" w:cs="Helvetica"/>
          <w:color w:val="333333"/>
          <w:kern w:val="0"/>
          <w:szCs w:val="21"/>
        </w:rPr>
      </w:pPr>
      <w:r w:rsidRPr="00B9312F">
        <w:rPr>
          <w:rFonts w:ascii="Helvetica" w:eastAsia="宋体" w:hAnsi="Helvetica" w:cs="Helvetica"/>
          <w:color w:val="333333"/>
          <w:kern w:val="0"/>
          <w:szCs w:val="21"/>
        </w:rPr>
        <w:t>第五十三条</w:t>
      </w:r>
      <w:r w:rsidRPr="00B9312F">
        <w:rPr>
          <w:rFonts w:ascii="Helvetica" w:eastAsia="宋体" w:hAnsi="Helvetica" w:cs="Helvetica"/>
          <w:color w:val="333333"/>
          <w:kern w:val="0"/>
          <w:szCs w:val="21"/>
        </w:rPr>
        <w:t xml:space="preserve"> </w:t>
      </w:r>
      <w:r w:rsidRPr="00B9312F">
        <w:rPr>
          <w:rFonts w:ascii="Helvetica" w:eastAsia="宋体" w:hAnsi="Helvetica" w:cs="Helvetica"/>
          <w:color w:val="333333"/>
          <w:kern w:val="0"/>
          <w:szCs w:val="21"/>
        </w:rPr>
        <w:t>本规定自</w:t>
      </w:r>
      <w:r w:rsidRPr="00B9312F">
        <w:rPr>
          <w:rFonts w:ascii="Helvetica" w:eastAsia="宋体" w:hAnsi="Helvetica" w:cs="Helvetica"/>
          <w:color w:val="333333"/>
          <w:kern w:val="0"/>
          <w:szCs w:val="21"/>
        </w:rPr>
        <w:t>2015</w:t>
      </w:r>
      <w:r w:rsidRPr="00B9312F">
        <w:rPr>
          <w:rFonts w:ascii="Helvetica" w:eastAsia="宋体" w:hAnsi="Helvetica" w:cs="Helvetica"/>
          <w:color w:val="333333"/>
          <w:kern w:val="0"/>
          <w:szCs w:val="21"/>
        </w:rPr>
        <w:t>年</w:t>
      </w:r>
      <w:r w:rsidRPr="00B9312F">
        <w:rPr>
          <w:rFonts w:ascii="Helvetica" w:eastAsia="宋体" w:hAnsi="Helvetica" w:cs="Helvetica"/>
          <w:color w:val="333333"/>
          <w:kern w:val="0"/>
          <w:szCs w:val="21"/>
        </w:rPr>
        <w:t>1</w:t>
      </w:r>
      <w:r w:rsidRPr="00B9312F">
        <w:rPr>
          <w:rFonts w:ascii="Helvetica" w:eastAsia="宋体" w:hAnsi="Helvetica" w:cs="Helvetica"/>
          <w:color w:val="333333"/>
          <w:kern w:val="0"/>
          <w:szCs w:val="21"/>
        </w:rPr>
        <w:t>月</w:t>
      </w:r>
      <w:r w:rsidRPr="00B9312F">
        <w:rPr>
          <w:rFonts w:ascii="Helvetica" w:eastAsia="宋体" w:hAnsi="Helvetica" w:cs="Helvetica"/>
          <w:color w:val="333333"/>
          <w:kern w:val="0"/>
          <w:szCs w:val="21"/>
        </w:rPr>
        <w:t>1</w:t>
      </w:r>
      <w:r w:rsidRPr="00B9312F">
        <w:rPr>
          <w:rFonts w:ascii="Helvetica" w:eastAsia="宋体" w:hAnsi="Helvetica" w:cs="Helvetica"/>
          <w:color w:val="333333"/>
          <w:kern w:val="0"/>
          <w:szCs w:val="21"/>
        </w:rPr>
        <w:t>日起施行。</w:t>
      </w:r>
    </w:p>
    <w:p w:rsidR="0009716C" w:rsidRPr="00B9312F" w:rsidRDefault="0009716C" w:rsidP="001711D2">
      <w:pPr>
        <w:widowControl/>
        <w:shd w:val="clear" w:color="auto" w:fill="FFFFFF"/>
        <w:spacing w:line="560" w:lineRule="exact"/>
        <w:ind w:firstLine="480"/>
        <w:jc w:val="left"/>
        <w:rPr>
          <w:rFonts w:ascii="仿宋_GB2312" w:eastAsia="仿宋_GB2312"/>
          <w:sz w:val="32"/>
          <w:szCs w:val="32"/>
        </w:rPr>
      </w:pPr>
    </w:p>
    <w:sectPr w:rsidR="0009716C" w:rsidRPr="00B9312F" w:rsidSect="0009716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5D4F" w:rsidRDefault="00465D4F" w:rsidP="00267C53">
      <w:r>
        <w:separator/>
      </w:r>
    </w:p>
  </w:endnote>
  <w:endnote w:type="continuationSeparator" w:id="0">
    <w:p w:rsidR="00465D4F" w:rsidRDefault="00465D4F" w:rsidP="00267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5D4F" w:rsidRDefault="00465D4F" w:rsidP="00267C53">
      <w:r>
        <w:separator/>
      </w:r>
    </w:p>
  </w:footnote>
  <w:footnote w:type="continuationSeparator" w:id="0">
    <w:p w:rsidR="00465D4F" w:rsidRDefault="00465D4F" w:rsidP="00267C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9633E"/>
    <w:rsid w:val="0007540E"/>
    <w:rsid w:val="0009716C"/>
    <w:rsid w:val="001711D2"/>
    <w:rsid w:val="00267C53"/>
    <w:rsid w:val="002E2938"/>
    <w:rsid w:val="00465D4F"/>
    <w:rsid w:val="0099633E"/>
    <w:rsid w:val="00A37483"/>
    <w:rsid w:val="00A5626B"/>
    <w:rsid w:val="00B428D2"/>
    <w:rsid w:val="00B931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71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67C5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67C53"/>
    <w:rPr>
      <w:sz w:val="18"/>
      <w:szCs w:val="18"/>
    </w:rPr>
  </w:style>
  <w:style w:type="paragraph" w:styleId="a4">
    <w:name w:val="footer"/>
    <w:basedOn w:val="a"/>
    <w:link w:val="Char0"/>
    <w:uiPriority w:val="99"/>
    <w:unhideWhenUsed/>
    <w:rsid w:val="00267C53"/>
    <w:pPr>
      <w:tabs>
        <w:tab w:val="center" w:pos="4153"/>
        <w:tab w:val="right" w:pos="8306"/>
      </w:tabs>
      <w:snapToGrid w:val="0"/>
      <w:jc w:val="left"/>
    </w:pPr>
    <w:rPr>
      <w:sz w:val="18"/>
      <w:szCs w:val="18"/>
    </w:rPr>
  </w:style>
  <w:style w:type="character" w:customStyle="1" w:styleId="Char0">
    <w:name w:val="页脚 Char"/>
    <w:basedOn w:val="a0"/>
    <w:link w:val="a4"/>
    <w:uiPriority w:val="99"/>
    <w:rsid w:val="00267C5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724426">
      <w:bodyDiv w:val="1"/>
      <w:marLeft w:val="0"/>
      <w:marRight w:val="0"/>
      <w:marTop w:val="0"/>
      <w:marBottom w:val="0"/>
      <w:divBdr>
        <w:top w:val="none" w:sz="0" w:space="0" w:color="auto"/>
        <w:left w:val="none" w:sz="0" w:space="0" w:color="auto"/>
        <w:bottom w:val="none" w:sz="0" w:space="0" w:color="auto"/>
        <w:right w:val="none" w:sz="0" w:space="0" w:color="auto"/>
      </w:divBdr>
      <w:divsChild>
        <w:div w:id="1471284635">
          <w:marLeft w:val="0"/>
          <w:marRight w:val="0"/>
          <w:marTop w:val="0"/>
          <w:marBottom w:val="0"/>
          <w:divBdr>
            <w:top w:val="none" w:sz="0" w:space="0" w:color="auto"/>
            <w:left w:val="none" w:sz="0" w:space="0" w:color="auto"/>
            <w:bottom w:val="none" w:sz="0" w:space="0" w:color="auto"/>
            <w:right w:val="none" w:sz="0" w:space="0" w:color="auto"/>
          </w:divBdr>
          <w:divsChild>
            <w:div w:id="1765413982">
              <w:marLeft w:val="0"/>
              <w:marRight w:val="0"/>
              <w:marTop w:val="300"/>
              <w:marBottom w:val="0"/>
              <w:divBdr>
                <w:top w:val="none" w:sz="0" w:space="0" w:color="auto"/>
                <w:left w:val="none" w:sz="0" w:space="0" w:color="auto"/>
                <w:bottom w:val="none" w:sz="0" w:space="0" w:color="auto"/>
                <w:right w:val="none" w:sz="0" w:space="0" w:color="auto"/>
              </w:divBdr>
              <w:divsChild>
                <w:div w:id="639648792">
                  <w:marLeft w:val="0"/>
                  <w:marRight w:val="0"/>
                  <w:marTop w:val="0"/>
                  <w:marBottom w:val="0"/>
                  <w:divBdr>
                    <w:top w:val="single" w:sz="6" w:space="0" w:color="E5E5E5"/>
                    <w:left w:val="single" w:sz="6" w:space="0" w:color="E5E5E5"/>
                    <w:bottom w:val="single" w:sz="6" w:space="0" w:color="E5E5E5"/>
                    <w:right w:val="single" w:sz="6" w:space="0" w:color="E5E5E5"/>
                  </w:divBdr>
                  <w:divsChild>
                    <w:div w:id="255674948">
                      <w:marLeft w:val="0"/>
                      <w:marRight w:val="0"/>
                      <w:marTop w:val="0"/>
                      <w:marBottom w:val="0"/>
                      <w:divBdr>
                        <w:top w:val="none" w:sz="0" w:space="0" w:color="auto"/>
                        <w:left w:val="none" w:sz="0" w:space="0" w:color="auto"/>
                        <w:bottom w:val="none" w:sz="0" w:space="0" w:color="auto"/>
                        <w:right w:val="none" w:sz="0" w:space="0" w:color="auto"/>
                      </w:divBdr>
                      <w:divsChild>
                        <w:div w:id="1424494022">
                          <w:marLeft w:val="0"/>
                          <w:marRight w:val="0"/>
                          <w:marTop w:val="0"/>
                          <w:marBottom w:val="225"/>
                          <w:divBdr>
                            <w:top w:val="none" w:sz="0" w:space="0" w:color="auto"/>
                            <w:left w:val="none" w:sz="0" w:space="0" w:color="auto"/>
                            <w:bottom w:val="none" w:sz="0" w:space="0" w:color="auto"/>
                            <w:right w:val="none" w:sz="0" w:space="0" w:color="auto"/>
                          </w:divBdr>
                        </w:div>
                        <w:div w:id="1831361838">
                          <w:marLeft w:val="0"/>
                          <w:marRight w:val="0"/>
                          <w:marTop w:val="0"/>
                          <w:marBottom w:val="225"/>
                          <w:divBdr>
                            <w:top w:val="none" w:sz="0" w:space="0" w:color="auto"/>
                            <w:left w:val="none" w:sz="0" w:space="0" w:color="auto"/>
                            <w:bottom w:val="none" w:sz="0" w:space="0" w:color="auto"/>
                            <w:right w:val="none" w:sz="0" w:space="0" w:color="auto"/>
                          </w:divBdr>
                        </w:div>
                        <w:div w:id="1232155809">
                          <w:marLeft w:val="0"/>
                          <w:marRight w:val="0"/>
                          <w:marTop w:val="0"/>
                          <w:marBottom w:val="225"/>
                          <w:divBdr>
                            <w:top w:val="none" w:sz="0" w:space="0" w:color="auto"/>
                            <w:left w:val="none" w:sz="0" w:space="0" w:color="auto"/>
                            <w:bottom w:val="none" w:sz="0" w:space="0" w:color="auto"/>
                            <w:right w:val="none" w:sz="0" w:space="0" w:color="auto"/>
                          </w:divBdr>
                        </w:div>
                        <w:div w:id="594289872">
                          <w:marLeft w:val="0"/>
                          <w:marRight w:val="0"/>
                          <w:marTop w:val="0"/>
                          <w:marBottom w:val="225"/>
                          <w:divBdr>
                            <w:top w:val="none" w:sz="0" w:space="0" w:color="auto"/>
                            <w:left w:val="none" w:sz="0" w:space="0" w:color="auto"/>
                            <w:bottom w:val="none" w:sz="0" w:space="0" w:color="auto"/>
                            <w:right w:val="none" w:sz="0" w:space="0" w:color="auto"/>
                          </w:divBdr>
                        </w:div>
                        <w:div w:id="1278950606">
                          <w:marLeft w:val="0"/>
                          <w:marRight w:val="0"/>
                          <w:marTop w:val="0"/>
                          <w:marBottom w:val="225"/>
                          <w:divBdr>
                            <w:top w:val="none" w:sz="0" w:space="0" w:color="auto"/>
                            <w:left w:val="none" w:sz="0" w:space="0" w:color="auto"/>
                            <w:bottom w:val="none" w:sz="0" w:space="0" w:color="auto"/>
                            <w:right w:val="none" w:sz="0" w:space="0" w:color="auto"/>
                          </w:divBdr>
                        </w:div>
                        <w:div w:id="943150952">
                          <w:marLeft w:val="0"/>
                          <w:marRight w:val="0"/>
                          <w:marTop w:val="0"/>
                          <w:marBottom w:val="225"/>
                          <w:divBdr>
                            <w:top w:val="none" w:sz="0" w:space="0" w:color="auto"/>
                            <w:left w:val="none" w:sz="0" w:space="0" w:color="auto"/>
                            <w:bottom w:val="none" w:sz="0" w:space="0" w:color="auto"/>
                            <w:right w:val="none" w:sz="0" w:space="0" w:color="auto"/>
                          </w:divBdr>
                        </w:div>
                        <w:div w:id="1671106333">
                          <w:marLeft w:val="0"/>
                          <w:marRight w:val="0"/>
                          <w:marTop w:val="0"/>
                          <w:marBottom w:val="225"/>
                          <w:divBdr>
                            <w:top w:val="none" w:sz="0" w:space="0" w:color="auto"/>
                            <w:left w:val="none" w:sz="0" w:space="0" w:color="auto"/>
                            <w:bottom w:val="none" w:sz="0" w:space="0" w:color="auto"/>
                            <w:right w:val="none" w:sz="0" w:space="0" w:color="auto"/>
                          </w:divBdr>
                        </w:div>
                        <w:div w:id="1529365537">
                          <w:marLeft w:val="0"/>
                          <w:marRight w:val="0"/>
                          <w:marTop w:val="0"/>
                          <w:marBottom w:val="225"/>
                          <w:divBdr>
                            <w:top w:val="none" w:sz="0" w:space="0" w:color="auto"/>
                            <w:left w:val="none" w:sz="0" w:space="0" w:color="auto"/>
                            <w:bottom w:val="none" w:sz="0" w:space="0" w:color="auto"/>
                            <w:right w:val="none" w:sz="0" w:space="0" w:color="auto"/>
                          </w:divBdr>
                        </w:div>
                        <w:div w:id="1017657636">
                          <w:marLeft w:val="0"/>
                          <w:marRight w:val="0"/>
                          <w:marTop w:val="0"/>
                          <w:marBottom w:val="225"/>
                          <w:divBdr>
                            <w:top w:val="none" w:sz="0" w:space="0" w:color="auto"/>
                            <w:left w:val="none" w:sz="0" w:space="0" w:color="auto"/>
                            <w:bottom w:val="none" w:sz="0" w:space="0" w:color="auto"/>
                            <w:right w:val="none" w:sz="0" w:space="0" w:color="auto"/>
                          </w:divBdr>
                        </w:div>
                        <w:div w:id="57751803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707680456">
      <w:bodyDiv w:val="1"/>
      <w:marLeft w:val="0"/>
      <w:marRight w:val="0"/>
      <w:marTop w:val="0"/>
      <w:marBottom w:val="0"/>
      <w:divBdr>
        <w:top w:val="none" w:sz="0" w:space="0" w:color="auto"/>
        <w:left w:val="none" w:sz="0" w:space="0" w:color="auto"/>
        <w:bottom w:val="none" w:sz="0" w:space="0" w:color="auto"/>
        <w:right w:val="none" w:sz="0" w:space="0" w:color="auto"/>
      </w:divBdr>
      <w:divsChild>
        <w:div w:id="300112127">
          <w:marLeft w:val="0"/>
          <w:marRight w:val="0"/>
          <w:marTop w:val="0"/>
          <w:marBottom w:val="225"/>
          <w:divBdr>
            <w:top w:val="none" w:sz="0" w:space="0" w:color="auto"/>
            <w:left w:val="none" w:sz="0" w:space="0" w:color="auto"/>
            <w:bottom w:val="none" w:sz="0" w:space="0" w:color="auto"/>
            <w:right w:val="none" w:sz="0" w:space="0" w:color="auto"/>
          </w:divBdr>
        </w:div>
        <w:div w:id="1165509714">
          <w:marLeft w:val="0"/>
          <w:marRight w:val="0"/>
          <w:marTop w:val="0"/>
          <w:marBottom w:val="225"/>
          <w:divBdr>
            <w:top w:val="none" w:sz="0" w:space="0" w:color="auto"/>
            <w:left w:val="none" w:sz="0" w:space="0" w:color="auto"/>
            <w:bottom w:val="none" w:sz="0" w:space="0" w:color="auto"/>
            <w:right w:val="none" w:sz="0" w:space="0" w:color="auto"/>
          </w:divBdr>
        </w:div>
        <w:div w:id="753085436">
          <w:marLeft w:val="0"/>
          <w:marRight w:val="0"/>
          <w:marTop w:val="0"/>
          <w:marBottom w:val="225"/>
          <w:divBdr>
            <w:top w:val="none" w:sz="0" w:space="0" w:color="auto"/>
            <w:left w:val="none" w:sz="0" w:space="0" w:color="auto"/>
            <w:bottom w:val="none" w:sz="0" w:space="0" w:color="auto"/>
            <w:right w:val="none" w:sz="0" w:space="0" w:color="auto"/>
          </w:divBdr>
        </w:div>
        <w:div w:id="2067802888">
          <w:marLeft w:val="0"/>
          <w:marRight w:val="0"/>
          <w:marTop w:val="0"/>
          <w:marBottom w:val="225"/>
          <w:divBdr>
            <w:top w:val="none" w:sz="0" w:space="0" w:color="auto"/>
            <w:left w:val="none" w:sz="0" w:space="0" w:color="auto"/>
            <w:bottom w:val="none" w:sz="0" w:space="0" w:color="auto"/>
            <w:right w:val="none" w:sz="0" w:space="0" w:color="auto"/>
          </w:divBdr>
        </w:div>
        <w:div w:id="1984851379">
          <w:marLeft w:val="0"/>
          <w:marRight w:val="0"/>
          <w:marTop w:val="0"/>
          <w:marBottom w:val="225"/>
          <w:divBdr>
            <w:top w:val="none" w:sz="0" w:space="0" w:color="auto"/>
            <w:left w:val="none" w:sz="0" w:space="0" w:color="auto"/>
            <w:bottom w:val="none" w:sz="0" w:space="0" w:color="auto"/>
            <w:right w:val="none" w:sz="0" w:space="0" w:color="auto"/>
          </w:divBdr>
        </w:div>
        <w:div w:id="429351456">
          <w:marLeft w:val="0"/>
          <w:marRight w:val="0"/>
          <w:marTop w:val="0"/>
          <w:marBottom w:val="225"/>
          <w:divBdr>
            <w:top w:val="none" w:sz="0" w:space="0" w:color="auto"/>
            <w:left w:val="none" w:sz="0" w:space="0" w:color="auto"/>
            <w:bottom w:val="none" w:sz="0" w:space="0" w:color="auto"/>
            <w:right w:val="none" w:sz="0" w:space="0" w:color="auto"/>
          </w:divBdr>
        </w:div>
        <w:div w:id="234434832">
          <w:marLeft w:val="0"/>
          <w:marRight w:val="0"/>
          <w:marTop w:val="0"/>
          <w:marBottom w:val="225"/>
          <w:divBdr>
            <w:top w:val="none" w:sz="0" w:space="0" w:color="auto"/>
            <w:left w:val="none" w:sz="0" w:space="0" w:color="auto"/>
            <w:bottom w:val="none" w:sz="0" w:space="0" w:color="auto"/>
            <w:right w:val="none" w:sz="0" w:space="0" w:color="auto"/>
          </w:divBdr>
        </w:div>
        <w:div w:id="1232303912">
          <w:marLeft w:val="0"/>
          <w:marRight w:val="0"/>
          <w:marTop w:val="0"/>
          <w:marBottom w:val="225"/>
          <w:divBdr>
            <w:top w:val="none" w:sz="0" w:space="0" w:color="auto"/>
            <w:left w:val="none" w:sz="0" w:space="0" w:color="auto"/>
            <w:bottom w:val="none" w:sz="0" w:space="0" w:color="auto"/>
            <w:right w:val="none" w:sz="0" w:space="0" w:color="auto"/>
          </w:divBdr>
        </w:div>
        <w:div w:id="1826359008">
          <w:marLeft w:val="0"/>
          <w:marRight w:val="0"/>
          <w:marTop w:val="0"/>
          <w:marBottom w:val="225"/>
          <w:divBdr>
            <w:top w:val="none" w:sz="0" w:space="0" w:color="auto"/>
            <w:left w:val="none" w:sz="0" w:space="0" w:color="auto"/>
            <w:bottom w:val="none" w:sz="0" w:space="0" w:color="auto"/>
            <w:right w:val="none" w:sz="0" w:space="0" w:color="auto"/>
          </w:divBdr>
        </w:div>
        <w:div w:id="1299457354">
          <w:marLeft w:val="0"/>
          <w:marRight w:val="0"/>
          <w:marTop w:val="0"/>
          <w:marBottom w:val="225"/>
          <w:divBdr>
            <w:top w:val="none" w:sz="0" w:space="0" w:color="auto"/>
            <w:left w:val="none" w:sz="0" w:space="0" w:color="auto"/>
            <w:bottom w:val="none" w:sz="0" w:space="0" w:color="auto"/>
            <w:right w:val="none" w:sz="0" w:space="0" w:color="auto"/>
          </w:divBdr>
        </w:div>
        <w:div w:id="440878594">
          <w:marLeft w:val="0"/>
          <w:marRight w:val="0"/>
          <w:marTop w:val="0"/>
          <w:marBottom w:val="225"/>
          <w:divBdr>
            <w:top w:val="none" w:sz="0" w:space="0" w:color="auto"/>
            <w:left w:val="none" w:sz="0" w:space="0" w:color="auto"/>
            <w:bottom w:val="none" w:sz="0" w:space="0" w:color="auto"/>
            <w:right w:val="none" w:sz="0" w:space="0" w:color="auto"/>
          </w:divBdr>
        </w:div>
        <w:div w:id="1739161458">
          <w:marLeft w:val="0"/>
          <w:marRight w:val="0"/>
          <w:marTop w:val="0"/>
          <w:marBottom w:val="225"/>
          <w:divBdr>
            <w:top w:val="none" w:sz="0" w:space="0" w:color="auto"/>
            <w:left w:val="none" w:sz="0" w:space="0" w:color="auto"/>
            <w:bottom w:val="none" w:sz="0" w:space="0" w:color="auto"/>
            <w:right w:val="none" w:sz="0" w:space="0" w:color="auto"/>
          </w:divBdr>
        </w:div>
        <w:div w:id="1430276599">
          <w:marLeft w:val="0"/>
          <w:marRight w:val="0"/>
          <w:marTop w:val="0"/>
          <w:marBottom w:val="225"/>
          <w:divBdr>
            <w:top w:val="none" w:sz="0" w:space="0" w:color="auto"/>
            <w:left w:val="none" w:sz="0" w:space="0" w:color="auto"/>
            <w:bottom w:val="none" w:sz="0" w:space="0" w:color="auto"/>
            <w:right w:val="none" w:sz="0" w:space="0" w:color="auto"/>
          </w:divBdr>
        </w:div>
        <w:div w:id="519196321">
          <w:marLeft w:val="0"/>
          <w:marRight w:val="0"/>
          <w:marTop w:val="0"/>
          <w:marBottom w:val="225"/>
          <w:divBdr>
            <w:top w:val="none" w:sz="0" w:space="0" w:color="auto"/>
            <w:left w:val="none" w:sz="0" w:space="0" w:color="auto"/>
            <w:bottom w:val="none" w:sz="0" w:space="0" w:color="auto"/>
            <w:right w:val="none" w:sz="0" w:space="0" w:color="auto"/>
          </w:divBdr>
        </w:div>
        <w:div w:id="670841135">
          <w:marLeft w:val="0"/>
          <w:marRight w:val="0"/>
          <w:marTop w:val="0"/>
          <w:marBottom w:val="225"/>
          <w:divBdr>
            <w:top w:val="none" w:sz="0" w:space="0" w:color="auto"/>
            <w:left w:val="none" w:sz="0" w:space="0" w:color="auto"/>
            <w:bottom w:val="none" w:sz="0" w:space="0" w:color="auto"/>
            <w:right w:val="none" w:sz="0" w:space="0" w:color="auto"/>
          </w:divBdr>
        </w:div>
        <w:div w:id="1707563553">
          <w:marLeft w:val="0"/>
          <w:marRight w:val="0"/>
          <w:marTop w:val="0"/>
          <w:marBottom w:val="225"/>
          <w:divBdr>
            <w:top w:val="none" w:sz="0" w:space="0" w:color="auto"/>
            <w:left w:val="none" w:sz="0" w:space="0" w:color="auto"/>
            <w:bottom w:val="none" w:sz="0" w:space="0" w:color="auto"/>
            <w:right w:val="none" w:sz="0" w:space="0" w:color="auto"/>
          </w:divBdr>
        </w:div>
        <w:div w:id="1224175453">
          <w:marLeft w:val="0"/>
          <w:marRight w:val="0"/>
          <w:marTop w:val="0"/>
          <w:marBottom w:val="225"/>
          <w:divBdr>
            <w:top w:val="none" w:sz="0" w:space="0" w:color="auto"/>
            <w:left w:val="none" w:sz="0" w:space="0" w:color="auto"/>
            <w:bottom w:val="none" w:sz="0" w:space="0" w:color="auto"/>
            <w:right w:val="none" w:sz="0" w:space="0" w:color="auto"/>
          </w:divBdr>
        </w:div>
        <w:div w:id="1514999034">
          <w:marLeft w:val="0"/>
          <w:marRight w:val="0"/>
          <w:marTop w:val="0"/>
          <w:marBottom w:val="225"/>
          <w:divBdr>
            <w:top w:val="none" w:sz="0" w:space="0" w:color="auto"/>
            <w:left w:val="none" w:sz="0" w:space="0" w:color="auto"/>
            <w:bottom w:val="none" w:sz="0" w:space="0" w:color="auto"/>
            <w:right w:val="none" w:sz="0" w:space="0" w:color="auto"/>
          </w:divBdr>
        </w:div>
        <w:div w:id="1737895554">
          <w:marLeft w:val="0"/>
          <w:marRight w:val="0"/>
          <w:marTop w:val="0"/>
          <w:marBottom w:val="225"/>
          <w:divBdr>
            <w:top w:val="none" w:sz="0" w:space="0" w:color="auto"/>
            <w:left w:val="none" w:sz="0" w:space="0" w:color="auto"/>
            <w:bottom w:val="none" w:sz="0" w:space="0" w:color="auto"/>
            <w:right w:val="none" w:sz="0" w:space="0" w:color="auto"/>
          </w:divBdr>
        </w:div>
        <w:div w:id="1309479827">
          <w:marLeft w:val="0"/>
          <w:marRight w:val="0"/>
          <w:marTop w:val="0"/>
          <w:marBottom w:val="225"/>
          <w:divBdr>
            <w:top w:val="none" w:sz="0" w:space="0" w:color="auto"/>
            <w:left w:val="none" w:sz="0" w:space="0" w:color="auto"/>
            <w:bottom w:val="none" w:sz="0" w:space="0" w:color="auto"/>
            <w:right w:val="none" w:sz="0" w:space="0" w:color="auto"/>
          </w:divBdr>
        </w:div>
        <w:div w:id="149180356">
          <w:marLeft w:val="0"/>
          <w:marRight w:val="0"/>
          <w:marTop w:val="0"/>
          <w:marBottom w:val="225"/>
          <w:divBdr>
            <w:top w:val="none" w:sz="0" w:space="0" w:color="auto"/>
            <w:left w:val="none" w:sz="0" w:space="0" w:color="auto"/>
            <w:bottom w:val="none" w:sz="0" w:space="0" w:color="auto"/>
            <w:right w:val="none" w:sz="0" w:space="0" w:color="auto"/>
          </w:divBdr>
        </w:div>
        <w:div w:id="1085223066">
          <w:marLeft w:val="0"/>
          <w:marRight w:val="0"/>
          <w:marTop w:val="0"/>
          <w:marBottom w:val="225"/>
          <w:divBdr>
            <w:top w:val="none" w:sz="0" w:space="0" w:color="auto"/>
            <w:left w:val="none" w:sz="0" w:space="0" w:color="auto"/>
            <w:bottom w:val="none" w:sz="0" w:space="0" w:color="auto"/>
            <w:right w:val="none" w:sz="0" w:space="0" w:color="auto"/>
          </w:divBdr>
        </w:div>
        <w:div w:id="441806865">
          <w:marLeft w:val="0"/>
          <w:marRight w:val="0"/>
          <w:marTop w:val="0"/>
          <w:marBottom w:val="225"/>
          <w:divBdr>
            <w:top w:val="none" w:sz="0" w:space="0" w:color="auto"/>
            <w:left w:val="none" w:sz="0" w:space="0" w:color="auto"/>
            <w:bottom w:val="none" w:sz="0" w:space="0" w:color="auto"/>
            <w:right w:val="none" w:sz="0" w:space="0" w:color="auto"/>
          </w:divBdr>
        </w:div>
        <w:div w:id="1534460014">
          <w:marLeft w:val="0"/>
          <w:marRight w:val="0"/>
          <w:marTop w:val="0"/>
          <w:marBottom w:val="225"/>
          <w:divBdr>
            <w:top w:val="none" w:sz="0" w:space="0" w:color="auto"/>
            <w:left w:val="none" w:sz="0" w:space="0" w:color="auto"/>
            <w:bottom w:val="none" w:sz="0" w:space="0" w:color="auto"/>
            <w:right w:val="none" w:sz="0" w:space="0" w:color="auto"/>
          </w:divBdr>
        </w:div>
        <w:div w:id="374040488">
          <w:marLeft w:val="0"/>
          <w:marRight w:val="0"/>
          <w:marTop w:val="0"/>
          <w:marBottom w:val="225"/>
          <w:divBdr>
            <w:top w:val="none" w:sz="0" w:space="0" w:color="auto"/>
            <w:left w:val="none" w:sz="0" w:space="0" w:color="auto"/>
            <w:bottom w:val="none" w:sz="0" w:space="0" w:color="auto"/>
            <w:right w:val="none" w:sz="0" w:space="0" w:color="auto"/>
          </w:divBdr>
        </w:div>
        <w:div w:id="1043598322">
          <w:marLeft w:val="0"/>
          <w:marRight w:val="0"/>
          <w:marTop w:val="0"/>
          <w:marBottom w:val="225"/>
          <w:divBdr>
            <w:top w:val="none" w:sz="0" w:space="0" w:color="auto"/>
            <w:left w:val="none" w:sz="0" w:space="0" w:color="auto"/>
            <w:bottom w:val="none" w:sz="0" w:space="0" w:color="auto"/>
            <w:right w:val="none" w:sz="0" w:space="0" w:color="auto"/>
          </w:divBdr>
        </w:div>
        <w:div w:id="1062872899">
          <w:marLeft w:val="0"/>
          <w:marRight w:val="0"/>
          <w:marTop w:val="0"/>
          <w:marBottom w:val="225"/>
          <w:divBdr>
            <w:top w:val="none" w:sz="0" w:space="0" w:color="auto"/>
            <w:left w:val="none" w:sz="0" w:space="0" w:color="auto"/>
            <w:bottom w:val="none" w:sz="0" w:space="0" w:color="auto"/>
            <w:right w:val="none" w:sz="0" w:space="0" w:color="auto"/>
          </w:divBdr>
        </w:div>
        <w:div w:id="1419712615">
          <w:marLeft w:val="0"/>
          <w:marRight w:val="0"/>
          <w:marTop w:val="0"/>
          <w:marBottom w:val="225"/>
          <w:divBdr>
            <w:top w:val="none" w:sz="0" w:space="0" w:color="auto"/>
            <w:left w:val="none" w:sz="0" w:space="0" w:color="auto"/>
            <w:bottom w:val="none" w:sz="0" w:space="0" w:color="auto"/>
            <w:right w:val="none" w:sz="0" w:space="0" w:color="auto"/>
          </w:divBdr>
        </w:div>
        <w:div w:id="660691942">
          <w:marLeft w:val="0"/>
          <w:marRight w:val="0"/>
          <w:marTop w:val="0"/>
          <w:marBottom w:val="225"/>
          <w:divBdr>
            <w:top w:val="none" w:sz="0" w:space="0" w:color="auto"/>
            <w:left w:val="none" w:sz="0" w:space="0" w:color="auto"/>
            <w:bottom w:val="none" w:sz="0" w:space="0" w:color="auto"/>
            <w:right w:val="none" w:sz="0" w:space="0" w:color="auto"/>
          </w:divBdr>
        </w:div>
        <w:div w:id="691229912">
          <w:marLeft w:val="0"/>
          <w:marRight w:val="0"/>
          <w:marTop w:val="0"/>
          <w:marBottom w:val="225"/>
          <w:divBdr>
            <w:top w:val="none" w:sz="0" w:space="0" w:color="auto"/>
            <w:left w:val="none" w:sz="0" w:space="0" w:color="auto"/>
            <w:bottom w:val="none" w:sz="0" w:space="0" w:color="auto"/>
            <w:right w:val="none" w:sz="0" w:space="0" w:color="auto"/>
          </w:divBdr>
        </w:div>
        <w:div w:id="107353245">
          <w:marLeft w:val="0"/>
          <w:marRight w:val="0"/>
          <w:marTop w:val="0"/>
          <w:marBottom w:val="225"/>
          <w:divBdr>
            <w:top w:val="none" w:sz="0" w:space="0" w:color="auto"/>
            <w:left w:val="none" w:sz="0" w:space="0" w:color="auto"/>
            <w:bottom w:val="none" w:sz="0" w:space="0" w:color="auto"/>
            <w:right w:val="none" w:sz="0" w:space="0" w:color="auto"/>
          </w:divBdr>
        </w:div>
        <w:div w:id="1189949609">
          <w:marLeft w:val="0"/>
          <w:marRight w:val="0"/>
          <w:marTop w:val="0"/>
          <w:marBottom w:val="225"/>
          <w:divBdr>
            <w:top w:val="none" w:sz="0" w:space="0" w:color="auto"/>
            <w:left w:val="none" w:sz="0" w:space="0" w:color="auto"/>
            <w:bottom w:val="none" w:sz="0" w:space="0" w:color="auto"/>
            <w:right w:val="none" w:sz="0" w:space="0" w:color="auto"/>
          </w:divBdr>
        </w:div>
        <w:div w:id="1523207199">
          <w:marLeft w:val="0"/>
          <w:marRight w:val="0"/>
          <w:marTop w:val="0"/>
          <w:marBottom w:val="225"/>
          <w:divBdr>
            <w:top w:val="none" w:sz="0" w:space="0" w:color="auto"/>
            <w:left w:val="none" w:sz="0" w:space="0" w:color="auto"/>
            <w:bottom w:val="none" w:sz="0" w:space="0" w:color="auto"/>
            <w:right w:val="none" w:sz="0" w:space="0" w:color="auto"/>
          </w:divBdr>
        </w:div>
        <w:div w:id="1499878832">
          <w:marLeft w:val="0"/>
          <w:marRight w:val="0"/>
          <w:marTop w:val="0"/>
          <w:marBottom w:val="225"/>
          <w:divBdr>
            <w:top w:val="none" w:sz="0" w:space="0" w:color="auto"/>
            <w:left w:val="none" w:sz="0" w:space="0" w:color="auto"/>
            <w:bottom w:val="none" w:sz="0" w:space="0" w:color="auto"/>
            <w:right w:val="none" w:sz="0" w:space="0" w:color="auto"/>
          </w:divBdr>
        </w:div>
        <w:div w:id="1571816545">
          <w:marLeft w:val="0"/>
          <w:marRight w:val="0"/>
          <w:marTop w:val="0"/>
          <w:marBottom w:val="225"/>
          <w:divBdr>
            <w:top w:val="none" w:sz="0" w:space="0" w:color="auto"/>
            <w:left w:val="none" w:sz="0" w:space="0" w:color="auto"/>
            <w:bottom w:val="none" w:sz="0" w:space="0" w:color="auto"/>
            <w:right w:val="none" w:sz="0" w:space="0" w:color="auto"/>
          </w:divBdr>
        </w:div>
        <w:div w:id="267781512">
          <w:marLeft w:val="0"/>
          <w:marRight w:val="0"/>
          <w:marTop w:val="0"/>
          <w:marBottom w:val="225"/>
          <w:divBdr>
            <w:top w:val="none" w:sz="0" w:space="0" w:color="auto"/>
            <w:left w:val="none" w:sz="0" w:space="0" w:color="auto"/>
            <w:bottom w:val="none" w:sz="0" w:space="0" w:color="auto"/>
            <w:right w:val="none" w:sz="0" w:space="0" w:color="auto"/>
          </w:divBdr>
        </w:div>
        <w:div w:id="1225488192">
          <w:marLeft w:val="0"/>
          <w:marRight w:val="0"/>
          <w:marTop w:val="0"/>
          <w:marBottom w:val="225"/>
          <w:divBdr>
            <w:top w:val="none" w:sz="0" w:space="0" w:color="auto"/>
            <w:left w:val="none" w:sz="0" w:space="0" w:color="auto"/>
            <w:bottom w:val="none" w:sz="0" w:space="0" w:color="auto"/>
            <w:right w:val="none" w:sz="0" w:space="0" w:color="auto"/>
          </w:divBdr>
        </w:div>
        <w:div w:id="1929534858">
          <w:marLeft w:val="0"/>
          <w:marRight w:val="0"/>
          <w:marTop w:val="0"/>
          <w:marBottom w:val="225"/>
          <w:divBdr>
            <w:top w:val="none" w:sz="0" w:space="0" w:color="auto"/>
            <w:left w:val="none" w:sz="0" w:space="0" w:color="auto"/>
            <w:bottom w:val="none" w:sz="0" w:space="0" w:color="auto"/>
            <w:right w:val="none" w:sz="0" w:space="0" w:color="auto"/>
          </w:divBdr>
        </w:div>
        <w:div w:id="275992359">
          <w:marLeft w:val="0"/>
          <w:marRight w:val="0"/>
          <w:marTop w:val="0"/>
          <w:marBottom w:val="225"/>
          <w:divBdr>
            <w:top w:val="none" w:sz="0" w:space="0" w:color="auto"/>
            <w:left w:val="none" w:sz="0" w:space="0" w:color="auto"/>
            <w:bottom w:val="none" w:sz="0" w:space="0" w:color="auto"/>
            <w:right w:val="none" w:sz="0" w:space="0" w:color="auto"/>
          </w:divBdr>
        </w:div>
        <w:div w:id="570773698">
          <w:marLeft w:val="0"/>
          <w:marRight w:val="0"/>
          <w:marTop w:val="0"/>
          <w:marBottom w:val="225"/>
          <w:divBdr>
            <w:top w:val="none" w:sz="0" w:space="0" w:color="auto"/>
            <w:left w:val="none" w:sz="0" w:space="0" w:color="auto"/>
            <w:bottom w:val="none" w:sz="0" w:space="0" w:color="auto"/>
            <w:right w:val="none" w:sz="0" w:space="0" w:color="auto"/>
          </w:divBdr>
        </w:div>
        <w:div w:id="1227254066">
          <w:marLeft w:val="0"/>
          <w:marRight w:val="0"/>
          <w:marTop w:val="0"/>
          <w:marBottom w:val="225"/>
          <w:divBdr>
            <w:top w:val="none" w:sz="0" w:space="0" w:color="auto"/>
            <w:left w:val="none" w:sz="0" w:space="0" w:color="auto"/>
            <w:bottom w:val="none" w:sz="0" w:space="0" w:color="auto"/>
            <w:right w:val="none" w:sz="0" w:space="0" w:color="auto"/>
          </w:divBdr>
        </w:div>
        <w:div w:id="1028794605">
          <w:marLeft w:val="0"/>
          <w:marRight w:val="0"/>
          <w:marTop w:val="0"/>
          <w:marBottom w:val="225"/>
          <w:divBdr>
            <w:top w:val="none" w:sz="0" w:space="0" w:color="auto"/>
            <w:left w:val="none" w:sz="0" w:space="0" w:color="auto"/>
            <w:bottom w:val="none" w:sz="0" w:space="0" w:color="auto"/>
            <w:right w:val="none" w:sz="0" w:space="0" w:color="auto"/>
          </w:divBdr>
        </w:div>
        <w:div w:id="429741463">
          <w:marLeft w:val="0"/>
          <w:marRight w:val="0"/>
          <w:marTop w:val="0"/>
          <w:marBottom w:val="225"/>
          <w:divBdr>
            <w:top w:val="none" w:sz="0" w:space="0" w:color="auto"/>
            <w:left w:val="none" w:sz="0" w:space="0" w:color="auto"/>
            <w:bottom w:val="none" w:sz="0" w:space="0" w:color="auto"/>
            <w:right w:val="none" w:sz="0" w:space="0" w:color="auto"/>
          </w:divBdr>
        </w:div>
        <w:div w:id="848059240">
          <w:marLeft w:val="0"/>
          <w:marRight w:val="0"/>
          <w:marTop w:val="0"/>
          <w:marBottom w:val="225"/>
          <w:divBdr>
            <w:top w:val="none" w:sz="0" w:space="0" w:color="auto"/>
            <w:left w:val="none" w:sz="0" w:space="0" w:color="auto"/>
            <w:bottom w:val="none" w:sz="0" w:space="0" w:color="auto"/>
            <w:right w:val="none" w:sz="0" w:space="0" w:color="auto"/>
          </w:divBdr>
        </w:div>
        <w:div w:id="981926598">
          <w:marLeft w:val="0"/>
          <w:marRight w:val="0"/>
          <w:marTop w:val="0"/>
          <w:marBottom w:val="225"/>
          <w:divBdr>
            <w:top w:val="none" w:sz="0" w:space="0" w:color="auto"/>
            <w:left w:val="none" w:sz="0" w:space="0" w:color="auto"/>
            <w:bottom w:val="none" w:sz="0" w:space="0" w:color="auto"/>
            <w:right w:val="none" w:sz="0" w:space="0" w:color="auto"/>
          </w:divBdr>
        </w:div>
        <w:div w:id="1883402223">
          <w:marLeft w:val="0"/>
          <w:marRight w:val="0"/>
          <w:marTop w:val="0"/>
          <w:marBottom w:val="225"/>
          <w:divBdr>
            <w:top w:val="none" w:sz="0" w:space="0" w:color="auto"/>
            <w:left w:val="none" w:sz="0" w:space="0" w:color="auto"/>
            <w:bottom w:val="none" w:sz="0" w:space="0" w:color="auto"/>
            <w:right w:val="none" w:sz="0" w:space="0" w:color="auto"/>
          </w:divBdr>
        </w:div>
        <w:div w:id="1491556359">
          <w:marLeft w:val="0"/>
          <w:marRight w:val="0"/>
          <w:marTop w:val="0"/>
          <w:marBottom w:val="225"/>
          <w:divBdr>
            <w:top w:val="none" w:sz="0" w:space="0" w:color="auto"/>
            <w:left w:val="none" w:sz="0" w:space="0" w:color="auto"/>
            <w:bottom w:val="none" w:sz="0" w:space="0" w:color="auto"/>
            <w:right w:val="none" w:sz="0" w:space="0" w:color="auto"/>
          </w:divBdr>
        </w:div>
        <w:div w:id="561671146">
          <w:marLeft w:val="0"/>
          <w:marRight w:val="0"/>
          <w:marTop w:val="0"/>
          <w:marBottom w:val="225"/>
          <w:divBdr>
            <w:top w:val="none" w:sz="0" w:space="0" w:color="auto"/>
            <w:left w:val="none" w:sz="0" w:space="0" w:color="auto"/>
            <w:bottom w:val="none" w:sz="0" w:space="0" w:color="auto"/>
            <w:right w:val="none" w:sz="0" w:space="0" w:color="auto"/>
          </w:divBdr>
        </w:div>
        <w:div w:id="693114729">
          <w:marLeft w:val="0"/>
          <w:marRight w:val="0"/>
          <w:marTop w:val="0"/>
          <w:marBottom w:val="225"/>
          <w:divBdr>
            <w:top w:val="none" w:sz="0" w:space="0" w:color="auto"/>
            <w:left w:val="none" w:sz="0" w:space="0" w:color="auto"/>
            <w:bottom w:val="none" w:sz="0" w:space="0" w:color="auto"/>
            <w:right w:val="none" w:sz="0" w:space="0" w:color="auto"/>
          </w:divBdr>
        </w:div>
        <w:div w:id="823470829">
          <w:marLeft w:val="0"/>
          <w:marRight w:val="0"/>
          <w:marTop w:val="0"/>
          <w:marBottom w:val="225"/>
          <w:divBdr>
            <w:top w:val="none" w:sz="0" w:space="0" w:color="auto"/>
            <w:left w:val="none" w:sz="0" w:space="0" w:color="auto"/>
            <w:bottom w:val="none" w:sz="0" w:space="0" w:color="auto"/>
            <w:right w:val="none" w:sz="0" w:space="0" w:color="auto"/>
          </w:divBdr>
        </w:div>
        <w:div w:id="1842625737">
          <w:marLeft w:val="0"/>
          <w:marRight w:val="0"/>
          <w:marTop w:val="0"/>
          <w:marBottom w:val="225"/>
          <w:divBdr>
            <w:top w:val="none" w:sz="0" w:space="0" w:color="auto"/>
            <w:left w:val="none" w:sz="0" w:space="0" w:color="auto"/>
            <w:bottom w:val="none" w:sz="0" w:space="0" w:color="auto"/>
            <w:right w:val="none" w:sz="0" w:space="0" w:color="auto"/>
          </w:divBdr>
        </w:div>
        <w:div w:id="11929474">
          <w:marLeft w:val="0"/>
          <w:marRight w:val="0"/>
          <w:marTop w:val="0"/>
          <w:marBottom w:val="225"/>
          <w:divBdr>
            <w:top w:val="none" w:sz="0" w:space="0" w:color="auto"/>
            <w:left w:val="none" w:sz="0" w:space="0" w:color="auto"/>
            <w:bottom w:val="none" w:sz="0" w:space="0" w:color="auto"/>
            <w:right w:val="none" w:sz="0" w:space="0" w:color="auto"/>
          </w:divBdr>
        </w:div>
        <w:div w:id="206576613">
          <w:marLeft w:val="0"/>
          <w:marRight w:val="0"/>
          <w:marTop w:val="0"/>
          <w:marBottom w:val="225"/>
          <w:divBdr>
            <w:top w:val="none" w:sz="0" w:space="0" w:color="auto"/>
            <w:left w:val="none" w:sz="0" w:space="0" w:color="auto"/>
            <w:bottom w:val="none" w:sz="0" w:space="0" w:color="auto"/>
            <w:right w:val="none" w:sz="0" w:space="0" w:color="auto"/>
          </w:divBdr>
        </w:div>
        <w:div w:id="694579719">
          <w:marLeft w:val="0"/>
          <w:marRight w:val="0"/>
          <w:marTop w:val="0"/>
          <w:marBottom w:val="225"/>
          <w:divBdr>
            <w:top w:val="none" w:sz="0" w:space="0" w:color="auto"/>
            <w:left w:val="none" w:sz="0" w:space="0" w:color="auto"/>
            <w:bottom w:val="none" w:sz="0" w:space="0" w:color="auto"/>
            <w:right w:val="none" w:sz="0" w:space="0" w:color="auto"/>
          </w:divBdr>
        </w:div>
        <w:div w:id="411581584">
          <w:marLeft w:val="0"/>
          <w:marRight w:val="0"/>
          <w:marTop w:val="0"/>
          <w:marBottom w:val="225"/>
          <w:divBdr>
            <w:top w:val="none" w:sz="0" w:space="0" w:color="auto"/>
            <w:left w:val="none" w:sz="0" w:space="0" w:color="auto"/>
            <w:bottom w:val="none" w:sz="0" w:space="0" w:color="auto"/>
            <w:right w:val="none" w:sz="0" w:space="0" w:color="auto"/>
          </w:divBdr>
        </w:div>
        <w:div w:id="46338390">
          <w:marLeft w:val="0"/>
          <w:marRight w:val="0"/>
          <w:marTop w:val="0"/>
          <w:marBottom w:val="225"/>
          <w:divBdr>
            <w:top w:val="none" w:sz="0" w:space="0" w:color="auto"/>
            <w:left w:val="none" w:sz="0" w:space="0" w:color="auto"/>
            <w:bottom w:val="none" w:sz="0" w:space="0" w:color="auto"/>
            <w:right w:val="none" w:sz="0" w:space="0" w:color="auto"/>
          </w:divBdr>
        </w:div>
        <w:div w:id="274407724">
          <w:marLeft w:val="0"/>
          <w:marRight w:val="0"/>
          <w:marTop w:val="0"/>
          <w:marBottom w:val="225"/>
          <w:divBdr>
            <w:top w:val="none" w:sz="0" w:space="0" w:color="auto"/>
            <w:left w:val="none" w:sz="0" w:space="0" w:color="auto"/>
            <w:bottom w:val="none" w:sz="0" w:space="0" w:color="auto"/>
            <w:right w:val="none" w:sz="0" w:space="0" w:color="auto"/>
          </w:divBdr>
        </w:div>
        <w:div w:id="763233686">
          <w:marLeft w:val="0"/>
          <w:marRight w:val="0"/>
          <w:marTop w:val="0"/>
          <w:marBottom w:val="225"/>
          <w:divBdr>
            <w:top w:val="none" w:sz="0" w:space="0" w:color="auto"/>
            <w:left w:val="none" w:sz="0" w:space="0" w:color="auto"/>
            <w:bottom w:val="none" w:sz="0" w:space="0" w:color="auto"/>
            <w:right w:val="none" w:sz="0" w:space="0" w:color="auto"/>
          </w:divBdr>
        </w:div>
        <w:div w:id="1454589736">
          <w:marLeft w:val="0"/>
          <w:marRight w:val="0"/>
          <w:marTop w:val="0"/>
          <w:marBottom w:val="225"/>
          <w:divBdr>
            <w:top w:val="none" w:sz="0" w:space="0" w:color="auto"/>
            <w:left w:val="none" w:sz="0" w:space="0" w:color="auto"/>
            <w:bottom w:val="none" w:sz="0" w:space="0" w:color="auto"/>
            <w:right w:val="none" w:sz="0" w:space="0" w:color="auto"/>
          </w:divBdr>
        </w:div>
        <w:div w:id="1868639511">
          <w:marLeft w:val="0"/>
          <w:marRight w:val="0"/>
          <w:marTop w:val="0"/>
          <w:marBottom w:val="225"/>
          <w:divBdr>
            <w:top w:val="none" w:sz="0" w:space="0" w:color="auto"/>
            <w:left w:val="none" w:sz="0" w:space="0" w:color="auto"/>
            <w:bottom w:val="none" w:sz="0" w:space="0" w:color="auto"/>
            <w:right w:val="none" w:sz="0" w:space="0" w:color="auto"/>
          </w:divBdr>
        </w:div>
        <w:div w:id="1422870175">
          <w:marLeft w:val="0"/>
          <w:marRight w:val="0"/>
          <w:marTop w:val="0"/>
          <w:marBottom w:val="225"/>
          <w:divBdr>
            <w:top w:val="none" w:sz="0" w:space="0" w:color="auto"/>
            <w:left w:val="none" w:sz="0" w:space="0" w:color="auto"/>
            <w:bottom w:val="none" w:sz="0" w:space="0" w:color="auto"/>
            <w:right w:val="none" w:sz="0" w:space="0" w:color="auto"/>
          </w:divBdr>
        </w:div>
        <w:div w:id="1830825604">
          <w:marLeft w:val="0"/>
          <w:marRight w:val="0"/>
          <w:marTop w:val="0"/>
          <w:marBottom w:val="225"/>
          <w:divBdr>
            <w:top w:val="none" w:sz="0" w:space="0" w:color="auto"/>
            <w:left w:val="none" w:sz="0" w:space="0" w:color="auto"/>
            <w:bottom w:val="none" w:sz="0" w:space="0" w:color="auto"/>
            <w:right w:val="none" w:sz="0" w:space="0" w:color="auto"/>
          </w:divBdr>
        </w:div>
        <w:div w:id="579755800">
          <w:marLeft w:val="0"/>
          <w:marRight w:val="0"/>
          <w:marTop w:val="0"/>
          <w:marBottom w:val="225"/>
          <w:divBdr>
            <w:top w:val="none" w:sz="0" w:space="0" w:color="auto"/>
            <w:left w:val="none" w:sz="0" w:space="0" w:color="auto"/>
            <w:bottom w:val="none" w:sz="0" w:space="0" w:color="auto"/>
            <w:right w:val="none" w:sz="0" w:space="0" w:color="auto"/>
          </w:divBdr>
        </w:div>
        <w:div w:id="1082336440">
          <w:marLeft w:val="0"/>
          <w:marRight w:val="0"/>
          <w:marTop w:val="0"/>
          <w:marBottom w:val="225"/>
          <w:divBdr>
            <w:top w:val="none" w:sz="0" w:space="0" w:color="auto"/>
            <w:left w:val="none" w:sz="0" w:space="0" w:color="auto"/>
            <w:bottom w:val="none" w:sz="0" w:space="0" w:color="auto"/>
            <w:right w:val="none" w:sz="0" w:space="0" w:color="auto"/>
          </w:divBdr>
        </w:div>
        <w:div w:id="1219632771">
          <w:marLeft w:val="0"/>
          <w:marRight w:val="0"/>
          <w:marTop w:val="0"/>
          <w:marBottom w:val="225"/>
          <w:divBdr>
            <w:top w:val="none" w:sz="0" w:space="0" w:color="auto"/>
            <w:left w:val="none" w:sz="0" w:space="0" w:color="auto"/>
            <w:bottom w:val="none" w:sz="0" w:space="0" w:color="auto"/>
            <w:right w:val="none" w:sz="0" w:space="0" w:color="auto"/>
          </w:divBdr>
        </w:div>
        <w:div w:id="130445215">
          <w:marLeft w:val="0"/>
          <w:marRight w:val="0"/>
          <w:marTop w:val="0"/>
          <w:marBottom w:val="225"/>
          <w:divBdr>
            <w:top w:val="none" w:sz="0" w:space="0" w:color="auto"/>
            <w:left w:val="none" w:sz="0" w:space="0" w:color="auto"/>
            <w:bottom w:val="none" w:sz="0" w:space="0" w:color="auto"/>
            <w:right w:val="none" w:sz="0" w:space="0" w:color="auto"/>
          </w:divBdr>
        </w:div>
        <w:div w:id="1216812152">
          <w:marLeft w:val="0"/>
          <w:marRight w:val="0"/>
          <w:marTop w:val="0"/>
          <w:marBottom w:val="225"/>
          <w:divBdr>
            <w:top w:val="none" w:sz="0" w:space="0" w:color="auto"/>
            <w:left w:val="none" w:sz="0" w:space="0" w:color="auto"/>
            <w:bottom w:val="none" w:sz="0" w:space="0" w:color="auto"/>
            <w:right w:val="none" w:sz="0" w:space="0" w:color="auto"/>
          </w:divBdr>
        </w:div>
        <w:div w:id="1437405831">
          <w:marLeft w:val="0"/>
          <w:marRight w:val="0"/>
          <w:marTop w:val="0"/>
          <w:marBottom w:val="225"/>
          <w:divBdr>
            <w:top w:val="none" w:sz="0" w:space="0" w:color="auto"/>
            <w:left w:val="none" w:sz="0" w:space="0" w:color="auto"/>
            <w:bottom w:val="none" w:sz="0" w:space="0" w:color="auto"/>
            <w:right w:val="none" w:sz="0" w:space="0" w:color="auto"/>
          </w:divBdr>
        </w:div>
        <w:div w:id="1342508427">
          <w:marLeft w:val="0"/>
          <w:marRight w:val="0"/>
          <w:marTop w:val="0"/>
          <w:marBottom w:val="225"/>
          <w:divBdr>
            <w:top w:val="none" w:sz="0" w:space="0" w:color="auto"/>
            <w:left w:val="none" w:sz="0" w:space="0" w:color="auto"/>
            <w:bottom w:val="none" w:sz="0" w:space="0" w:color="auto"/>
            <w:right w:val="none" w:sz="0" w:space="0" w:color="auto"/>
          </w:divBdr>
        </w:div>
        <w:div w:id="454061798">
          <w:marLeft w:val="0"/>
          <w:marRight w:val="0"/>
          <w:marTop w:val="0"/>
          <w:marBottom w:val="225"/>
          <w:divBdr>
            <w:top w:val="none" w:sz="0" w:space="0" w:color="auto"/>
            <w:left w:val="none" w:sz="0" w:space="0" w:color="auto"/>
            <w:bottom w:val="none" w:sz="0" w:space="0" w:color="auto"/>
            <w:right w:val="none" w:sz="0" w:space="0" w:color="auto"/>
          </w:divBdr>
        </w:div>
        <w:div w:id="290743747">
          <w:marLeft w:val="0"/>
          <w:marRight w:val="0"/>
          <w:marTop w:val="0"/>
          <w:marBottom w:val="225"/>
          <w:divBdr>
            <w:top w:val="none" w:sz="0" w:space="0" w:color="auto"/>
            <w:left w:val="none" w:sz="0" w:space="0" w:color="auto"/>
            <w:bottom w:val="none" w:sz="0" w:space="0" w:color="auto"/>
            <w:right w:val="none" w:sz="0" w:space="0" w:color="auto"/>
          </w:divBdr>
        </w:div>
        <w:div w:id="575360850">
          <w:marLeft w:val="0"/>
          <w:marRight w:val="0"/>
          <w:marTop w:val="0"/>
          <w:marBottom w:val="225"/>
          <w:divBdr>
            <w:top w:val="none" w:sz="0" w:space="0" w:color="auto"/>
            <w:left w:val="none" w:sz="0" w:space="0" w:color="auto"/>
            <w:bottom w:val="none" w:sz="0" w:space="0" w:color="auto"/>
            <w:right w:val="none" w:sz="0" w:space="0" w:color="auto"/>
          </w:divBdr>
        </w:div>
        <w:div w:id="474181344">
          <w:marLeft w:val="0"/>
          <w:marRight w:val="0"/>
          <w:marTop w:val="0"/>
          <w:marBottom w:val="225"/>
          <w:divBdr>
            <w:top w:val="none" w:sz="0" w:space="0" w:color="auto"/>
            <w:left w:val="none" w:sz="0" w:space="0" w:color="auto"/>
            <w:bottom w:val="none" w:sz="0" w:space="0" w:color="auto"/>
            <w:right w:val="none" w:sz="0" w:space="0" w:color="auto"/>
          </w:divBdr>
        </w:div>
        <w:div w:id="953753557">
          <w:marLeft w:val="0"/>
          <w:marRight w:val="0"/>
          <w:marTop w:val="0"/>
          <w:marBottom w:val="225"/>
          <w:divBdr>
            <w:top w:val="none" w:sz="0" w:space="0" w:color="auto"/>
            <w:left w:val="none" w:sz="0" w:space="0" w:color="auto"/>
            <w:bottom w:val="none" w:sz="0" w:space="0" w:color="auto"/>
            <w:right w:val="none" w:sz="0" w:space="0" w:color="auto"/>
          </w:divBdr>
        </w:div>
        <w:div w:id="895625429">
          <w:marLeft w:val="0"/>
          <w:marRight w:val="0"/>
          <w:marTop w:val="0"/>
          <w:marBottom w:val="225"/>
          <w:divBdr>
            <w:top w:val="none" w:sz="0" w:space="0" w:color="auto"/>
            <w:left w:val="none" w:sz="0" w:space="0" w:color="auto"/>
            <w:bottom w:val="none" w:sz="0" w:space="0" w:color="auto"/>
            <w:right w:val="none" w:sz="0" w:space="0" w:color="auto"/>
          </w:divBdr>
        </w:div>
        <w:div w:id="70277372">
          <w:marLeft w:val="0"/>
          <w:marRight w:val="0"/>
          <w:marTop w:val="0"/>
          <w:marBottom w:val="225"/>
          <w:divBdr>
            <w:top w:val="none" w:sz="0" w:space="0" w:color="auto"/>
            <w:left w:val="none" w:sz="0" w:space="0" w:color="auto"/>
            <w:bottom w:val="none" w:sz="0" w:space="0" w:color="auto"/>
            <w:right w:val="none" w:sz="0" w:space="0" w:color="auto"/>
          </w:divBdr>
        </w:div>
        <w:div w:id="1739478962">
          <w:marLeft w:val="0"/>
          <w:marRight w:val="0"/>
          <w:marTop w:val="0"/>
          <w:marBottom w:val="225"/>
          <w:divBdr>
            <w:top w:val="none" w:sz="0" w:space="0" w:color="auto"/>
            <w:left w:val="none" w:sz="0" w:space="0" w:color="auto"/>
            <w:bottom w:val="none" w:sz="0" w:space="0" w:color="auto"/>
            <w:right w:val="none" w:sz="0" w:space="0" w:color="auto"/>
          </w:divBdr>
        </w:div>
        <w:div w:id="1753577583">
          <w:marLeft w:val="0"/>
          <w:marRight w:val="0"/>
          <w:marTop w:val="0"/>
          <w:marBottom w:val="225"/>
          <w:divBdr>
            <w:top w:val="none" w:sz="0" w:space="0" w:color="auto"/>
            <w:left w:val="none" w:sz="0" w:space="0" w:color="auto"/>
            <w:bottom w:val="none" w:sz="0" w:space="0" w:color="auto"/>
            <w:right w:val="none" w:sz="0" w:space="0" w:color="auto"/>
          </w:divBdr>
        </w:div>
        <w:div w:id="2012217888">
          <w:marLeft w:val="0"/>
          <w:marRight w:val="0"/>
          <w:marTop w:val="0"/>
          <w:marBottom w:val="225"/>
          <w:divBdr>
            <w:top w:val="none" w:sz="0" w:space="0" w:color="auto"/>
            <w:left w:val="none" w:sz="0" w:space="0" w:color="auto"/>
            <w:bottom w:val="none" w:sz="0" w:space="0" w:color="auto"/>
            <w:right w:val="none" w:sz="0" w:space="0" w:color="auto"/>
          </w:divBdr>
        </w:div>
        <w:div w:id="66805431">
          <w:marLeft w:val="0"/>
          <w:marRight w:val="0"/>
          <w:marTop w:val="0"/>
          <w:marBottom w:val="225"/>
          <w:divBdr>
            <w:top w:val="none" w:sz="0" w:space="0" w:color="auto"/>
            <w:left w:val="none" w:sz="0" w:space="0" w:color="auto"/>
            <w:bottom w:val="none" w:sz="0" w:space="0" w:color="auto"/>
            <w:right w:val="none" w:sz="0" w:space="0" w:color="auto"/>
          </w:divBdr>
        </w:div>
        <w:div w:id="974913908">
          <w:marLeft w:val="0"/>
          <w:marRight w:val="0"/>
          <w:marTop w:val="0"/>
          <w:marBottom w:val="225"/>
          <w:divBdr>
            <w:top w:val="none" w:sz="0" w:space="0" w:color="auto"/>
            <w:left w:val="none" w:sz="0" w:space="0" w:color="auto"/>
            <w:bottom w:val="none" w:sz="0" w:space="0" w:color="auto"/>
            <w:right w:val="none" w:sz="0" w:space="0" w:color="auto"/>
          </w:divBdr>
        </w:div>
        <w:div w:id="1392852194">
          <w:marLeft w:val="0"/>
          <w:marRight w:val="0"/>
          <w:marTop w:val="0"/>
          <w:marBottom w:val="225"/>
          <w:divBdr>
            <w:top w:val="none" w:sz="0" w:space="0" w:color="auto"/>
            <w:left w:val="none" w:sz="0" w:space="0" w:color="auto"/>
            <w:bottom w:val="none" w:sz="0" w:space="0" w:color="auto"/>
            <w:right w:val="none" w:sz="0" w:space="0" w:color="auto"/>
          </w:divBdr>
        </w:div>
        <w:div w:id="1166700389">
          <w:marLeft w:val="0"/>
          <w:marRight w:val="0"/>
          <w:marTop w:val="0"/>
          <w:marBottom w:val="225"/>
          <w:divBdr>
            <w:top w:val="none" w:sz="0" w:space="0" w:color="auto"/>
            <w:left w:val="none" w:sz="0" w:space="0" w:color="auto"/>
            <w:bottom w:val="none" w:sz="0" w:space="0" w:color="auto"/>
            <w:right w:val="none" w:sz="0" w:space="0" w:color="auto"/>
          </w:divBdr>
        </w:div>
        <w:div w:id="625162573">
          <w:marLeft w:val="0"/>
          <w:marRight w:val="0"/>
          <w:marTop w:val="0"/>
          <w:marBottom w:val="225"/>
          <w:divBdr>
            <w:top w:val="none" w:sz="0" w:space="0" w:color="auto"/>
            <w:left w:val="none" w:sz="0" w:space="0" w:color="auto"/>
            <w:bottom w:val="none" w:sz="0" w:space="0" w:color="auto"/>
            <w:right w:val="none" w:sz="0" w:space="0" w:color="auto"/>
          </w:divBdr>
        </w:div>
        <w:div w:id="1438914566">
          <w:marLeft w:val="0"/>
          <w:marRight w:val="0"/>
          <w:marTop w:val="0"/>
          <w:marBottom w:val="225"/>
          <w:divBdr>
            <w:top w:val="none" w:sz="0" w:space="0" w:color="auto"/>
            <w:left w:val="none" w:sz="0" w:space="0" w:color="auto"/>
            <w:bottom w:val="none" w:sz="0" w:space="0" w:color="auto"/>
            <w:right w:val="none" w:sz="0" w:space="0" w:color="auto"/>
          </w:divBdr>
        </w:div>
        <w:div w:id="856315081">
          <w:marLeft w:val="0"/>
          <w:marRight w:val="0"/>
          <w:marTop w:val="0"/>
          <w:marBottom w:val="225"/>
          <w:divBdr>
            <w:top w:val="none" w:sz="0" w:space="0" w:color="auto"/>
            <w:left w:val="none" w:sz="0" w:space="0" w:color="auto"/>
            <w:bottom w:val="none" w:sz="0" w:space="0" w:color="auto"/>
            <w:right w:val="none" w:sz="0" w:space="0" w:color="auto"/>
          </w:divBdr>
        </w:div>
        <w:div w:id="1293170792">
          <w:marLeft w:val="0"/>
          <w:marRight w:val="0"/>
          <w:marTop w:val="0"/>
          <w:marBottom w:val="225"/>
          <w:divBdr>
            <w:top w:val="none" w:sz="0" w:space="0" w:color="auto"/>
            <w:left w:val="none" w:sz="0" w:space="0" w:color="auto"/>
            <w:bottom w:val="none" w:sz="0" w:space="0" w:color="auto"/>
            <w:right w:val="none" w:sz="0" w:space="0" w:color="auto"/>
          </w:divBdr>
        </w:div>
        <w:div w:id="16321967">
          <w:marLeft w:val="0"/>
          <w:marRight w:val="0"/>
          <w:marTop w:val="0"/>
          <w:marBottom w:val="225"/>
          <w:divBdr>
            <w:top w:val="none" w:sz="0" w:space="0" w:color="auto"/>
            <w:left w:val="none" w:sz="0" w:space="0" w:color="auto"/>
            <w:bottom w:val="none" w:sz="0" w:space="0" w:color="auto"/>
            <w:right w:val="none" w:sz="0" w:space="0" w:color="auto"/>
          </w:divBdr>
        </w:div>
        <w:div w:id="5178400">
          <w:marLeft w:val="0"/>
          <w:marRight w:val="0"/>
          <w:marTop w:val="0"/>
          <w:marBottom w:val="225"/>
          <w:divBdr>
            <w:top w:val="none" w:sz="0" w:space="0" w:color="auto"/>
            <w:left w:val="none" w:sz="0" w:space="0" w:color="auto"/>
            <w:bottom w:val="none" w:sz="0" w:space="0" w:color="auto"/>
            <w:right w:val="none" w:sz="0" w:space="0" w:color="auto"/>
          </w:divBdr>
        </w:div>
        <w:div w:id="1118523138">
          <w:marLeft w:val="0"/>
          <w:marRight w:val="0"/>
          <w:marTop w:val="0"/>
          <w:marBottom w:val="225"/>
          <w:divBdr>
            <w:top w:val="none" w:sz="0" w:space="0" w:color="auto"/>
            <w:left w:val="none" w:sz="0" w:space="0" w:color="auto"/>
            <w:bottom w:val="none" w:sz="0" w:space="0" w:color="auto"/>
            <w:right w:val="none" w:sz="0" w:space="0" w:color="auto"/>
          </w:divBdr>
        </w:div>
        <w:div w:id="392198107">
          <w:marLeft w:val="0"/>
          <w:marRight w:val="0"/>
          <w:marTop w:val="0"/>
          <w:marBottom w:val="225"/>
          <w:divBdr>
            <w:top w:val="none" w:sz="0" w:space="0" w:color="auto"/>
            <w:left w:val="none" w:sz="0" w:space="0" w:color="auto"/>
            <w:bottom w:val="none" w:sz="0" w:space="0" w:color="auto"/>
            <w:right w:val="none" w:sz="0" w:space="0" w:color="auto"/>
          </w:divBdr>
        </w:div>
        <w:div w:id="624774774">
          <w:marLeft w:val="0"/>
          <w:marRight w:val="0"/>
          <w:marTop w:val="0"/>
          <w:marBottom w:val="225"/>
          <w:divBdr>
            <w:top w:val="none" w:sz="0" w:space="0" w:color="auto"/>
            <w:left w:val="none" w:sz="0" w:space="0" w:color="auto"/>
            <w:bottom w:val="none" w:sz="0" w:space="0" w:color="auto"/>
            <w:right w:val="none" w:sz="0" w:space="0" w:color="auto"/>
          </w:divBdr>
        </w:div>
        <w:div w:id="571546236">
          <w:marLeft w:val="0"/>
          <w:marRight w:val="0"/>
          <w:marTop w:val="0"/>
          <w:marBottom w:val="225"/>
          <w:divBdr>
            <w:top w:val="none" w:sz="0" w:space="0" w:color="auto"/>
            <w:left w:val="none" w:sz="0" w:space="0" w:color="auto"/>
            <w:bottom w:val="none" w:sz="0" w:space="0" w:color="auto"/>
            <w:right w:val="none" w:sz="0" w:space="0" w:color="auto"/>
          </w:divBdr>
        </w:div>
        <w:div w:id="606818305">
          <w:marLeft w:val="0"/>
          <w:marRight w:val="0"/>
          <w:marTop w:val="0"/>
          <w:marBottom w:val="225"/>
          <w:divBdr>
            <w:top w:val="none" w:sz="0" w:space="0" w:color="auto"/>
            <w:left w:val="none" w:sz="0" w:space="0" w:color="auto"/>
            <w:bottom w:val="none" w:sz="0" w:space="0" w:color="auto"/>
            <w:right w:val="none" w:sz="0" w:space="0" w:color="auto"/>
          </w:divBdr>
        </w:div>
        <w:div w:id="1578780999">
          <w:marLeft w:val="0"/>
          <w:marRight w:val="0"/>
          <w:marTop w:val="0"/>
          <w:marBottom w:val="225"/>
          <w:divBdr>
            <w:top w:val="none" w:sz="0" w:space="0" w:color="auto"/>
            <w:left w:val="none" w:sz="0" w:space="0" w:color="auto"/>
            <w:bottom w:val="none" w:sz="0" w:space="0" w:color="auto"/>
            <w:right w:val="none" w:sz="0" w:space="0" w:color="auto"/>
          </w:divBdr>
        </w:div>
        <w:div w:id="1389303657">
          <w:marLeft w:val="0"/>
          <w:marRight w:val="0"/>
          <w:marTop w:val="0"/>
          <w:marBottom w:val="225"/>
          <w:divBdr>
            <w:top w:val="none" w:sz="0" w:space="0" w:color="auto"/>
            <w:left w:val="none" w:sz="0" w:space="0" w:color="auto"/>
            <w:bottom w:val="none" w:sz="0" w:space="0" w:color="auto"/>
            <w:right w:val="none" w:sz="0" w:space="0" w:color="auto"/>
          </w:divBdr>
        </w:div>
        <w:div w:id="467627375">
          <w:marLeft w:val="0"/>
          <w:marRight w:val="0"/>
          <w:marTop w:val="0"/>
          <w:marBottom w:val="225"/>
          <w:divBdr>
            <w:top w:val="none" w:sz="0" w:space="0" w:color="auto"/>
            <w:left w:val="none" w:sz="0" w:space="0" w:color="auto"/>
            <w:bottom w:val="none" w:sz="0" w:space="0" w:color="auto"/>
            <w:right w:val="none" w:sz="0" w:space="0" w:color="auto"/>
          </w:divBdr>
        </w:div>
        <w:div w:id="1741635275">
          <w:marLeft w:val="0"/>
          <w:marRight w:val="0"/>
          <w:marTop w:val="0"/>
          <w:marBottom w:val="225"/>
          <w:divBdr>
            <w:top w:val="none" w:sz="0" w:space="0" w:color="auto"/>
            <w:left w:val="none" w:sz="0" w:space="0" w:color="auto"/>
            <w:bottom w:val="none" w:sz="0" w:space="0" w:color="auto"/>
            <w:right w:val="none" w:sz="0" w:space="0" w:color="auto"/>
          </w:divBdr>
        </w:div>
        <w:div w:id="87192002">
          <w:marLeft w:val="0"/>
          <w:marRight w:val="0"/>
          <w:marTop w:val="0"/>
          <w:marBottom w:val="225"/>
          <w:divBdr>
            <w:top w:val="none" w:sz="0" w:space="0" w:color="auto"/>
            <w:left w:val="none" w:sz="0" w:space="0" w:color="auto"/>
            <w:bottom w:val="none" w:sz="0" w:space="0" w:color="auto"/>
            <w:right w:val="none" w:sz="0" w:space="0" w:color="auto"/>
          </w:divBdr>
        </w:div>
        <w:div w:id="1262034162">
          <w:marLeft w:val="0"/>
          <w:marRight w:val="0"/>
          <w:marTop w:val="0"/>
          <w:marBottom w:val="225"/>
          <w:divBdr>
            <w:top w:val="none" w:sz="0" w:space="0" w:color="auto"/>
            <w:left w:val="none" w:sz="0" w:space="0" w:color="auto"/>
            <w:bottom w:val="none" w:sz="0" w:space="0" w:color="auto"/>
            <w:right w:val="none" w:sz="0" w:space="0" w:color="auto"/>
          </w:divBdr>
        </w:div>
        <w:div w:id="1884751927">
          <w:marLeft w:val="0"/>
          <w:marRight w:val="0"/>
          <w:marTop w:val="0"/>
          <w:marBottom w:val="225"/>
          <w:divBdr>
            <w:top w:val="none" w:sz="0" w:space="0" w:color="auto"/>
            <w:left w:val="none" w:sz="0" w:space="0" w:color="auto"/>
            <w:bottom w:val="none" w:sz="0" w:space="0" w:color="auto"/>
            <w:right w:val="none" w:sz="0" w:space="0" w:color="auto"/>
          </w:divBdr>
        </w:div>
        <w:div w:id="802890998">
          <w:marLeft w:val="0"/>
          <w:marRight w:val="0"/>
          <w:marTop w:val="0"/>
          <w:marBottom w:val="225"/>
          <w:divBdr>
            <w:top w:val="none" w:sz="0" w:space="0" w:color="auto"/>
            <w:left w:val="none" w:sz="0" w:space="0" w:color="auto"/>
            <w:bottom w:val="none" w:sz="0" w:space="0" w:color="auto"/>
            <w:right w:val="none" w:sz="0" w:space="0" w:color="auto"/>
          </w:divBdr>
        </w:div>
        <w:div w:id="2120101122">
          <w:marLeft w:val="0"/>
          <w:marRight w:val="0"/>
          <w:marTop w:val="0"/>
          <w:marBottom w:val="225"/>
          <w:divBdr>
            <w:top w:val="none" w:sz="0" w:space="0" w:color="auto"/>
            <w:left w:val="none" w:sz="0" w:space="0" w:color="auto"/>
            <w:bottom w:val="none" w:sz="0" w:space="0" w:color="auto"/>
            <w:right w:val="none" w:sz="0" w:space="0" w:color="auto"/>
          </w:divBdr>
        </w:div>
        <w:div w:id="988365935">
          <w:marLeft w:val="0"/>
          <w:marRight w:val="0"/>
          <w:marTop w:val="0"/>
          <w:marBottom w:val="225"/>
          <w:divBdr>
            <w:top w:val="none" w:sz="0" w:space="0" w:color="auto"/>
            <w:left w:val="none" w:sz="0" w:space="0" w:color="auto"/>
            <w:bottom w:val="none" w:sz="0" w:space="0" w:color="auto"/>
            <w:right w:val="none" w:sz="0" w:space="0" w:color="auto"/>
          </w:divBdr>
        </w:div>
        <w:div w:id="1931039841">
          <w:marLeft w:val="0"/>
          <w:marRight w:val="0"/>
          <w:marTop w:val="0"/>
          <w:marBottom w:val="225"/>
          <w:divBdr>
            <w:top w:val="none" w:sz="0" w:space="0" w:color="auto"/>
            <w:left w:val="none" w:sz="0" w:space="0" w:color="auto"/>
            <w:bottom w:val="none" w:sz="0" w:space="0" w:color="auto"/>
            <w:right w:val="none" w:sz="0" w:space="0" w:color="auto"/>
          </w:divBdr>
        </w:div>
        <w:div w:id="607276394">
          <w:marLeft w:val="0"/>
          <w:marRight w:val="0"/>
          <w:marTop w:val="0"/>
          <w:marBottom w:val="225"/>
          <w:divBdr>
            <w:top w:val="none" w:sz="0" w:space="0" w:color="auto"/>
            <w:left w:val="none" w:sz="0" w:space="0" w:color="auto"/>
            <w:bottom w:val="none" w:sz="0" w:space="0" w:color="auto"/>
            <w:right w:val="none" w:sz="0" w:space="0" w:color="auto"/>
          </w:divBdr>
        </w:div>
        <w:div w:id="168061193">
          <w:marLeft w:val="0"/>
          <w:marRight w:val="0"/>
          <w:marTop w:val="0"/>
          <w:marBottom w:val="225"/>
          <w:divBdr>
            <w:top w:val="none" w:sz="0" w:space="0" w:color="auto"/>
            <w:left w:val="none" w:sz="0" w:space="0" w:color="auto"/>
            <w:bottom w:val="none" w:sz="0" w:space="0" w:color="auto"/>
            <w:right w:val="none" w:sz="0" w:space="0" w:color="auto"/>
          </w:divBdr>
        </w:div>
        <w:div w:id="325981753">
          <w:marLeft w:val="0"/>
          <w:marRight w:val="0"/>
          <w:marTop w:val="0"/>
          <w:marBottom w:val="225"/>
          <w:divBdr>
            <w:top w:val="none" w:sz="0" w:space="0" w:color="auto"/>
            <w:left w:val="none" w:sz="0" w:space="0" w:color="auto"/>
            <w:bottom w:val="none" w:sz="0" w:space="0" w:color="auto"/>
            <w:right w:val="none" w:sz="0" w:space="0" w:color="auto"/>
          </w:divBdr>
        </w:div>
        <w:div w:id="165248804">
          <w:marLeft w:val="0"/>
          <w:marRight w:val="0"/>
          <w:marTop w:val="0"/>
          <w:marBottom w:val="225"/>
          <w:divBdr>
            <w:top w:val="none" w:sz="0" w:space="0" w:color="auto"/>
            <w:left w:val="none" w:sz="0" w:space="0" w:color="auto"/>
            <w:bottom w:val="none" w:sz="0" w:space="0" w:color="auto"/>
            <w:right w:val="none" w:sz="0" w:space="0" w:color="auto"/>
          </w:divBdr>
        </w:div>
        <w:div w:id="1045250814">
          <w:marLeft w:val="0"/>
          <w:marRight w:val="0"/>
          <w:marTop w:val="0"/>
          <w:marBottom w:val="225"/>
          <w:divBdr>
            <w:top w:val="none" w:sz="0" w:space="0" w:color="auto"/>
            <w:left w:val="none" w:sz="0" w:space="0" w:color="auto"/>
            <w:bottom w:val="none" w:sz="0" w:space="0" w:color="auto"/>
            <w:right w:val="none" w:sz="0" w:space="0" w:color="auto"/>
          </w:divBdr>
        </w:div>
        <w:div w:id="633487492">
          <w:marLeft w:val="0"/>
          <w:marRight w:val="0"/>
          <w:marTop w:val="0"/>
          <w:marBottom w:val="225"/>
          <w:divBdr>
            <w:top w:val="none" w:sz="0" w:space="0" w:color="auto"/>
            <w:left w:val="none" w:sz="0" w:space="0" w:color="auto"/>
            <w:bottom w:val="none" w:sz="0" w:space="0" w:color="auto"/>
            <w:right w:val="none" w:sz="0" w:space="0" w:color="auto"/>
          </w:divBdr>
        </w:div>
        <w:div w:id="666523174">
          <w:marLeft w:val="0"/>
          <w:marRight w:val="0"/>
          <w:marTop w:val="0"/>
          <w:marBottom w:val="225"/>
          <w:divBdr>
            <w:top w:val="none" w:sz="0" w:space="0" w:color="auto"/>
            <w:left w:val="none" w:sz="0" w:space="0" w:color="auto"/>
            <w:bottom w:val="none" w:sz="0" w:space="0" w:color="auto"/>
            <w:right w:val="none" w:sz="0" w:space="0" w:color="auto"/>
          </w:divBdr>
        </w:div>
        <w:div w:id="231164534">
          <w:marLeft w:val="0"/>
          <w:marRight w:val="0"/>
          <w:marTop w:val="0"/>
          <w:marBottom w:val="225"/>
          <w:divBdr>
            <w:top w:val="none" w:sz="0" w:space="0" w:color="auto"/>
            <w:left w:val="none" w:sz="0" w:space="0" w:color="auto"/>
            <w:bottom w:val="none" w:sz="0" w:space="0" w:color="auto"/>
            <w:right w:val="none" w:sz="0" w:space="0" w:color="auto"/>
          </w:divBdr>
        </w:div>
        <w:div w:id="780807402">
          <w:marLeft w:val="0"/>
          <w:marRight w:val="0"/>
          <w:marTop w:val="0"/>
          <w:marBottom w:val="225"/>
          <w:divBdr>
            <w:top w:val="none" w:sz="0" w:space="0" w:color="auto"/>
            <w:left w:val="none" w:sz="0" w:space="0" w:color="auto"/>
            <w:bottom w:val="none" w:sz="0" w:space="0" w:color="auto"/>
            <w:right w:val="none" w:sz="0" w:space="0" w:color="auto"/>
          </w:divBdr>
        </w:div>
        <w:div w:id="857083947">
          <w:marLeft w:val="0"/>
          <w:marRight w:val="0"/>
          <w:marTop w:val="0"/>
          <w:marBottom w:val="225"/>
          <w:divBdr>
            <w:top w:val="none" w:sz="0" w:space="0" w:color="auto"/>
            <w:left w:val="none" w:sz="0" w:space="0" w:color="auto"/>
            <w:bottom w:val="none" w:sz="0" w:space="0" w:color="auto"/>
            <w:right w:val="none" w:sz="0" w:space="0" w:color="auto"/>
          </w:divBdr>
        </w:div>
        <w:div w:id="1051349298">
          <w:marLeft w:val="0"/>
          <w:marRight w:val="0"/>
          <w:marTop w:val="0"/>
          <w:marBottom w:val="225"/>
          <w:divBdr>
            <w:top w:val="none" w:sz="0" w:space="0" w:color="auto"/>
            <w:left w:val="none" w:sz="0" w:space="0" w:color="auto"/>
            <w:bottom w:val="none" w:sz="0" w:space="0" w:color="auto"/>
            <w:right w:val="none" w:sz="0" w:space="0" w:color="auto"/>
          </w:divBdr>
        </w:div>
        <w:div w:id="2018075913">
          <w:marLeft w:val="0"/>
          <w:marRight w:val="0"/>
          <w:marTop w:val="0"/>
          <w:marBottom w:val="225"/>
          <w:divBdr>
            <w:top w:val="none" w:sz="0" w:space="0" w:color="auto"/>
            <w:left w:val="none" w:sz="0" w:space="0" w:color="auto"/>
            <w:bottom w:val="none" w:sz="0" w:space="0" w:color="auto"/>
            <w:right w:val="none" w:sz="0" w:space="0" w:color="auto"/>
          </w:divBdr>
        </w:div>
        <w:div w:id="1071344381">
          <w:marLeft w:val="0"/>
          <w:marRight w:val="0"/>
          <w:marTop w:val="0"/>
          <w:marBottom w:val="225"/>
          <w:divBdr>
            <w:top w:val="none" w:sz="0" w:space="0" w:color="auto"/>
            <w:left w:val="none" w:sz="0" w:space="0" w:color="auto"/>
            <w:bottom w:val="none" w:sz="0" w:space="0" w:color="auto"/>
            <w:right w:val="none" w:sz="0" w:space="0" w:color="auto"/>
          </w:divBdr>
        </w:div>
        <w:div w:id="403068112">
          <w:marLeft w:val="0"/>
          <w:marRight w:val="0"/>
          <w:marTop w:val="0"/>
          <w:marBottom w:val="225"/>
          <w:divBdr>
            <w:top w:val="none" w:sz="0" w:space="0" w:color="auto"/>
            <w:left w:val="none" w:sz="0" w:space="0" w:color="auto"/>
            <w:bottom w:val="none" w:sz="0" w:space="0" w:color="auto"/>
            <w:right w:val="none" w:sz="0" w:space="0" w:color="auto"/>
          </w:divBdr>
        </w:div>
        <w:div w:id="1074621903">
          <w:marLeft w:val="0"/>
          <w:marRight w:val="0"/>
          <w:marTop w:val="0"/>
          <w:marBottom w:val="225"/>
          <w:divBdr>
            <w:top w:val="none" w:sz="0" w:space="0" w:color="auto"/>
            <w:left w:val="none" w:sz="0" w:space="0" w:color="auto"/>
            <w:bottom w:val="none" w:sz="0" w:space="0" w:color="auto"/>
            <w:right w:val="none" w:sz="0" w:space="0" w:color="auto"/>
          </w:divBdr>
        </w:div>
        <w:div w:id="888341244">
          <w:marLeft w:val="0"/>
          <w:marRight w:val="0"/>
          <w:marTop w:val="0"/>
          <w:marBottom w:val="225"/>
          <w:divBdr>
            <w:top w:val="none" w:sz="0" w:space="0" w:color="auto"/>
            <w:left w:val="none" w:sz="0" w:space="0" w:color="auto"/>
            <w:bottom w:val="none" w:sz="0" w:space="0" w:color="auto"/>
            <w:right w:val="none" w:sz="0" w:space="0" w:color="auto"/>
          </w:divBdr>
        </w:div>
        <w:div w:id="2015954770">
          <w:marLeft w:val="0"/>
          <w:marRight w:val="0"/>
          <w:marTop w:val="0"/>
          <w:marBottom w:val="225"/>
          <w:divBdr>
            <w:top w:val="none" w:sz="0" w:space="0" w:color="auto"/>
            <w:left w:val="none" w:sz="0" w:space="0" w:color="auto"/>
            <w:bottom w:val="none" w:sz="0" w:space="0" w:color="auto"/>
            <w:right w:val="none" w:sz="0" w:space="0" w:color="auto"/>
          </w:divBdr>
        </w:div>
        <w:div w:id="1407534745">
          <w:marLeft w:val="0"/>
          <w:marRight w:val="0"/>
          <w:marTop w:val="0"/>
          <w:marBottom w:val="225"/>
          <w:divBdr>
            <w:top w:val="none" w:sz="0" w:space="0" w:color="auto"/>
            <w:left w:val="none" w:sz="0" w:space="0" w:color="auto"/>
            <w:bottom w:val="none" w:sz="0" w:space="0" w:color="auto"/>
            <w:right w:val="none" w:sz="0" w:space="0" w:color="auto"/>
          </w:divBdr>
        </w:div>
        <w:div w:id="1715419440">
          <w:marLeft w:val="0"/>
          <w:marRight w:val="0"/>
          <w:marTop w:val="0"/>
          <w:marBottom w:val="225"/>
          <w:divBdr>
            <w:top w:val="none" w:sz="0" w:space="0" w:color="auto"/>
            <w:left w:val="none" w:sz="0" w:space="0" w:color="auto"/>
            <w:bottom w:val="none" w:sz="0" w:space="0" w:color="auto"/>
            <w:right w:val="none" w:sz="0" w:space="0" w:color="auto"/>
          </w:divBdr>
        </w:div>
        <w:div w:id="29649645">
          <w:marLeft w:val="0"/>
          <w:marRight w:val="0"/>
          <w:marTop w:val="0"/>
          <w:marBottom w:val="225"/>
          <w:divBdr>
            <w:top w:val="none" w:sz="0" w:space="0" w:color="auto"/>
            <w:left w:val="none" w:sz="0" w:space="0" w:color="auto"/>
            <w:bottom w:val="none" w:sz="0" w:space="0" w:color="auto"/>
            <w:right w:val="none" w:sz="0" w:space="0" w:color="auto"/>
          </w:divBdr>
        </w:div>
        <w:div w:id="673340037">
          <w:marLeft w:val="0"/>
          <w:marRight w:val="0"/>
          <w:marTop w:val="0"/>
          <w:marBottom w:val="225"/>
          <w:divBdr>
            <w:top w:val="none" w:sz="0" w:space="0" w:color="auto"/>
            <w:left w:val="none" w:sz="0" w:space="0" w:color="auto"/>
            <w:bottom w:val="none" w:sz="0" w:space="0" w:color="auto"/>
            <w:right w:val="none" w:sz="0" w:space="0" w:color="auto"/>
          </w:divBdr>
        </w:div>
        <w:div w:id="978656997">
          <w:marLeft w:val="0"/>
          <w:marRight w:val="0"/>
          <w:marTop w:val="0"/>
          <w:marBottom w:val="225"/>
          <w:divBdr>
            <w:top w:val="none" w:sz="0" w:space="0" w:color="auto"/>
            <w:left w:val="none" w:sz="0" w:space="0" w:color="auto"/>
            <w:bottom w:val="none" w:sz="0" w:space="0" w:color="auto"/>
            <w:right w:val="none" w:sz="0" w:space="0" w:color="auto"/>
          </w:divBdr>
        </w:div>
        <w:div w:id="893081066">
          <w:marLeft w:val="0"/>
          <w:marRight w:val="0"/>
          <w:marTop w:val="0"/>
          <w:marBottom w:val="225"/>
          <w:divBdr>
            <w:top w:val="none" w:sz="0" w:space="0" w:color="auto"/>
            <w:left w:val="none" w:sz="0" w:space="0" w:color="auto"/>
            <w:bottom w:val="none" w:sz="0" w:space="0" w:color="auto"/>
            <w:right w:val="none" w:sz="0" w:space="0" w:color="auto"/>
          </w:divBdr>
        </w:div>
        <w:div w:id="480387246">
          <w:marLeft w:val="0"/>
          <w:marRight w:val="0"/>
          <w:marTop w:val="0"/>
          <w:marBottom w:val="225"/>
          <w:divBdr>
            <w:top w:val="none" w:sz="0" w:space="0" w:color="auto"/>
            <w:left w:val="none" w:sz="0" w:space="0" w:color="auto"/>
            <w:bottom w:val="none" w:sz="0" w:space="0" w:color="auto"/>
            <w:right w:val="none" w:sz="0" w:space="0" w:color="auto"/>
          </w:divBdr>
        </w:div>
        <w:div w:id="894511784">
          <w:marLeft w:val="0"/>
          <w:marRight w:val="0"/>
          <w:marTop w:val="0"/>
          <w:marBottom w:val="225"/>
          <w:divBdr>
            <w:top w:val="none" w:sz="0" w:space="0" w:color="auto"/>
            <w:left w:val="none" w:sz="0" w:space="0" w:color="auto"/>
            <w:bottom w:val="none" w:sz="0" w:space="0" w:color="auto"/>
            <w:right w:val="none" w:sz="0" w:space="0" w:color="auto"/>
          </w:divBdr>
        </w:div>
        <w:div w:id="9071442">
          <w:marLeft w:val="0"/>
          <w:marRight w:val="0"/>
          <w:marTop w:val="0"/>
          <w:marBottom w:val="225"/>
          <w:divBdr>
            <w:top w:val="none" w:sz="0" w:space="0" w:color="auto"/>
            <w:left w:val="none" w:sz="0" w:space="0" w:color="auto"/>
            <w:bottom w:val="none" w:sz="0" w:space="0" w:color="auto"/>
            <w:right w:val="none" w:sz="0" w:space="0" w:color="auto"/>
          </w:divBdr>
        </w:div>
        <w:div w:id="1336690843">
          <w:marLeft w:val="0"/>
          <w:marRight w:val="0"/>
          <w:marTop w:val="0"/>
          <w:marBottom w:val="225"/>
          <w:divBdr>
            <w:top w:val="none" w:sz="0" w:space="0" w:color="auto"/>
            <w:left w:val="none" w:sz="0" w:space="0" w:color="auto"/>
            <w:bottom w:val="none" w:sz="0" w:space="0" w:color="auto"/>
            <w:right w:val="none" w:sz="0" w:space="0" w:color="auto"/>
          </w:divBdr>
        </w:div>
        <w:div w:id="1878228151">
          <w:marLeft w:val="0"/>
          <w:marRight w:val="0"/>
          <w:marTop w:val="0"/>
          <w:marBottom w:val="225"/>
          <w:divBdr>
            <w:top w:val="none" w:sz="0" w:space="0" w:color="auto"/>
            <w:left w:val="none" w:sz="0" w:space="0" w:color="auto"/>
            <w:bottom w:val="none" w:sz="0" w:space="0" w:color="auto"/>
            <w:right w:val="none" w:sz="0" w:space="0" w:color="auto"/>
          </w:divBdr>
        </w:div>
        <w:div w:id="451674910">
          <w:marLeft w:val="0"/>
          <w:marRight w:val="0"/>
          <w:marTop w:val="0"/>
          <w:marBottom w:val="225"/>
          <w:divBdr>
            <w:top w:val="none" w:sz="0" w:space="0" w:color="auto"/>
            <w:left w:val="none" w:sz="0" w:space="0" w:color="auto"/>
            <w:bottom w:val="none" w:sz="0" w:space="0" w:color="auto"/>
            <w:right w:val="none" w:sz="0" w:space="0" w:color="auto"/>
          </w:divBdr>
        </w:div>
        <w:div w:id="457838296">
          <w:marLeft w:val="0"/>
          <w:marRight w:val="0"/>
          <w:marTop w:val="0"/>
          <w:marBottom w:val="225"/>
          <w:divBdr>
            <w:top w:val="none" w:sz="0" w:space="0" w:color="auto"/>
            <w:left w:val="none" w:sz="0" w:space="0" w:color="auto"/>
            <w:bottom w:val="none" w:sz="0" w:space="0" w:color="auto"/>
            <w:right w:val="none" w:sz="0" w:space="0" w:color="auto"/>
          </w:divBdr>
        </w:div>
        <w:div w:id="1929075333">
          <w:marLeft w:val="0"/>
          <w:marRight w:val="0"/>
          <w:marTop w:val="0"/>
          <w:marBottom w:val="225"/>
          <w:divBdr>
            <w:top w:val="none" w:sz="0" w:space="0" w:color="auto"/>
            <w:left w:val="none" w:sz="0" w:space="0" w:color="auto"/>
            <w:bottom w:val="none" w:sz="0" w:space="0" w:color="auto"/>
            <w:right w:val="none" w:sz="0" w:space="0" w:color="auto"/>
          </w:divBdr>
        </w:div>
        <w:div w:id="1126196451">
          <w:marLeft w:val="0"/>
          <w:marRight w:val="0"/>
          <w:marTop w:val="0"/>
          <w:marBottom w:val="225"/>
          <w:divBdr>
            <w:top w:val="none" w:sz="0" w:space="0" w:color="auto"/>
            <w:left w:val="none" w:sz="0" w:space="0" w:color="auto"/>
            <w:bottom w:val="none" w:sz="0" w:space="0" w:color="auto"/>
            <w:right w:val="none" w:sz="0" w:space="0" w:color="auto"/>
          </w:divBdr>
        </w:div>
        <w:div w:id="287325807">
          <w:marLeft w:val="0"/>
          <w:marRight w:val="0"/>
          <w:marTop w:val="0"/>
          <w:marBottom w:val="225"/>
          <w:divBdr>
            <w:top w:val="none" w:sz="0" w:space="0" w:color="auto"/>
            <w:left w:val="none" w:sz="0" w:space="0" w:color="auto"/>
            <w:bottom w:val="none" w:sz="0" w:space="0" w:color="auto"/>
            <w:right w:val="none" w:sz="0" w:space="0" w:color="auto"/>
          </w:divBdr>
        </w:div>
        <w:div w:id="1223441743">
          <w:marLeft w:val="0"/>
          <w:marRight w:val="0"/>
          <w:marTop w:val="0"/>
          <w:marBottom w:val="225"/>
          <w:divBdr>
            <w:top w:val="none" w:sz="0" w:space="0" w:color="auto"/>
            <w:left w:val="none" w:sz="0" w:space="0" w:color="auto"/>
            <w:bottom w:val="none" w:sz="0" w:space="0" w:color="auto"/>
            <w:right w:val="none" w:sz="0" w:space="0" w:color="auto"/>
          </w:divBdr>
        </w:div>
        <w:div w:id="233977964">
          <w:marLeft w:val="0"/>
          <w:marRight w:val="0"/>
          <w:marTop w:val="0"/>
          <w:marBottom w:val="225"/>
          <w:divBdr>
            <w:top w:val="none" w:sz="0" w:space="0" w:color="auto"/>
            <w:left w:val="none" w:sz="0" w:space="0" w:color="auto"/>
            <w:bottom w:val="none" w:sz="0" w:space="0" w:color="auto"/>
            <w:right w:val="none" w:sz="0" w:space="0" w:color="auto"/>
          </w:divBdr>
        </w:div>
        <w:div w:id="552815564">
          <w:marLeft w:val="0"/>
          <w:marRight w:val="0"/>
          <w:marTop w:val="0"/>
          <w:marBottom w:val="225"/>
          <w:divBdr>
            <w:top w:val="none" w:sz="0" w:space="0" w:color="auto"/>
            <w:left w:val="none" w:sz="0" w:space="0" w:color="auto"/>
            <w:bottom w:val="none" w:sz="0" w:space="0" w:color="auto"/>
            <w:right w:val="none" w:sz="0" w:space="0" w:color="auto"/>
          </w:divBdr>
        </w:div>
        <w:div w:id="1764689261">
          <w:marLeft w:val="0"/>
          <w:marRight w:val="0"/>
          <w:marTop w:val="0"/>
          <w:marBottom w:val="225"/>
          <w:divBdr>
            <w:top w:val="none" w:sz="0" w:space="0" w:color="auto"/>
            <w:left w:val="none" w:sz="0" w:space="0" w:color="auto"/>
            <w:bottom w:val="none" w:sz="0" w:space="0" w:color="auto"/>
            <w:right w:val="none" w:sz="0" w:space="0" w:color="auto"/>
          </w:divBdr>
        </w:div>
        <w:div w:id="907227089">
          <w:marLeft w:val="0"/>
          <w:marRight w:val="0"/>
          <w:marTop w:val="0"/>
          <w:marBottom w:val="225"/>
          <w:divBdr>
            <w:top w:val="none" w:sz="0" w:space="0" w:color="auto"/>
            <w:left w:val="none" w:sz="0" w:space="0" w:color="auto"/>
            <w:bottom w:val="none" w:sz="0" w:space="0" w:color="auto"/>
            <w:right w:val="none" w:sz="0" w:space="0" w:color="auto"/>
          </w:divBdr>
        </w:div>
        <w:div w:id="1917520384">
          <w:marLeft w:val="0"/>
          <w:marRight w:val="0"/>
          <w:marTop w:val="0"/>
          <w:marBottom w:val="225"/>
          <w:divBdr>
            <w:top w:val="none" w:sz="0" w:space="0" w:color="auto"/>
            <w:left w:val="none" w:sz="0" w:space="0" w:color="auto"/>
            <w:bottom w:val="none" w:sz="0" w:space="0" w:color="auto"/>
            <w:right w:val="none" w:sz="0" w:space="0" w:color="auto"/>
          </w:divBdr>
        </w:div>
        <w:div w:id="733698254">
          <w:marLeft w:val="0"/>
          <w:marRight w:val="0"/>
          <w:marTop w:val="0"/>
          <w:marBottom w:val="225"/>
          <w:divBdr>
            <w:top w:val="none" w:sz="0" w:space="0" w:color="auto"/>
            <w:left w:val="none" w:sz="0" w:space="0" w:color="auto"/>
            <w:bottom w:val="none" w:sz="0" w:space="0" w:color="auto"/>
            <w:right w:val="none" w:sz="0" w:space="0" w:color="auto"/>
          </w:divBdr>
        </w:div>
        <w:div w:id="2109735569">
          <w:marLeft w:val="0"/>
          <w:marRight w:val="0"/>
          <w:marTop w:val="0"/>
          <w:marBottom w:val="225"/>
          <w:divBdr>
            <w:top w:val="none" w:sz="0" w:space="0" w:color="auto"/>
            <w:left w:val="none" w:sz="0" w:space="0" w:color="auto"/>
            <w:bottom w:val="none" w:sz="0" w:space="0" w:color="auto"/>
            <w:right w:val="none" w:sz="0" w:space="0" w:color="auto"/>
          </w:divBdr>
        </w:div>
        <w:div w:id="78017057">
          <w:marLeft w:val="0"/>
          <w:marRight w:val="0"/>
          <w:marTop w:val="0"/>
          <w:marBottom w:val="225"/>
          <w:divBdr>
            <w:top w:val="none" w:sz="0" w:space="0" w:color="auto"/>
            <w:left w:val="none" w:sz="0" w:space="0" w:color="auto"/>
            <w:bottom w:val="none" w:sz="0" w:space="0" w:color="auto"/>
            <w:right w:val="none" w:sz="0" w:space="0" w:color="auto"/>
          </w:divBdr>
        </w:div>
        <w:div w:id="274874438">
          <w:marLeft w:val="0"/>
          <w:marRight w:val="0"/>
          <w:marTop w:val="0"/>
          <w:marBottom w:val="225"/>
          <w:divBdr>
            <w:top w:val="none" w:sz="0" w:space="0" w:color="auto"/>
            <w:left w:val="none" w:sz="0" w:space="0" w:color="auto"/>
            <w:bottom w:val="none" w:sz="0" w:space="0" w:color="auto"/>
            <w:right w:val="none" w:sz="0" w:space="0" w:color="auto"/>
          </w:divBdr>
        </w:div>
        <w:div w:id="1553880489">
          <w:marLeft w:val="0"/>
          <w:marRight w:val="0"/>
          <w:marTop w:val="0"/>
          <w:marBottom w:val="225"/>
          <w:divBdr>
            <w:top w:val="none" w:sz="0" w:space="0" w:color="auto"/>
            <w:left w:val="none" w:sz="0" w:space="0" w:color="auto"/>
            <w:bottom w:val="none" w:sz="0" w:space="0" w:color="auto"/>
            <w:right w:val="none" w:sz="0" w:space="0" w:color="auto"/>
          </w:divBdr>
        </w:div>
        <w:div w:id="1599606934">
          <w:marLeft w:val="0"/>
          <w:marRight w:val="0"/>
          <w:marTop w:val="0"/>
          <w:marBottom w:val="225"/>
          <w:divBdr>
            <w:top w:val="none" w:sz="0" w:space="0" w:color="auto"/>
            <w:left w:val="none" w:sz="0" w:space="0" w:color="auto"/>
            <w:bottom w:val="none" w:sz="0" w:space="0" w:color="auto"/>
            <w:right w:val="none" w:sz="0" w:space="0" w:color="auto"/>
          </w:divBdr>
        </w:div>
        <w:div w:id="1505363855">
          <w:marLeft w:val="0"/>
          <w:marRight w:val="0"/>
          <w:marTop w:val="0"/>
          <w:marBottom w:val="225"/>
          <w:divBdr>
            <w:top w:val="none" w:sz="0" w:space="0" w:color="auto"/>
            <w:left w:val="none" w:sz="0" w:space="0" w:color="auto"/>
            <w:bottom w:val="none" w:sz="0" w:space="0" w:color="auto"/>
            <w:right w:val="none" w:sz="0" w:space="0" w:color="auto"/>
          </w:divBdr>
        </w:div>
        <w:div w:id="243533488">
          <w:marLeft w:val="0"/>
          <w:marRight w:val="0"/>
          <w:marTop w:val="0"/>
          <w:marBottom w:val="225"/>
          <w:divBdr>
            <w:top w:val="none" w:sz="0" w:space="0" w:color="auto"/>
            <w:left w:val="none" w:sz="0" w:space="0" w:color="auto"/>
            <w:bottom w:val="none" w:sz="0" w:space="0" w:color="auto"/>
            <w:right w:val="none" w:sz="0" w:space="0" w:color="auto"/>
          </w:divBdr>
        </w:div>
        <w:div w:id="475102841">
          <w:marLeft w:val="0"/>
          <w:marRight w:val="0"/>
          <w:marTop w:val="0"/>
          <w:marBottom w:val="225"/>
          <w:divBdr>
            <w:top w:val="none" w:sz="0" w:space="0" w:color="auto"/>
            <w:left w:val="none" w:sz="0" w:space="0" w:color="auto"/>
            <w:bottom w:val="none" w:sz="0" w:space="0" w:color="auto"/>
            <w:right w:val="none" w:sz="0" w:space="0" w:color="auto"/>
          </w:divBdr>
        </w:div>
        <w:div w:id="672727487">
          <w:marLeft w:val="0"/>
          <w:marRight w:val="0"/>
          <w:marTop w:val="0"/>
          <w:marBottom w:val="225"/>
          <w:divBdr>
            <w:top w:val="none" w:sz="0" w:space="0" w:color="auto"/>
            <w:left w:val="none" w:sz="0" w:space="0" w:color="auto"/>
            <w:bottom w:val="none" w:sz="0" w:space="0" w:color="auto"/>
            <w:right w:val="none" w:sz="0" w:space="0" w:color="auto"/>
          </w:divBdr>
        </w:div>
        <w:div w:id="225918870">
          <w:marLeft w:val="0"/>
          <w:marRight w:val="0"/>
          <w:marTop w:val="0"/>
          <w:marBottom w:val="225"/>
          <w:divBdr>
            <w:top w:val="none" w:sz="0" w:space="0" w:color="auto"/>
            <w:left w:val="none" w:sz="0" w:space="0" w:color="auto"/>
            <w:bottom w:val="none" w:sz="0" w:space="0" w:color="auto"/>
            <w:right w:val="none" w:sz="0" w:space="0" w:color="auto"/>
          </w:divBdr>
        </w:div>
        <w:div w:id="1829518171">
          <w:marLeft w:val="0"/>
          <w:marRight w:val="0"/>
          <w:marTop w:val="0"/>
          <w:marBottom w:val="225"/>
          <w:divBdr>
            <w:top w:val="none" w:sz="0" w:space="0" w:color="auto"/>
            <w:left w:val="none" w:sz="0" w:space="0" w:color="auto"/>
            <w:bottom w:val="none" w:sz="0" w:space="0" w:color="auto"/>
            <w:right w:val="none" w:sz="0" w:space="0" w:color="auto"/>
          </w:divBdr>
        </w:div>
        <w:div w:id="476919868">
          <w:marLeft w:val="0"/>
          <w:marRight w:val="0"/>
          <w:marTop w:val="0"/>
          <w:marBottom w:val="225"/>
          <w:divBdr>
            <w:top w:val="none" w:sz="0" w:space="0" w:color="auto"/>
            <w:left w:val="none" w:sz="0" w:space="0" w:color="auto"/>
            <w:bottom w:val="none" w:sz="0" w:space="0" w:color="auto"/>
            <w:right w:val="none" w:sz="0" w:space="0" w:color="auto"/>
          </w:divBdr>
        </w:div>
        <w:div w:id="1795248435">
          <w:marLeft w:val="0"/>
          <w:marRight w:val="0"/>
          <w:marTop w:val="0"/>
          <w:marBottom w:val="225"/>
          <w:divBdr>
            <w:top w:val="none" w:sz="0" w:space="0" w:color="auto"/>
            <w:left w:val="none" w:sz="0" w:space="0" w:color="auto"/>
            <w:bottom w:val="none" w:sz="0" w:space="0" w:color="auto"/>
            <w:right w:val="none" w:sz="0" w:space="0" w:color="auto"/>
          </w:divBdr>
        </w:div>
        <w:div w:id="752358163">
          <w:marLeft w:val="0"/>
          <w:marRight w:val="0"/>
          <w:marTop w:val="0"/>
          <w:marBottom w:val="225"/>
          <w:divBdr>
            <w:top w:val="none" w:sz="0" w:space="0" w:color="auto"/>
            <w:left w:val="none" w:sz="0" w:space="0" w:color="auto"/>
            <w:bottom w:val="none" w:sz="0" w:space="0" w:color="auto"/>
            <w:right w:val="none" w:sz="0" w:space="0" w:color="auto"/>
          </w:divBdr>
        </w:div>
        <w:div w:id="988902088">
          <w:marLeft w:val="0"/>
          <w:marRight w:val="0"/>
          <w:marTop w:val="0"/>
          <w:marBottom w:val="225"/>
          <w:divBdr>
            <w:top w:val="none" w:sz="0" w:space="0" w:color="auto"/>
            <w:left w:val="none" w:sz="0" w:space="0" w:color="auto"/>
            <w:bottom w:val="none" w:sz="0" w:space="0" w:color="auto"/>
            <w:right w:val="none" w:sz="0" w:space="0" w:color="auto"/>
          </w:divBdr>
        </w:div>
        <w:div w:id="178207185">
          <w:marLeft w:val="0"/>
          <w:marRight w:val="0"/>
          <w:marTop w:val="0"/>
          <w:marBottom w:val="225"/>
          <w:divBdr>
            <w:top w:val="none" w:sz="0" w:space="0" w:color="auto"/>
            <w:left w:val="none" w:sz="0" w:space="0" w:color="auto"/>
            <w:bottom w:val="none" w:sz="0" w:space="0" w:color="auto"/>
            <w:right w:val="none" w:sz="0" w:space="0" w:color="auto"/>
          </w:divBdr>
        </w:div>
        <w:div w:id="813176691">
          <w:marLeft w:val="0"/>
          <w:marRight w:val="0"/>
          <w:marTop w:val="0"/>
          <w:marBottom w:val="225"/>
          <w:divBdr>
            <w:top w:val="none" w:sz="0" w:space="0" w:color="auto"/>
            <w:left w:val="none" w:sz="0" w:space="0" w:color="auto"/>
            <w:bottom w:val="none" w:sz="0" w:space="0" w:color="auto"/>
            <w:right w:val="none" w:sz="0" w:space="0" w:color="auto"/>
          </w:divBdr>
        </w:div>
        <w:div w:id="378553517">
          <w:marLeft w:val="0"/>
          <w:marRight w:val="0"/>
          <w:marTop w:val="0"/>
          <w:marBottom w:val="225"/>
          <w:divBdr>
            <w:top w:val="none" w:sz="0" w:space="0" w:color="auto"/>
            <w:left w:val="none" w:sz="0" w:space="0" w:color="auto"/>
            <w:bottom w:val="none" w:sz="0" w:space="0" w:color="auto"/>
            <w:right w:val="none" w:sz="0" w:space="0" w:color="auto"/>
          </w:divBdr>
        </w:div>
        <w:div w:id="770861039">
          <w:marLeft w:val="0"/>
          <w:marRight w:val="0"/>
          <w:marTop w:val="0"/>
          <w:marBottom w:val="225"/>
          <w:divBdr>
            <w:top w:val="none" w:sz="0" w:space="0" w:color="auto"/>
            <w:left w:val="none" w:sz="0" w:space="0" w:color="auto"/>
            <w:bottom w:val="none" w:sz="0" w:space="0" w:color="auto"/>
            <w:right w:val="none" w:sz="0" w:space="0" w:color="auto"/>
          </w:divBdr>
        </w:div>
        <w:div w:id="1512178159">
          <w:marLeft w:val="0"/>
          <w:marRight w:val="0"/>
          <w:marTop w:val="0"/>
          <w:marBottom w:val="225"/>
          <w:divBdr>
            <w:top w:val="none" w:sz="0" w:space="0" w:color="auto"/>
            <w:left w:val="none" w:sz="0" w:space="0" w:color="auto"/>
            <w:bottom w:val="none" w:sz="0" w:space="0" w:color="auto"/>
            <w:right w:val="none" w:sz="0" w:space="0" w:color="auto"/>
          </w:divBdr>
        </w:div>
        <w:div w:id="1205947717">
          <w:marLeft w:val="0"/>
          <w:marRight w:val="0"/>
          <w:marTop w:val="0"/>
          <w:marBottom w:val="225"/>
          <w:divBdr>
            <w:top w:val="none" w:sz="0" w:space="0" w:color="auto"/>
            <w:left w:val="none" w:sz="0" w:space="0" w:color="auto"/>
            <w:bottom w:val="none" w:sz="0" w:space="0" w:color="auto"/>
            <w:right w:val="none" w:sz="0" w:space="0" w:color="auto"/>
          </w:divBdr>
        </w:div>
        <w:div w:id="2106265158">
          <w:marLeft w:val="0"/>
          <w:marRight w:val="0"/>
          <w:marTop w:val="0"/>
          <w:marBottom w:val="225"/>
          <w:divBdr>
            <w:top w:val="none" w:sz="0" w:space="0" w:color="auto"/>
            <w:left w:val="none" w:sz="0" w:space="0" w:color="auto"/>
            <w:bottom w:val="none" w:sz="0" w:space="0" w:color="auto"/>
            <w:right w:val="none" w:sz="0" w:space="0" w:color="auto"/>
          </w:divBdr>
        </w:div>
        <w:div w:id="731974530">
          <w:marLeft w:val="0"/>
          <w:marRight w:val="0"/>
          <w:marTop w:val="0"/>
          <w:marBottom w:val="225"/>
          <w:divBdr>
            <w:top w:val="none" w:sz="0" w:space="0" w:color="auto"/>
            <w:left w:val="none" w:sz="0" w:space="0" w:color="auto"/>
            <w:bottom w:val="none" w:sz="0" w:space="0" w:color="auto"/>
            <w:right w:val="none" w:sz="0" w:space="0" w:color="auto"/>
          </w:divBdr>
        </w:div>
        <w:div w:id="2109497123">
          <w:marLeft w:val="0"/>
          <w:marRight w:val="0"/>
          <w:marTop w:val="0"/>
          <w:marBottom w:val="225"/>
          <w:divBdr>
            <w:top w:val="none" w:sz="0" w:space="0" w:color="auto"/>
            <w:left w:val="none" w:sz="0" w:space="0" w:color="auto"/>
            <w:bottom w:val="none" w:sz="0" w:space="0" w:color="auto"/>
            <w:right w:val="none" w:sz="0" w:space="0" w:color="auto"/>
          </w:divBdr>
        </w:div>
        <w:div w:id="1447892263">
          <w:marLeft w:val="0"/>
          <w:marRight w:val="0"/>
          <w:marTop w:val="0"/>
          <w:marBottom w:val="225"/>
          <w:divBdr>
            <w:top w:val="none" w:sz="0" w:space="0" w:color="auto"/>
            <w:left w:val="none" w:sz="0" w:space="0" w:color="auto"/>
            <w:bottom w:val="none" w:sz="0" w:space="0" w:color="auto"/>
            <w:right w:val="none" w:sz="0" w:space="0" w:color="auto"/>
          </w:divBdr>
        </w:div>
        <w:div w:id="2087528254">
          <w:marLeft w:val="0"/>
          <w:marRight w:val="0"/>
          <w:marTop w:val="0"/>
          <w:marBottom w:val="225"/>
          <w:divBdr>
            <w:top w:val="none" w:sz="0" w:space="0" w:color="auto"/>
            <w:left w:val="none" w:sz="0" w:space="0" w:color="auto"/>
            <w:bottom w:val="none" w:sz="0" w:space="0" w:color="auto"/>
            <w:right w:val="none" w:sz="0" w:space="0" w:color="auto"/>
          </w:divBdr>
        </w:div>
        <w:div w:id="267810173">
          <w:marLeft w:val="0"/>
          <w:marRight w:val="0"/>
          <w:marTop w:val="0"/>
          <w:marBottom w:val="225"/>
          <w:divBdr>
            <w:top w:val="none" w:sz="0" w:space="0" w:color="auto"/>
            <w:left w:val="none" w:sz="0" w:space="0" w:color="auto"/>
            <w:bottom w:val="none" w:sz="0" w:space="0" w:color="auto"/>
            <w:right w:val="none" w:sz="0" w:space="0" w:color="auto"/>
          </w:divBdr>
        </w:div>
        <w:div w:id="1558053014">
          <w:marLeft w:val="0"/>
          <w:marRight w:val="0"/>
          <w:marTop w:val="0"/>
          <w:marBottom w:val="225"/>
          <w:divBdr>
            <w:top w:val="none" w:sz="0" w:space="0" w:color="auto"/>
            <w:left w:val="none" w:sz="0" w:space="0" w:color="auto"/>
            <w:bottom w:val="none" w:sz="0" w:space="0" w:color="auto"/>
            <w:right w:val="none" w:sz="0" w:space="0" w:color="auto"/>
          </w:divBdr>
        </w:div>
        <w:div w:id="1998066802">
          <w:marLeft w:val="0"/>
          <w:marRight w:val="0"/>
          <w:marTop w:val="0"/>
          <w:marBottom w:val="225"/>
          <w:divBdr>
            <w:top w:val="none" w:sz="0" w:space="0" w:color="auto"/>
            <w:left w:val="none" w:sz="0" w:space="0" w:color="auto"/>
            <w:bottom w:val="none" w:sz="0" w:space="0" w:color="auto"/>
            <w:right w:val="none" w:sz="0" w:space="0" w:color="auto"/>
          </w:divBdr>
        </w:div>
        <w:div w:id="1906453184">
          <w:marLeft w:val="0"/>
          <w:marRight w:val="0"/>
          <w:marTop w:val="0"/>
          <w:marBottom w:val="225"/>
          <w:divBdr>
            <w:top w:val="none" w:sz="0" w:space="0" w:color="auto"/>
            <w:left w:val="none" w:sz="0" w:space="0" w:color="auto"/>
            <w:bottom w:val="none" w:sz="0" w:space="0" w:color="auto"/>
            <w:right w:val="none" w:sz="0" w:space="0" w:color="auto"/>
          </w:divBdr>
        </w:div>
        <w:div w:id="433794647">
          <w:marLeft w:val="0"/>
          <w:marRight w:val="0"/>
          <w:marTop w:val="0"/>
          <w:marBottom w:val="225"/>
          <w:divBdr>
            <w:top w:val="none" w:sz="0" w:space="0" w:color="auto"/>
            <w:left w:val="none" w:sz="0" w:space="0" w:color="auto"/>
            <w:bottom w:val="none" w:sz="0" w:space="0" w:color="auto"/>
            <w:right w:val="none" w:sz="0" w:space="0" w:color="auto"/>
          </w:divBdr>
        </w:div>
        <w:div w:id="1121729144">
          <w:marLeft w:val="0"/>
          <w:marRight w:val="0"/>
          <w:marTop w:val="0"/>
          <w:marBottom w:val="225"/>
          <w:divBdr>
            <w:top w:val="none" w:sz="0" w:space="0" w:color="auto"/>
            <w:left w:val="none" w:sz="0" w:space="0" w:color="auto"/>
            <w:bottom w:val="none" w:sz="0" w:space="0" w:color="auto"/>
            <w:right w:val="none" w:sz="0" w:space="0" w:color="auto"/>
          </w:divBdr>
        </w:div>
        <w:div w:id="893855304">
          <w:marLeft w:val="0"/>
          <w:marRight w:val="0"/>
          <w:marTop w:val="0"/>
          <w:marBottom w:val="225"/>
          <w:divBdr>
            <w:top w:val="none" w:sz="0" w:space="0" w:color="auto"/>
            <w:left w:val="none" w:sz="0" w:space="0" w:color="auto"/>
            <w:bottom w:val="none" w:sz="0" w:space="0" w:color="auto"/>
            <w:right w:val="none" w:sz="0" w:space="0" w:color="auto"/>
          </w:divBdr>
        </w:div>
      </w:divsChild>
    </w:div>
    <w:div w:id="1559123077">
      <w:bodyDiv w:val="1"/>
      <w:marLeft w:val="0"/>
      <w:marRight w:val="0"/>
      <w:marTop w:val="0"/>
      <w:marBottom w:val="0"/>
      <w:divBdr>
        <w:top w:val="none" w:sz="0" w:space="0" w:color="auto"/>
        <w:left w:val="none" w:sz="0" w:space="0" w:color="auto"/>
        <w:bottom w:val="none" w:sz="0" w:space="0" w:color="auto"/>
        <w:right w:val="none" w:sz="0" w:space="0" w:color="auto"/>
      </w:divBdr>
      <w:divsChild>
        <w:div w:id="1129862398">
          <w:marLeft w:val="0"/>
          <w:marRight w:val="0"/>
          <w:marTop w:val="0"/>
          <w:marBottom w:val="225"/>
          <w:divBdr>
            <w:top w:val="none" w:sz="0" w:space="0" w:color="auto"/>
            <w:left w:val="none" w:sz="0" w:space="0" w:color="auto"/>
            <w:bottom w:val="none" w:sz="0" w:space="0" w:color="auto"/>
            <w:right w:val="none" w:sz="0" w:space="0" w:color="auto"/>
          </w:divBdr>
        </w:div>
        <w:div w:id="951009759">
          <w:marLeft w:val="0"/>
          <w:marRight w:val="0"/>
          <w:marTop w:val="0"/>
          <w:marBottom w:val="225"/>
          <w:divBdr>
            <w:top w:val="none" w:sz="0" w:space="0" w:color="auto"/>
            <w:left w:val="none" w:sz="0" w:space="0" w:color="auto"/>
            <w:bottom w:val="none" w:sz="0" w:space="0" w:color="auto"/>
            <w:right w:val="none" w:sz="0" w:space="0" w:color="auto"/>
          </w:divBdr>
        </w:div>
        <w:div w:id="699017688">
          <w:marLeft w:val="0"/>
          <w:marRight w:val="0"/>
          <w:marTop w:val="0"/>
          <w:marBottom w:val="225"/>
          <w:divBdr>
            <w:top w:val="none" w:sz="0" w:space="0" w:color="auto"/>
            <w:left w:val="none" w:sz="0" w:space="0" w:color="auto"/>
            <w:bottom w:val="none" w:sz="0" w:space="0" w:color="auto"/>
            <w:right w:val="none" w:sz="0" w:space="0" w:color="auto"/>
          </w:divBdr>
        </w:div>
        <w:div w:id="1759281082">
          <w:marLeft w:val="0"/>
          <w:marRight w:val="0"/>
          <w:marTop w:val="0"/>
          <w:marBottom w:val="225"/>
          <w:divBdr>
            <w:top w:val="none" w:sz="0" w:space="0" w:color="auto"/>
            <w:left w:val="none" w:sz="0" w:space="0" w:color="auto"/>
            <w:bottom w:val="none" w:sz="0" w:space="0" w:color="auto"/>
            <w:right w:val="none" w:sz="0" w:space="0" w:color="auto"/>
          </w:divBdr>
        </w:div>
        <w:div w:id="979379504">
          <w:marLeft w:val="0"/>
          <w:marRight w:val="0"/>
          <w:marTop w:val="0"/>
          <w:marBottom w:val="225"/>
          <w:divBdr>
            <w:top w:val="none" w:sz="0" w:space="0" w:color="auto"/>
            <w:left w:val="none" w:sz="0" w:space="0" w:color="auto"/>
            <w:bottom w:val="none" w:sz="0" w:space="0" w:color="auto"/>
            <w:right w:val="none" w:sz="0" w:space="0" w:color="auto"/>
          </w:divBdr>
        </w:div>
        <w:div w:id="938295628">
          <w:marLeft w:val="0"/>
          <w:marRight w:val="0"/>
          <w:marTop w:val="0"/>
          <w:marBottom w:val="225"/>
          <w:divBdr>
            <w:top w:val="none" w:sz="0" w:space="0" w:color="auto"/>
            <w:left w:val="none" w:sz="0" w:space="0" w:color="auto"/>
            <w:bottom w:val="none" w:sz="0" w:space="0" w:color="auto"/>
            <w:right w:val="none" w:sz="0" w:space="0" w:color="auto"/>
          </w:divBdr>
        </w:div>
        <w:div w:id="492263505">
          <w:marLeft w:val="0"/>
          <w:marRight w:val="0"/>
          <w:marTop w:val="0"/>
          <w:marBottom w:val="225"/>
          <w:divBdr>
            <w:top w:val="none" w:sz="0" w:space="0" w:color="auto"/>
            <w:left w:val="none" w:sz="0" w:space="0" w:color="auto"/>
            <w:bottom w:val="none" w:sz="0" w:space="0" w:color="auto"/>
            <w:right w:val="none" w:sz="0" w:space="0" w:color="auto"/>
          </w:divBdr>
        </w:div>
        <w:div w:id="1326129318">
          <w:marLeft w:val="0"/>
          <w:marRight w:val="0"/>
          <w:marTop w:val="0"/>
          <w:marBottom w:val="225"/>
          <w:divBdr>
            <w:top w:val="none" w:sz="0" w:space="0" w:color="auto"/>
            <w:left w:val="none" w:sz="0" w:space="0" w:color="auto"/>
            <w:bottom w:val="none" w:sz="0" w:space="0" w:color="auto"/>
            <w:right w:val="none" w:sz="0" w:space="0" w:color="auto"/>
          </w:divBdr>
        </w:div>
        <w:div w:id="263732374">
          <w:marLeft w:val="0"/>
          <w:marRight w:val="0"/>
          <w:marTop w:val="0"/>
          <w:marBottom w:val="225"/>
          <w:divBdr>
            <w:top w:val="none" w:sz="0" w:space="0" w:color="auto"/>
            <w:left w:val="none" w:sz="0" w:space="0" w:color="auto"/>
            <w:bottom w:val="none" w:sz="0" w:space="0" w:color="auto"/>
            <w:right w:val="none" w:sz="0" w:space="0" w:color="auto"/>
          </w:divBdr>
        </w:div>
        <w:div w:id="1464037409">
          <w:marLeft w:val="0"/>
          <w:marRight w:val="0"/>
          <w:marTop w:val="0"/>
          <w:marBottom w:val="225"/>
          <w:divBdr>
            <w:top w:val="none" w:sz="0" w:space="0" w:color="auto"/>
            <w:left w:val="none" w:sz="0" w:space="0" w:color="auto"/>
            <w:bottom w:val="none" w:sz="0" w:space="0" w:color="auto"/>
            <w:right w:val="none" w:sz="0" w:space="0" w:color="auto"/>
          </w:divBdr>
        </w:div>
        <w:div w:id="1448550268">
          <w:marLeft w:val="0"/>
          <w:marRight w:val="0"/>
          <w:marTop w:val="0"/>
          <w:marBottom w:val="225"/>
          <w:divBdr>
            <w:top w:val="none" w:sz="0" w:space="0" w:color="auto"/>
            <w:left w:val="none" w:sz="0" w:space="0" w:color="auto"/>
            <w:bottom w:val="none" w:sz="0" w:space="0" w:color="auto"/>
            <w:right w:val="none" w:sz="0" w:space="0" w:color="auto"/>
          </w:divBdr>
        </w:div>
        <w:div w:id="1756897605">
          <w:marLeft w:val="0"/>
          <w:marRight w:val="0"/>
          <w:marTop w:val="0"/>
          <w:marBottom w:val="225"/>
          <w:divBdr>
            <w:top w:val="none" w:sz="0" w:space="0" w:color="auto"/>
            <w:left w:val="none" w:sz="0" w:space="0" w:color="auto"/>
            <w:bottom w:val="none" w:sz="0" w:space="0" w:color="auto"/>
            <w:right w:val="none" w:sz="0" w:space="0" w:color="auto"/>
          </w:divBdr>
        </w:div>
        <w:div w:id="1546287408">
          <w:marLeft w:val="0"/>
          <w:marRight w:val="0"/>
          <w:marTop w:val="0"/>
          <w:marBottom w:val="225"/>
          <w:divBdr>
            <w:top w:val="none" w:sz="0" w:space="0" w:color="auto"/>
            <w:left w:val="none" w:sz="0" w:space="0" w:color="auto"/>
            <w:bottom w:val="none" w:sz="0" w:space="0" w:color="auto"/>
            <w:right w:val="none" w:sz="0" w:space="0" w:color="auto"/>
          </w:divBdr>
        </w:div>
        <w:div w:id="1110206105">
          <w:marLeft w:val="0"/>
          <w:marRight w:val="0"/>
          <w:marTop w:val="0"/>
          <w:marBottom w:val="225"/>
          <w:divBdr>
            <w:top w:val="none" w:sz="0" w:space="0" w:color="auto"/>
            <w:left w:val="none" w:sz="0" w:space="0" w:color="auto"/>
            <w:bottom w:val="none" w:sz="0" w:space="0" w:color="auto"/>
            <w:right w:val="none" w:sz="0" w:space="0" w:color="auto"/>
          </w:divBdr>
        </w:div>
        <w:div w:id="604197339">
          <w:marLeft w:val="0"/>
          <w:marRight w:val="0"/>
          <w:marTop w:val="0"/>
          <w:marBottom w:val="225"/>
          <w:divBdr>
            <w:top w:val="none" w:sz="0" w:space="0" w:color="auto"/>
            <w:left w:val="none" w:sz="0" w:space="0" w:color="auto"/>
            <w:bottom w:val="none" w:sz="0" w:space="0" w:color="auto"/>
            <w:right w:val="none" w:sz="0" w:space="0" w:color="auto"/>
          </w:divBdr>
        </w:div>
        <w:div w:id="1540193940">
          <w:marLeft w:val="0"/>
          <w:marRight w:val="0"/>
          <w:marTop w:val="0"/>
          <w:marBottom w:val="225"/>
          <w:divBdr>
            <w:top w:val="none" w:sz="0" w:space="0" w:color="auto"/>
            <w:left w:val="none" w:sz="0" w:space="0" w:color="auto"/>
            <w:bottom w:val="none" w:sz="0" w:space="0" w:color="auto"/>
            <w:right w:val="none" w:sz="0" w:space="0" w:color="auto"/>
          </w:divBdr>
        </w:div>
        <w:div w:id="854924835">
          <w:marLeft w:val="0"/>
          <w:marRight w:val="0"/>
          <w:marTop w:val="0"/>
          <w:marBottom w:val="225"/>
          <w:divBdr>
            <w:top w:val="none" w:sz="0" w:space="0" w:color="auto"/>
            <w:left w:val="none" w:sz="0" w:space="0" w:color="auto"/>
            <w:bottom w:val="none" w:sz="0" w:space="0" w:color="auto"/>
            <w:right w:val="none" w:sz="0" w:space="0" w:color="auto"/>
          </w:divBdr>
        </w:div>
        <w:div w:id="938374771">
          <w:marLeft w:val="0"/>
          <w:marRight w:val="0"/>
          <w:marTop w:val="0"/>
          <w:marBottom w:val="225"/>
          <w:divBdr>
            <w:top w:val="none" w:sz="0" w:space="0" w:color="auto"/>
            <w:left w:val="none" w:sz="0" w:space="0" w:color="auto"/>
            <w:bottom w:val="none" w:sz="0" w:space="0" w:color="auto"/>
            <w:right w:val="none" w:sz="0" w:space="0" w:color="auto"/>
          </w:divBdr>
        </w:div>
        <w:div w:id="1470436985">
          <w:marLeft w:val="0"/>
          <w:marRight w:val="0"/>
          <w:marTop w:val="0"/>
          <w:marBottom w:val="225"/>
          <w:divBdr>
            <w:top w:val="none" w:sz="0" w:space="0" w:color="auto"/>
            <w:left w:val="none" w:sz="0" w:space="0" w:color="auto"/>
            <w:bottom w:val="none" w:sz="0" w:space="0" w:color="auto"/>
            <w:right w:val="none" w:sz="0" w:space="0" w:color="auto"/>
          </w:divBdr>
        </w:div>
        <w:div w:id="481848062">
          <w:marLeft w:val="0"/>
          <w:marRight w:val="0"/>
          <w:marTop w:val="0"/>
          <w:marBottom w:val="225"/>
          <w:divBdr>
            <w:top w:val="none" w:sz="0" w:space="0" w:color="auto"/>
            <w:left w:val="none" w:sz="0" w:space="0" w:color="auto"/>
            <w:bottom w:val="none" w:sz="0" w:space="0" w:color="auto"/>
            <w:right w:val="none" w:sz="0" w:space="0" w:color="auto"/>
          </w:divBdr>
        </w:div>
        <w:div w:id="815951851">
          <w:marLeft w:val="0"/>
          <w:marRight w:val="0"/>
          <w:marTop w:val="0"/>
          <w:marBottom w:val="225"/>
          <w:divBdr>
            <w:top w:val="none" w:sz="0" w:space="0" w:color="auto"/>
            <w:left w:val="none" w:sz="0" w:space="0" w:color="auto"/>
            <w:bottom w:val="none" w:sz="0" w:space="0" w:color="auto"/>
            <w:right w:val="none" w:sz="0" w:space="0" w:color="auto"/>
          </w:divBdr>
        </w:div>
        <w:div w:id="608125241">
          <w:marLeft w:val="0"/>
          <w:marRight w:val="0"/>
          <w:marTop w:val="0"/>
          <w:marBottom w:val="225"/>
          <w:divBdr>
            <w:top w:val="none" w:sz="0" w:space="0" w:color="auto"/>
            <w:left w:val="none" w:sz="0" w:space="0" w:color="auto"/>
            <w:bottom w:val="none" w:sz="0" w:space="0" w:color="auto"/>
            <w:right w:val="none" w:sz="0" w:space="0" w:color="auto"/>
          </w:divBdr>
        </w:div>
        <w:div w:id="1129589341">
          <w:marLeft w:val="0"/>
          <w:marRight w:val="0"/>
          <w:marTop w:val="0"/>
          <w:marBottom w:val="225"/>
          <w:divBdr>
            <w:top w:val="none" w:sz="0" w:space="0" w:color="auto"/>
            <w:left w:val="none" w:sz="0" w:space="0" w:color="auto"/>
            <w:bottom w:val="none" w:sz="0" w:space="0" w:color="auto"/>
            <w:right w:val="none" w:sz="0" w:space="0" w:color="auto"/>
          </w:divBdr>
        </w:div>
        <w:div w:id="1431928627">
          <w:marLeft w:val="0"/>
          <w:marRight w:val="0"/>
          <w:marTop w:val="0"/>
          <w:marBottom w:val="225"/>
          <w:divBdr>
            <w:top w:val="none" w:sz="0" w:space="0" w:color="auto"/>
            <w:left w:val="none" w:sz="0" w:space="0" w:color="auto"/>
            <w:bottom w:val="none" w:sz="0" w:space="0" w:color="auto"/>
            <w:right w:val="none" w:sz="0" w:space="0" w:color="auto"/>
          </w:divBdr>
        </w:div>
        <w:div w:id="1993441041">
          <w:marLeft w:val="0"/>
          <w:marRight w:val="0"/>
          <w:marTop w:val="0"/>
          <w:marBottom w:val="225"/>
          <w:divBdr>
            <w:top w:val="none" w:sz="0" w:space="0" w:color="auto"/>
            <w:left w:val="none" w:sz="0" w:space="0" w:color="auto"/>
            <w:bottom w:val="none" w:sz="0" w:space="0" w:color="auto"/>
            <w:right w:val="none" w:sz="0" w:space="0" w:color="auto"/>
          </w:divBdr>
        </w:div>
        <w:div w:id="1575122231">
          <w:marLeft w:val="0"/>
          <w:marRight w:val="0"/>
          <w:marTop w:val="0"/>
          <w:marBottom w:val="225"/>
          <w:divBdr>
            <w:top w:val="none" w:sz="0" w:space="0" w:color="auto"/>
            <w:left w:val="none" w:sz="0" w:space="0" w:color="auto"/>
            <w:bottom w:val="none" w:sz="0" w:space="0" w:color="auto"/>
            <w:right w:val="none" w:sz="0" w:space="0" w:color="auto"/>
          </w:divBdr>
        </w:div>
        <w:div w:id="1740401983">
          <w:marLeft w:val="0"/>
          <w:marRight w:val="0"/>
          <w:marTop w:val="0"/>
          <w:marBottom w:val="225"/>
          <w:divBdr>
            <w:top w:val="none" w:sz="0" w:space="0" w:color="auto"/>
            <w:left w:val="none" w:sz="0" w:space="0" w:color="auto"/>
            <w:bottom w:val="none" w:sz="0" w:space="0" w:color="auto"/>
            <w:right w:val="none" w:sz="0" w:space="0" w:color="auto"/>
          </w:divBdr>
        </w:div>
        <w:div w:id="971323582">
          <w:marLeft w:val="0"/>
          <w:marRight w:val="0"/>
          <w:marTop w:val="0"/>
          <w:marBottom w:val="225"/>
          <w:divBdr>
            <w:top w:val="none" w:sz="0" w:space="0" w:color="auto"/>
            <w:left w:val="none" w:sz="0" w:space="0" w:color="auto"/>
            <w:bottom w:val="none" w:sz="0" w:space="0" w:color="auto"/>
            <w:right w:val="none" w:sz="0" w:space="0" w:color="auto"/>
          </w:divBdr>
        </w:div>
        <w:div w:id="1630234379">
          <w:marLeft w:val="0"/>
          <w:marRight w:val="0"/>
          <w:marTop w:val="0"/>
          <w:marBottom w:val="225"/>
          <w:divBdr>
            <w:top w:val="none" w:sz="0" w:space="0" w:color="auto"/>
            <w:left w:val="none" w:sz="0" w:space="0" w:color="auto"/>
            <w:bottom w:val="none" w:sz="0" w:space="0" w:color="auto"/>
            <w:right w:val="none" w:sz="0" w:space="0" w:color="auto"/>
          </w:divBdr>
        </w:div>
        <w:div w:id="832525044">
          <w:marLeft w:val="0"/>
          <w:marRight w:val="0"/>
          <w:marTop w:val="0"/>
          <w:marBottom w:val="225"/>
          <w:divBdr>
            <w:top w:val="none" w:sz="0" w:space="0" w:color="auto"/>
            <w:left w:val="none" w:sz="0" w:space="0" w:color="auto"/>
            <w:bottom w:val="none" w:sz="0" w:space="0" w:color="auto"/>
            <w:right w:val="none" w:sz="0" w:space="0" w:color="auto"/>
          </w:divBdr>
        </w:div>
        <w:div w:id="2104104275">
          <w:marLeft w:val="0"/>
          <w:marRight w:val="0"/>
          <w:marTop w:val="0"/>
          <w:marBottom w:val="225"/>
          <w:divBdr>
            <w:top w:val="none" w:sz="0" w:space="0" w:color="auto"/>
            <w:left w:val="none" w:sz="0" w:space="0" w:color="auto"/>
            <w:bottom w:val="none" w:sz="0" w:space="0" w:color="auto"/>
            <w:right w:val="none" w:sz="0" w:space="0" w:color="auto"/>
          </w:divBdr>
        </w:div>
        <w:div w:id="478428454">
          <w:marLeft w:val="0"/>
          <w:marRight w:val="0"/>
          <w:marTop w:val="0"/>
          <w:marBottom w:val="225"/>
          <w:divBdr>
            <w:top w:val="none" w:sz="0" w:space="0" w:color="auto"/>
            <w:left w:val="none" w:sz="0" w:space="0" w:color="auto"/>
            <w:bottom w:val="none" w:sz="0" w:space="0" w:color="auto"/>
            <w:right w:val="none" w:sz="0" w:space="0" w:color="auto"/>
          </w:divBdr>
        </w:div>
        <w:div w:id="2063408368">
          <w:marLeft w:val="0"/>
          <w:marRight w:val="0"/>
          <w:marTop w:val="0"/>
          <w:marBottom w:val="225"/>
          <w:divBdr>
            <w:top w:val="none" w:sz="0" w:space="0" w:color="auto"/>
            <w:left w:val="none" w:sz="0" w:space="0" w:color="auto"/>
            <w:bottom w:val="none" w:sz="0" w:space="0" w:color="auto"/>
            <w:right w:val="none" w:sz="0" w:space="0" w:color="auto"/>
          </w:divBdr>
        </w:div>
        <w:div w:id="565843442">
          <w:marLeft w:val="0"/>
          <w:marRight w:val="0"/>
          <w:marTop w:val="0"/>
          <w:marBottom w:val="225"/>
          <w:divBdr>
            <w:top w:val="none" w:sz="0" w:space="0" w:color="auto"/>
            <w:left w:val="none" w:sz="0" w:space="0" w:color="auto"/>
            <w:bottom w:val="none" w:sz="0" w:space="0" w:color="auto"/>
            <w:right w:val="none" w:sz="0" w:space="0" w:color="auto"/>
          </w:divBdr>
        </w:div>
        <w:div w:id="2010669724">
          <w:marLeft w:val="0"/>
          <w:marRight w:val="0"/>
          <w:marTop w:val="0"/>
          <w:marBottom w:val="225"/>
          <w:divBdr>
            <w:top w:val="none" w:sz="0" w:space="0" w:color="auto"/>
            <w:left w:val="none" w:sz="0" w:space="0" w:color="auto"/>
            <w:bottom w:val="none" w:sz="0" w:space="0" w:color="auto"/>
            <w:right w:val="none" w:sz="0" w:space="0" w:color="auto"/>
          </w:divBdr>
        </w:div>
        <w:div w:id="450393261">
          <w:marLeft w:val="0"/>
          <w:marRight w:val="0"/>
          <w:marTop w:val="0"/>
          <w:marBottom w:val="225"/>
          <w:divBdr>
            <w:top w:val="none" w:sz="0" w:space="0" w:color="auto"/>
            <w:left w:val="none" w:sz="0" w:space="0" w:color="auto"/>
            <w:bottom w:val="none" w:sz="0" w:space="0" w:color="auto"/>
            <w:right w:val="none" w:sz="0" w:space="0" w:color="auto"/>
          </w:divBdr>
        </w:div>
        <w:div w:id="1007440196">
          <w:marLeft w:val="0"/>
          <w:marRight w:val="0"/>
          <w:marTop w:val="0"/>
          <w:marBottom w:val="225"/>
          <w:divBdr>
            <w:top w:val="none" w:sz="0" w:space="0" w:color="auto"/>
            <w:left w:val="none" w:sz="0" w:space="0" w:color="auto"/>
            <w:bottom w:val="none" w:sz="0" w:space="0" w:color="auto"/>
            <w:right w:val="none" w:sz="0" w:space="0" w:color="auto"/>
          </w:divBdr>
        </w:div>
        <w:div w:id="794711934">
          <w:marLeft w:val="0"/>
          <w:marRight w:val="0"/>
          <w:marTop w:val="0"/>
          <w:marBottom w:val="225"/>
          <w:divBdr>
            <w:top w:val="none" w:sz="0" w:space="0" w:color="auto"/>
            <w:left w:val="none" w:sz="0" w:space="0" w:color="auto"/>
            <w:bottom w:val="none" w:sz="0" w:space="0" w:color="auto"/>
            <w:right w:val="none" w:sz="0" w:space="0" w:color="auto"/>
          </w:divBdr>
        </w:div>
        <w:div w:id="519779648">
          <w:marLeft w:val="0"/>
          <w:marRight w:val="0"/>
          <w:marTop w:val="0"/>
          <w:marBottom w:val="225"/>
          <w:divBdr>
            <w:top w:val="none" w:sz="0" w:space="0" w:color="auto"/>
            <w:left w:val="none" w:sz="0" w:space="0" w:color="auto"/>
            <w:bottom w:val="none" w:sz="0" w:space="0" w:color="auto"/>
            <w:right w:val="none" w:sz="0" w:space="0" w:color="auto"/>
          </w:divBdr>
        </w:div>
        <w:div w:id="2049526551">
          <w:marLeft w:val="0"/>
          <w:marRight w:val="0"/>
          <w:marTop w:val="0"/>
          <w:marBottom w:val="225"/>
          <w:divBdr>
            <w:top w:val="none" w:sz="0" w:space="0" w:color="auto"/>
            <w:left w:val="none" w:sz="0" w:space="0" w:color="auto"/>
            <w:bottom w:val="none" w:sz="0" w:space="0" w:color="auto"/>
            <w:right w:val="none" w:sz="0" w:space="0" w:color="auto"/>
          </w:divBdr>
        </w:div>
        <w:div w:id="1648052167">
          <w:marLeft w:val="0"/>
          <w:marRight w:val="0"/>
          <w:marTop w:val="0"/>
          <w:marBottom w:val="225"/>
          <w:divBdr>
            <w:top w:val="none" w:sz="0" w:space="0" w:color="auto"/>
            <w:left w:val="none" w:sz="0" w:space="0" w:color="auto"/>
            <w:bottom w:val="none" w:sz="0" w:space="0" w:color="auto"/>
            <w:right w:val="none" w:sz="0" w:space="0" w:color="auto"/>
          </w:divBdr>
        </w:div>
        <w:div w:id="822621489">
          <w:marLeft w:val="0"/>
          <w:marRight w:val="0"/>
          <w:marTop w:val="0"/>
          <w:marBottom w:val="225"/>
          <w:divBdr>
            <w:top w:val="none" w:sz="0" w:space="0" w:color="auto"/>
            <w:left w:val="none" w:sz="0" w:space="0" w:color="auto"/>
            <w:bottom w:val="none" w:sz="0" w:space="0" w:color="auto"/>
            <w:right w:val="none" w:sz="0" w:space="0" w:color="auto"/>
          </w:divBdr>
        </w:div>
        <w:div w:id="1028064700">
          <w:marLeft w:val="0"/>
          <w:marRight w:val="0"/>
          <w:marTop w:val="0"/>
          <w:marBottom w:val="225"/>
          <w:divBdr>
            <w:top w:val="none" w:sz="0" w:space="0" w:color="auto"/>
            <w:left w:val="none" w:sz="0" w:space="0" w:color="auto"/>
            <w:bottom w:val="none" w:sz="0" w:space="0" w:color="auto"/>
            <w:right w:val="none" w:sz="0" w:space="0" w:color="auto"/>
          </w:divBdr>
        </w:div>
        <w:div w:id="370764849">
          <w:marLeft w:val="0"/>
          <w:marRight w:val="0"/>
          <w:marTop w:val="0"/>
          <w:marBottom w:val="225"/>
          <w:divBdr>
            <w:top w:val="none" w:sz="0" w:space="0" w:color="auto"/>
            <w:left w:val="none" w:sz="0" w:space="0" w:color="auto"/>
            <w:bottom w:val="none" w:sz="0" w:space="0" w:color="auto"/>
            <w:right w:val="none" w:sz="0" w:space="0" w:color="auto"/>
          </w:divBdr>
        </w:div>
        <w:div w:id="872040867">
          <w:marLeft w:val="0"/>
          <w:marRight w:val="0"/>
          <w:marTop w:val="0"/>
          <w:marBottom w:val="225"/>
          <w:divBdr>
            <w:top w:val="none" w:sz="0" w:space="0" w:color="auto"/>
            <w:left w:val="none" w:sz="0" w:space="0" w:color="auto"/>
            <w:bottom w:val="none" w:sz="0" w:space="0" w:color="auto"/>
            <w:right w:val="none" w:sz="0" w:space="0" w:color="auto"/>
          </w:divBdr>
        </w:div>
        <w:div w:id="166755118">
          <w:marLeft w:val="0"/>
          <w:marRight w:val="0"/>
          <w:marTop w:val="0"/>
          <w:marBottom w:val="225"/>
          <w:divBdr>
            <w:top w:val="none" w:sz="0" w:space="0" w:color="auto"/>
            <w:left w:val="none" w:sz="0" w:space="0" w:color="auto"/>
            <w:bottom w:val="none" w:sz="0" w:space="0" w:color="auto"/>
            <w:right w:val="none" w:sz="0" w:space="0" w:color="auto"/>
          </w:divBdr>
        </w:div>
        <w:div w:id="1214924092">
          <w:marLeft w:val="0"/>
          <w:marRight w:val="0"/>
          <w:marTop w:val="0"/>
          <w:marBottom w:val="225"/>
          <w:divBdr>
            <w:top w:val="none" w:sz="0" w:space="0" w:color="auto"/>
            <w:left w:val="none" w:sz="0" w:space="0" w:color="auto"/>
            <w:bottom w:val="none" w:sz="0" w:space="0" w:color="auto"/>
            <w:right w:val="none" w:sz="0" w:space="0" w:color="auto"/>
          </w:divBdr>
        </w:div>
        <w:div w:id="992637339">
          <w:marLeft w:val="0"/>
          <w:marRight w:val="0"/>
          <w:marTop w:val="0"/>
          <w:marBottom w:val="225"/>
          <w:divBdr>
            <w:top w:val="none" w:sz="0" w:space="0" w:color="auto"/>
            <w:left w:val="none" w:sz="0" w:space="0" w:color="auto"/>
            <w:bottom w:val="none" w:sz="0" w:space="0" w:color="auto"/>
            <w:right w:val="none" w:sz="0" w:space="0" w:color="auto"/>
          </w:divBdr>
        </w:div>
        <w:div w:id="2053992327">
          <w:marLeft w:val="0"/>
          <w:marRight w:val="0"/>
          <w:marTop w:val="0"/>
          <w:marBottom w:val="225"/>
          <w:divBdr>
            <w:top w:val="none" w:sz="0" w:space="0" w:color="auto"/>
            <w:left w:val="none" w:sz="0" w:space="0" w:color="auto"/>
            <w:bottom w:val="none" w:sz="0" w:space="0" w:color="auto"/>
            <w:right w:val="none" w:sz="0" w:space="0" w:color="auto"/>
          </w:divBdr>
        </w:div>
        <w:div w:id="761222504">
          <w:marLeft w:val="0"/>
          <w:marRight w:val="0"/>
          <w:marTop w:val="0"/>
          <w:marBottom w:val="225"/>
          <w:divBdr>
            <w:top w:val="none" w:sz="0" w:space="0" w:color="auto"/>
            <w:left w:val="none" w:sz="0" w:space="0" w:color="auto"/>
            <w:bottom w:val="none" w:sz="0" w:space="0" w:color="auto"/>
            <w:right w:val="none" w:sz="0" w:space="0" w:color="auto"/>
          </w:divBdr>
        </w:div>
        <w:div w:id="293174980">
          <w:marLeft w:val="0"/>
          <w:marRight w:val="0"/>
          <w:marTop w:val="0"/>
          <w:marBottom w:val="225"/>
          <w:divBdr>
            <w:top w:val="none" w:sz="0" w:space="0" w:color="auto"/>
            <w:left w:val="none" w:sz="0" w:space="0" w:color="auto"/>
            <w:bottom w:val="none" w:sz="0" w:space="0" w:color="auto"/>
            <w:right w:val="none" w:sz="0" w:space="0" w:color="auto"/>
          </w:divBdr>
        </w:div>
        <w:div w:id="1461219621">
          <w:marLeft w:val="0"/>
          <w:marRight w:val="0"/>
          <w:marTop w:val="0"/>
          <w:marBottom w:val="225"/>
          <w:divBdr>
            <w:top w:val="none" w:sz="0" w:space="0" w:color="auto"/>
            <w:left w:val="none" w:sz="0" w:space="0" w:color="auto"/>
            <w:bottom w:val="none" w:sz="0" w:space="0" w:color="auto"/>
            <w:right w:val="none" w:sz="0" w:space="0" w:color="auto"/>
          </w:divBdr>
        </w:div>
        <w:div w:id="893928417">
          <w:marLeft w:val="0"/>
          <w:marRight w:val="0"/>
          <w:marTop w:val="0"/>
          <w:marBottom w:val="225"/>
          <w:divBdr>
            <w:top w:val="none" w:sz="0" w:space="0" w:color="auto"/>
            <w:left w:val="none" w:sz="0" w:space="0" w:color="auto"/>
            <w:bottom w:val="none" w:sz="0" w:space="0" w:color="auto"/>
            <w:right w:val="none" w:sz="0" w:space="0" w:color="auto"/>
          </w:divBdr>
        </w:div>
        <w:div w:id="956567688">
          <w:marLeft w:val="0"/>
          <w:marRight w:val="0"/>
          <w:marTop w:val="0"/>
          <w:marBottom w:val="225"/>
          <w:divBdr>
            <w:top w:val="none" w:sz="0" w:space="0" w:color="auto"/>
            <w:left w:val="none" w:sz="0" w:space="0" w:color="auto"/>
            <w:bottom w:val="none" w:sz="0" w:space="0" w:color="auto"/>
            <w:right w:val="none" w:sz="0" w:space="0" w:color="auto"/>
          </w:divBdr>
        </w:div>
        <w:div w:id="833687755">
          <w:marLeft w:val="0"/>
          <w:marRight w:val="0"/>
          <w:marTop w:val="0"/>
          <w:marBottom w:val="225"/>
          <w:divBdr>
            <w:top w:val="none" w:sz="0" w:space="0" w:color="auto"/>
            <w:left w:val="none" w:sz="0" w:space="0" w:color="auto"/>
            <w:bottom w:val="none" w:sz="0" w:space="0" w:color="auto"/>
            <w:right w:val="none" w:sz="0" w:space="0" w:color="auto"/>
          </w:divBdr>
        </w:div>
        <w:div w:id="1268391565">
          <w:marLeft w:val="0"/>
          <w:marRight w:val="0"/>
          <w:marTop w:val="0"/>
          <w:marBottom w:val="225"/>
          <w:divBdr>
            <w:top w:val="none" w:sz="0" w:space="0" w:color="auto"/>
            <w:left w:val="none" w:sz="0" w:space="0" w:color="auto"/>
            <w:bottom w:val="none" w:sz="0" w:space="0" w:color="auto"/>
            <w:right w:val="none" w:sz="0" w:space="0" w:color="auto"/>
          </w:divBdr>
        </w:div>
        <w:div w:id="578827775">
          <w:marLeft w:val="0"/>
          <w:marRight w:val="0"/>
          <w:marTop w:val="0"/>
          <w:marBottom w:val="225"/>
          <w:divBdr>
            <w:top w:val="none" w:sz="0" w:space="0" w:color="auto"/>
            <w:left w:val="none" w:sz="0" w:space="0" w:color="auto"/>
            <w:bottom w:val="none" w:sz="0" w:space="0" w:color="auto"/>
            <w:right w:val="none" w:sz="0" w:space="0" w:color="auto"/>
          </w:divBdr>
        </w:div>
        <w:div w:id="506750616">
          <w:marLeft w:val="0"/>
          <w:marRight w:val="0"/>
          <w:marTop w:val="0"/>
          <w:marBottom w:val="225"/>
          <w:divBdr>
            <w:top w:val="none" w:sz="0" w:space="0" w:color="auto"/>
            <w:left w:val="none" w:sz="0" w:space="0" w:color="auto"/>
            <w:bottom w:val="none" w:sz="0" w:space="0" w:color="auto"/>
            <w:right w:val="none" w:sz="0" w:space="0" w:color="auto"/>
          </w:divBdr>
        </w:div>
        <w:div w:id="92943526">
          <w:marLeft w:val="0"/>
          <w:marRight w:val="0"/>
          <w:marTop w:val="0"/>
          <w:marBottom w:val="225"/>
          <w:divBdr>
            <w:top w:val="none" w:sz="0" w:space="0" w:color="auto"/>
            <w:left w:val="none" w:sz="0" w:space="0" w:color="auto"/>
            <w:bottom w:val="none" w:sz="0" w:space="0" w:color="auto"/>
            <w:right w:val="none" w:sz="0" w:space="0" w:color="auto"/>
          </w:divBdr>
        </w:div>
        <w:div w:id="1279722791">
          <w:marLeft w:val="0"/>
          <w:marRight w:val="0"/>
          <w:marTop w:val="0"/>
          <w:marBottom w:val="225"/>
          <w:divBdr>
            <w:top w:val="none" w:sz="0" w:space="0" w:color="auto"/>
            <w:left w:val="none" w:sz="0" w:space="0" w:color="auto"/>
            <w:bottom w:val="none" w:sz="0" w:space="0" w:color="auto"/>
            <w:right w:val="none" w:sz="0" w:space="0" w:color="auto"/>
          </w:divBdr>
        </w:div>
        <w:div w:id="723330374">
          <w:marLeft w:val="0"/>
          <w:marRight w:val="0"/>
          <w:marTop w:val="0"/>
          <w:marBottom w:val="225"/>
          <w:divBdr>
            <w:top w:val="none" w:sz="0" w:space="0" w:color="auto"/>
            <w:left w:val="none" w:sz="0" w:space="0" w:color="auto"/>
            <w:bottom w:val="none" w:sz="0" w:space="0" w:color="auto"/>
            <w:right w:val="none" w:sz="0" w:space="0" w:color="auto"/>
          </w:divBdr>
        </w:div>
        <w:div w:id="1900435194">
          <w:marLeft w:val="0"/>
          <w:marRight w:val="0"/>
          <w:marTop w:val="0"/>
          <w:marBottom w:val="225"/>
          <w:divBdr>
            <w:top w:val="none" w:sz="0" w:space="0" w:color="auto"/>
            <w:left w:val="none" w:sz="0" w:space="0" w:color="auto"/>
            <w:bottom w:val="none" w:sz="0" w:space="0" w:color="auto"/>
            <w:right w:val="none" w:sz="0" w:space="0" w:color="auto"/>
          </w:divBdr>
        </w:div>
        <w:div w:id="1181629614">
          <w:marLeft w:val="0"/>
          <w:marRight w:val="0"/>
          <w:marTop w:val="0"/>
          <w:marBottom w:val="225"/>
          <w:divBdr>
            <w:top w:val="none" w:sz="0" w:space="0" w:color="auto"/>
            <w:left w:val="none" w:sz="0" w:space="0" w:color="auto"/>
            <w:bottom w:val="none" w:sz="0" w:space="0" w:color="auto"/>
            <w:right w:val="none" w:sz="0" w:space="0" w:color="auto"/>
          </w:divBdr>
        </w:div>
        <w:div w:id="1947539640">
          <w:marLeft w:val="0"/>
          <w:marRight w:val="0"/>
          <w:marTop w:val="0"/>
          <w:marBottom w:val="225"/>
          <w:divBdr>
            <w:top w:val="none" w:sz="0" w:space="0" w:color="auto"/>
            <w:left w:val="none" w:sz="0" w:space="0" w:color="auto"/>
            <w:bottom w:val="none" w:sz="0" w:space="0" w:color="auto"/>
            <w:right w:val="none" w:sz="0" w:space="0" w:color="auto"/>
          </w:divBdr>
        </w:div>
        <w:div w:id="1417436369">
          <w:marLeft w:val="0"/>
          <w:marRight w:val="0"/>
          <w:marTop w:val="0"/>
          <w:marBottom w:val="225"/>
          <w:divBdr>
            <w:top w:val="none" w:sz="0" w:space="0" w:color="auto"/>
            <w:left w:val="none" w:sz="0" w:space="0" w:color="auto"/>
            <w:bottom w:val="none" w:sz="0" w:space="0" w:color="auto"/>
            <w:right w:val="none" w:sz="0" w:space="0" w:color="auto"/>
          </w:divBdr>
        </w:div>
        <w:div w:id="1519806897">
          <w:marLeft w:val="0"/>
          <w:marRight w:val="0"/>
          <w:marTop w:val="0"/>
          <w:marBottom w:val="225"/>
          <w:divBdr>
            <w:top w:val="none" w:sz="0" w:space="0" w:color="auto"/>
            <w:left w:val="none" w:sz="0" w:space="0" w:color="auto"/>
            <w:bottom w:val="none" w:sz="0" w:space="0" w:color="auto"/>
            <w:right w:val="none" w:sz="0" w:space="0" w:color="auto"/>
          </w:divBdr>
        </w:div>
        <w:div w:id="1319504254">
          <w:marLeft w:val="0"/>
          <w:marRight w:val="0"/>
          <w:marTop w:val="0"/>
          <w:marBottom w:val="225"/>
          <w:divBdr>
            <w:top w:val="none" w:sz="0" w:space="0" w:color="auto"/>
            <w:left w:val="none" w:sz="0" w:space="0" w:color="auto"/>
            <w:bottom w:val="none" w:sz="0" w:space="0" w:color="auto"/>
            <w:right w:val="none" w:sz="0" w:space="0" w:color="auto"/>
          </w:divBdr>
        </w:div>
        <w:div w:id="1151405950">
          <w:marLeft w:val="0"/>
          <w:marRight w:val="0"/>
          <w:marTop w:val="0"/>
          <w:marBottom w:val="225"/>
          <w:divBdr>
            <w:top w:val="none" w:sz="0" w:space="0" w:color="auto"/>
            <w:left w:val="none" w:sz="0" w:space="0" w:color="auto"/>
            <w:bottom w:val="none" w:sz="0" w:space="0" w:color="auto"/>
            <w:right w:val="none" w:sz="0" w:space="0" w:color="auto"/>
          </w:divBdr>
        </w:div>
        <w:div w:id="1657681826">
          <w:marLeft w:val="0"/>
          <w:marRight w:val="0"/>
          <w:marTop w:val="0"/>
          <w:marBottom w:val="225"/>
          <w:divBdr>
            <w:top w:val="none" w:sz="0" w:space="0" w:color="auto"/>
            <w:left w:val="none" w:sz="0" w:space="0" w:color="auto"/>
            <w:bottom w:val="none" w:sz="0" w:space="0" w:color="auto"/>
            <w:right w:val="none" w:sz="0" w:space="0" w:color="auto"/>
          </w:divBdr>
        </w:div>
        <w:div w:id="1717512159">
          <w:marLeft w:val="0"/>
          <w:marRight w:val="0"/>
          <w:marTop w:val="0"/>
          <w:marBottom w:val="225"/>
          <w:divBdr>
            <w:top w:val="none" w:sz="0" w:space="0" w:color="auto"/>
            <w:left w:val="none" w:sz="0" w:space="0" w:color="auto"/>
            <w:bottom w:val="none" w:sz="0" w:space="0" w:color="auto"/>
            <w:right w:val="none" w:sz="0" w:space="0" w:color="auto"/>
          </w:divBdr>
        </w:div>
        <w:div w:id="866212256">
          <w:marLeft w:val="0"/>
          <w:marRight w:val="0"/>
          <w:marTop w:val="0"/>
          <w:marBottom w:val="225"/>
          <w:divBdr>
            <w:top w:val="none" w:sz="0" w:space="0" w:color="auto"/>
            <w:left w:val="none" w:sz="0" w:space="0" w:color="auto"/>
            <w:bottom w:val="none" w:sz="0" w:space="0" w:color="auto"/>
            <w:right w:val="none" w:sz="0" w:space="0" w:color="auto"/>
          </w:divBdr>
        </w:div>
        <w:div w:id="16931574">
          <w:marLeft w:val="0"/>
          <w:marRight w:val="0"/>
          <w:marTop w:val="0"/>
          <w:marBottom w:val="225"/>
          <w:divBdr>
            <w:top w:val="none" w:sz="0" w:space="0" w:color="auto"/>
            <w:left w:val="none" w:sz="0" w:space="0" w:color="auto"/>
            <w:bottom w:val="none" w:sz="0" w:space="0" w:color="auto"/>
            <w:right w:val="none" w:sz="0" w:space="0" w:color="auto"/>
          </w:divBdr>
        </w:div>
        <w:div w:id="661549016">
          <w:marLeft w:val="0"/>
          <w:marRight w:val="0"/>
          <w:marTop w:val="0"/>
          <w:marBottom w:val="225"/>
          <w:divBdr>
            <w:top w:val="none" w:sz="0" w:space="0" w:color="auto"/>
            <w:left w:val="none" w:sz="0" w:space="0" w:color="auto"/>
            <w:bottom w:val="none" w:sz="0" w:space="0" w:color="auto"/>
            <w:right w:val="none" w:sz="0" w:space="0" w:color="auto"/>
          </w:divBdr>
        </w:div>
        <w:div w:id="1593902281">
          <w:marLeft w:val="0"/>
          <w:marRight w:val="0"/>
          <w:marTop w:val="0"/>
          <w:marBottom w:val="225"/>
          <w:divBdr>
            <w:top w:val="none" w:sz="0" w:space="0" w:color="auto"/>
            <w:left w:val="none" w:sz="0" w:space="0" w:color="auto"/>
            <w:bottom w:val="none" w:sz="0" w:space="0" w:color="auto"/>
            <w:right w:val="none" w:sz="0" w:space="0" w:color="auto"/>
          </w:divBdr>
        </w:div>
        <w:div w:id="729112929">
          <w:marLeft w:val="0"/>
          <w:marRight w:val="0"/>
          <w:marTop w:val="0"/>
          <w:marBottom w:val="225"/>
          <w:divBdr>
            <w:top w:val="none" w:sz="0" w:space="0" w:color="auto"/>
            <w:left w:val="none" w:sz="0" w:space="0" w:color="auto"/>
            <w:bottom w:val="none" w:sz="0" w:space="0" w:color="auto"/>
            <w:right w:val="none" w:sz="0" w:space="0" w:color="auto"/>
          </w:divBdr>
        </w:div>
        <w:div w:id="1820002822">
          <w:marLeft w:val="0"/>
          <w:marRight w:val="0"/>
          <w:marTop w:val="0"/>
          <w:marBottom w:val="225"/>
          <w:divBdr>
            <w:top w:val="none" w:sz="0" w:space="0" w:color="auto"/>
            <w:left w:val="none" w:sz="0" w:space="0" w:color="auto"/>
            <w:bottom w:val="none" w:sz="0" w:space="0" w:color="auto"/>
            <w:right w:val="none" w:sz="0" w:space="0" w:color="auto"/>
          </w:divBdr>
        </w:div>
        <w:div w:id="390885057">
          <w:marLeft w:val="0"/>
          <w:marRight w:val="0"/>
          <w:marTop w:val="0"/>
          <w:marBottom w:val="225"/>
          <w:divBdr>
            <w:top w:val="none" w:sz="0" w:space="0" w:color="auto"/>
            <w:left w:val="none" w:sz="0" w:space="0" w:color="auto"/>
            <w:bottom w:val="none" w:sz="0" w:space="0" w:color="auto"/>
            <w:right w:val="none" w:sz="0" w:space="0" w:color="auto"/>
          </w:divBdr>
        </w:div>
        <w:div w:id="164446360">
          <w:marLeft w:val="0"/>
          <w:marRight w:val="0"/>
          <w:marTop w:val="0"/>
          <w:marBottom w:val="225"/>
          <w:divBdr>
            <w:top w:val="none" w:sz="0" w:space="0" w:color="auto"/>
            <w:left w:val="none" w:sz="0" w:space="0" w:color="auto"/>
            <w:bottom w:val="none" w:sz="0" w:space="0" w:color="auto"/>
            <w:right w:val="none" w:sz="0" w:space="0" w:color="auto"/>
          </w:divBdr>
        </w:div>
        <w:div w:id="391854459">
          <w:marLeft w:val="0"/>
          <w:marRight w:val="0"/>
          <w:marTop w:val="0"/>
          <w:marBottom w:val="225"/>
          <w:divBdr>
            <w:top w:val="none" w:sz="0" w:space="0" w:color="auto"/>
            <w:left w:val="none" w:sz="0" w:space="0" w:color="auto"/>
            <w:bottom w:val="none" w:sz="0" w:space="0" w:color="auto"/>
            <w:right w:val="none" w:sz="0" w:space="0" w:color="auto"/>
          </w:divBdr>
        </w:div>
        <w:div w:id="1189173917">
          <w:marLeft w:val="0"/>
          <w:marRight w:val="0"/>
          <w:marTop w:val="0"/>
          <w:marBottom w:val="225"/>
          <w:divBdr>
            <w:top w:val="none" w:sz="0" w:space="0" w:color="auto"/>
            <w:left w:val="none" w:sz="0" w:space="0" w:color="auto"/>
            <w:bottom w:val="none" w:sz="0" w:space="0" w:color="auto"/>
            <w:right w:val="none" w:sz="0" w:space="0" w:color="auto"/>
          </w:divBdr>
        </w:div>
        <w:div w:id="1491602117">
          <w:marLeft w:val="0"/>
          <w:marRight w:val="0"/>
          <w:marTop w:val="0"/>
          <w:marBottom w:val="225"/>
          <w:divBdr>
            <w:top w:val="none" w:sz="0" w:space="0" w:color="auto"/>
            <w:left w:val="none" w:sz="0" w:space="0" w:color="auto"/>
            <w:bottom w:val="none" w:sz="0" w:space="0" w:color="auto"/>
            <w:right w:val="none" w:sz="0" w:space="0" w:color="auto"/>
          </w:divBdr>
        </w:div>
        <w:div w:id="825125168">
          <w:marLeft w:val="0"/>
          <w:marRight w:val="0"/>
          <w:marTop w:val="0"/>
          <w:marBottom w:val="225"/>
          <w:divBdr>
            <w:top w:val="none" w:sz="0" w:space="0" w:color="auto"/>
            <w:left w:val="none" w:sz="0" w:space="0" w:color="auto"/>
            <w:bottom w:val="none" w:sz="0" w:space="0" w:color="auto"/>
            <w:right w:val="none" w:sz="0" w:space="0" w:color="auto"/>
          </w:divBdr>
        </w:div>
        <w:div w:id="1937442959">
          <w:marLeft w:val="0"/>
          <w:marRight w:val="0"/>
          <w:marTop w:val="0"/>
          <w:marBottom w:val="225"/>
          <w:divBdr>
            <w:top w:val="none" w:sz="0" w:space="0" w:color="auto"/>
            <w:left w:val="none" w:sz="0" w:space="0" w:color="auto"/>
            <w:bottom w:val="none" w:sz="0" w:space="0" w:color="auto"/>
            <w:right w:val="none" w:sz="0" w:space="0" w:color="auto"/>
          </w:divBdr>
        </w:div>
        <w:div w:id="1553882603">
          <w:marLeft w:val="0"/>
          <w:marRight w:val="0"/>
          <w:marTop w:val="0"/>
          <w:marBottom w:val="225"/>
          <w:divBdr>
            <w:top w:val="none" w:sz="0" w:space="0" w:color="auto"/>
            <w:left w:val="none" w:sz="0" w:space="0" w:color="auto"/>
            <w:bottom w:val="none" w:sz="0" w:space="0" w:color="auto"/>
            <w:right w:val="none" w:sz="0" w:space="0" w:color="auto"/>
          </w:divBdr>
        </w:div>
        <w:div w:id="614946939">
          <w:marLeft w:val="0"/>
          <w:marRight w:val="0"/>
          <w:marTop w:val="0"/>
          <w:marBottom w:val="225"/>
          <w:divBdr>
            <w:top w:val="none" w:sz="0" w:space="0" w:color="auto"/>
            <w:left w:val="none" w:sz="0" w:space="0" w:color="auto"/>
            <w:bottom w:val="none" w:sz="0" w:space="0" w:color="auto"/>
            <w:right w:val="none" w:sz="0" w:space="0" w:color="auto"/>
          </w:divBdr>
        </w:div>
        <w:div w:id="364987187">
          <w:marLeft w:val="0"/>
          <w:marRight w:val="0"/>
          <w:marTop w:val="0"/>
          <w:marBottom w:val="225"/>
          <w:divBdr>
            <w:top w:val="none" w:sz="0" w:space="0" w:color="auto"/>
            <w:left w:val="none" w:sz="0" w:space="0" w:color="auto"/>
            <w:bottom w:val="none" w:sz="0" w:space="0" w:color="auto"/>
            <w:right w:val="none" w:sz="0" w:space="0" w:color="auto"/>
          </w:divBdr>
        </w:div>
        <w:div w:id="649404848">
          <w:marLeft w:val="0"/>
          <w:marRight w:val="0"/>
          <w:marTop w:val="0"/>
          <w:marBottom w:val="225"/>
          <w:divBdr>
            <w:top w:val="none" w:sz="0" w:space="0" w:color="auto"/>
            <w:left w:val="none" w:sz="0" w:space="0" w:color="auto"/>
            <w:bottom w:val="none" w:sz="0" w:space="0" w:color="auto"/>
            <w:right w:val="none" w:sz="0" w:space="0" w:color="auto"/>
          </w:divBdr>
        </w:div>
        <w:div w:id="1600332835">
          <w:marLeft w:val="0"/>
          <w:marRight w:val="0"/>
          <w:marTop w:val="0"/>
          <w:marBottom w:val="225"/>
          <w:divBdr>
            <w:top w:val="none" w:sz="0" w:space="0" w:color="auto"/>
            <w:left w:val="none" w:sz="0" w:space="0" w:color="auto"/>
            <w:bottom w:val="none" w:sz="0" w:space="0" w:color="auto"/>
            <w:right w:val="none" w:sz="0" w:space="0" w:color="auto"/>
          </w:divBdr>
        </w:div>
        <w:div w:id="1852059853">
          <w:marLeft w:val="0"/>
          <w:marRight w:val="0"/>
          <w:marTop w:val="0"/>
          <w:marBottom w:val="225"/>
          <w:divBdr>
            <w:top w:val="none" w:sz="0" w:space="0" w:color="auto"/>
            <w:left w:val="none" w:sz="0" w:space="0" w:color="auto"/>
            <w:bottom w:val="none" w:sz="0" w:space="0" w:color="auto"/>
            <w:right w:val="none" w:sz="0" w:space="0" w:color="auto"/>
          </w:divBdr>
        </w:div>
        <w:div w:id="1042710304">
          <w:marLeft w:val="0"/>
          <w:marRight w:val="0"/>
          <w:marTop w:val="0"/>
          <w:marBottom w:val="225"/>
          <w:divBdr>
            <w:top w:val="none" w:sz="0" w:space="0" w:color="auto"/>
            <w:left w:val="none" w:sz="0" w:space="0" w:color="auto"/>
            <w:bottom w:val="none" w:sz="0" w:space="0" w:color="auto"/>
            <w:right w:val="none" w:sz="0" w:space="0" w:color="auto"/>
          </w:divBdr>
        </w:div>
        <w:div w:id="381562045">
          <w:marLeft w:val="0"/>
          <w:marRight w:val="0"/>
          <w:marTop w:val="0"/>
          <w:marBottom w:val="225"/>
          <w:divBdr>
            <w:top w:val="none" w:sz="0" w:space="0" w:color="auto"/>
            <w:left w:val="none" w:sz="0" w:space="0" w:color="auto"/>
            <w:bottom w:val="none" w:sz="0" w:space="0" w:color="auto"/>
            <w:right w:val="none" w:sz="0" w:space="0" w:color="auto"/>
          </w:divBdr>
        </w:div>
        <w:div w:id="1425491299">
          <w:marLeft w:val="0"/>
          <w:marRight w:val="0"/>
          <w:marTop w:val="0"/>
          <w:marBottom w:val="225"/>
          <w:divBdr>
            <w:top w:val="none" w:sz="0" w:space="0" w:color="auto"/>
            <w:left w:val="none" w:sz="0" w:space="0" w:color="auto"/>
            <w:bottom w:val="none" w:sz="0" w:space="0" w:color="auto"/>
            <w:right w:val="none" w:sz="0" w:space="0" w:color="auto"/>
          </w:divBdr>
        </w:div>
        <w:div w:id="318272971">
          <w:marLeft w:val="0"/>
          <w:marRight w:val="0"/>
          <w:marTop w:val="0"/>
          <w:marBottom w:val="225"/>
          <w:divBdr>
            <w:top w:val="none" w:sz="0" w:space="0" w:color="auto"/>
            <w:left w:val="none" w:sz="0" w:space="0" w:color="auto"/>
            <w:bottom w:val="none" w:sz="0" w:space="0" w:color="auto"/>
            <w:right w:val="none" w:sz="0" w:space="0" w:color="auto"/>
          </w:divBdr>
        </w:div>
        <w:div w:id="407114269">
          <w:marLeft w:val="0"/>
          <w:marRight w:val="0"/>
          <w:marTop w:val="0"/>
          <w:marBottom w:val="225"/>
          <w:divBdr>
            <w:top w:val="none" w:sz="0" w:space="0" w:color="auto"/>
            <w:left w:val="none" w:sz="0" w:space="0" w:color="auto"/>
            <w:bottom w:val="none" w:sz="0" w:space="0" w:color="auto"/>
            <w:right w:val="none" w:sz="0" w:space="0" w:color="auto"/>
          </w:divBdr>
        </w:div>
        <w:div w:id="1653636093">
          <w:marLeft w:val="0"/>
          <w:marRight w:val="0"/>
          <w:marTop w:val="0"/>
          <w:marBottom w:val="225"/>
          <w:divBdr>
            <w:top w:val="none" w:sz="0" w:space="0" w:color="auto"/>
            <w:left w:val="none" w:sz="0" w:space="0" w:color="auto"/>
            <w:bottom w:val="none" w:sz="0" w:space="0" w:color="auto"/>
            <w:right w:val="none" w:sz="0" w:space="0" w:color="auto"/>
          </w:divBdr>
        </w:div>
        <w:div w:id="1287279608">
          <w:marLeft w:val="0"/>
          <w:marRight w:val="0"/>
          <w:marTop w:val="0"/>
          <w:marBottom w:val="225"/>
          <w:divBdr>
            <w:top w:val="none" w:sz="0" w:space="0" w:color="auto"/>
            <w:left w:val="none" w:sz="0" w:space="0" w:color="auto"/>
            <w:bottom w:val="none" w:sz="0" w:space="0" w:color="auto"/>
            <w:right w:val="none" w:sz="0" w:space="0" w:color="auto"/>
          </w:divBdr>
        </w:div>
        <w:div w:id="1600332107">
          <w:marLeft w:val="0"/>
          <w:marRight w:val="0"/>
          <w:marTop w:val="0"/>
          <w:marBottom w:val="225"/>
          <w:divBdr>
            <w:top w:val="none" w:sz="0" w:space="0" w:color="auto"/>
            <w:left w:val="none" w:sz="0" w:space="0" w:color="auto"/>
            <w:bottom w:val="none" w:sz="0" w:space="0" w:color="auto"/>
            <w:right w:val="none" w:sz="0" w:space="0" w:color="auto"/>
          </w:divBdr>
        </w:div>
        <w:div w:id="1464153075">
          <w:marLeft w:val="0"/>
          <w:marRight w:val="0"/>
          <w:marTop w:val="0"/>
          <w:marBottom w:val="225"/>
          <w:divBdr>
            <w:top w:val="none" w:sz="0" w:space="0" w:color="auto"/>
            <w:left w:val="none" w:sz="0" w:space="0" w:color="auto"/>
            <w:bottom w:val="none" w:sz="0" w:space="0" w:color="auto"/>
            <w:right w:val="none" w:sz="0" w:space="0" w:color="auto"/>
          </w:divBdr>
        </w:div>
        <w:div w:id="440497537">
          <w:marLeft w:val="0"/>
          <w:marRight w:val="0"/>
          <w:marTop w:val="0"/>
          <w:marBottom w:val="225"/>
          <w:divBdr>
            <w:top w:val="none" w:sz="0" w:space="0" w:color="auto"/>
            <w:left w:val="none" w:sz="0" w:space="0" w:color="auto"/>
            <w:bottom w:val="none" w:sz="0" w:space="0" w:color="auto"/>
            <w:right w:val="none" w:sz="0" w:space="0" w:color="auto"/>
          </w:divBdr>
        </w:div>
        <w:div w:id="2143427454">
          <w:marLeft w:val="0"/>
          <w:marRight w:val="0"/>
          <w:marTop w:val="0"/>
          <w:marBottom w:val="225"/>
          <w:divBdr>
            <w:top w:val="none" w:sz="0" w:space="0" w:color="auto"/>
            <w:left w:val="none" w:sz="0" w:space="0" w:color="auto"/>
            <w:bottom w:val="none" w:sz="0" w:space="0" w:color="auto"/>
            <w:right w:val="none" w:sz="0" w:space="0" w:color="auto"/>
          </w:divBdr>
        </w:div>
        <w:div w:id="1325468958">
          <w:marLeft w:val="0"/>
          <w:marRight w:val="0"/>
          <w:marTop w:val="0"/>
          <w:marBottom w:val="225"/>
          <w:divBdr>
            <w:top w:val="none" w:sz="0" w:space="0" w:color="auto"/>
            <w:left w:val="none" w:sz="0" w:space="0" w:color="auto"/>
            <w:bottom w:val="none" w:sz="0" w:space="0" w:color="auto"/>
            <w:right w:val="none" w:sz="0" w:space="0" w:color="auto"/>
          </w:divBdr>
        </w:div>
        <w:div w:id="1257321390">
          <w:marLeft w:val="0"/>
          <w:marRight w:val="0"/>
          <w:marTop w:val="0"/>
          <w:marBottom w:val="225"/>
          <w:divBdr>
            <w:top w:val="none" w:sz="0" w:space="0" w:color="auto"/>
            <w:left w:val="none" w:sz="0" w:space="0" w:color="auto"/>
            <w:bottom w:val="none" w:sz="0" w:space="0" w:color="auto"/>
            <w:right w:val="none" w:sz="0" w:space="0" w:color="auto"/>
          </w:divBdr>
        </w:div>
        <w:div w:id="748770248">
          <w:marLeft w:val="0"/>
          <w:marRight w:val="0"/>
          <w:marTop w:val="0"/>
          <w:marBottom w:val="225"/>
          <w:divBdr>
            <w:top w:val="none" w:sz="0" w:space="0" w:color="auto"/>
            <w:left w:val="none" w:sz="0" w:space="0" w:color="auto"/>
            <w:bottom w:val="none" w:sz="0" w:space="0" w:color="auto"/>
            <w:right w:val="none" w:sz="0" w:space="0" w:color="auto"/>
          </w:divBdr>
        </w:div>
        <w:div w:id="1333605354">
          <w:marLeft w:val="0"/>
          <w:marRight w:val="0"/>
          <w:marTop w:val="0"/>
          <w:marBottom w:val="225"/>
          <w:divBdr>
            <w:top w:val="none" w:sz="0" w:space="0" w:color="auto"/>
            <w:left w:val="none" w:sz="0" w:space="0" w:color="auto"/>
            <w:bottom w:val="none" w:sz="0" w:space="0" w:color="auto"/>
            <w:right w:val="none" w:sz="0" w:space="0" w:color="auto"/>
          </w:divBdr>
        </w:div>
        <w:div w:id="797260361">
          <w:marLeft w:val="0"/>
          <w:marRight w:val="0"/>
          <w:marTop w:val="0"/>
          <w:marBottom w:val="225"/>
          <w:divBdr>
            <w:top w:val="none" w:sz="0" w:space="0" w:color="auto"/>
            <w:left w:val="none" w:sz="0" w:space="0" w:color="auto"/>
            <w:bottom w:val="none" w:sz="0" w:space="0" w:color="auto"/>
            <w:right w:val="none" w:sz="0" w:space="0" w:color="auto"/>
          </w:divBdr>
        </w:div>
        <w:div w:id="668944662">
          <w:marLeft w:val="0"/>
          <w:marRight w:val="0"/>
          <w:marTop w:val="0"/>
          <w:marBottom w:val="225"/>
          <w:divBdr>
            <w:top w:val="none" w:sz="0" w:space="0" w:color="auto"/>
            <w:left w:val="none" w:sz="0" w:space="0" w:color="auto"/>
            <w:bottom w:val="none" w:sz="0" w:space="0" w:color="auto"/>
            <w:right w:val="none" w:sz="0" w:space="0" w:color="auto"/>
          </w:divBdr>
        </w:div>
        <w:div w:id="1865630094">
          <w:marLeft w:val="0"/>
          <w:marRight w:val="0"/>
          <w:marTop w:val="0"/>
          <w:marBottom w:val="225"/>
          <w:divBdr>
            <w:top w:val="none" w:sz="0" w:space="0" w:color="auto"/>
            <w:left w:val="none" w:sz="0" w:space="0" w:color="auto"/>
            <w:bottom w:val="none" w:sz="0" w:space="0" w:color="auto"/>
            <w:right w:val="none" w:sz="0" w:space="0" w:color="auto"/>
          </w:divBdr>
        </w:div>
        <w:div w:id="1912932653">
          <w:marLeft w:val="0"/>
          <w:marRight w:val="0"/>
          <w:marTop w:val="0"/>
          <w:marBottom w:val="225"/>
          <w:divBdr>
            <w:top w:val="none" w:sz="0" w:space="0" w:color="auto"/>
            <w:left w:val="none" w:sz="0" w:space="0" w:color="auto"/>
            <w:bottom w:val="none" w:sz="0" w:space="0" w:color="auto"/>
            <w:right w:val="none" w:sz="0" w:space="0" w:color="auto"/>
          </w:divBdr>
        </w:div>
        <w:div w:id="419447617">
          <w:marLeft w:val="0"/>
          <w:marRight w:val="0"/>
          <w:marTop w:val="0"/>
          <w:marBottom w:val="225"/>
          <w:divBdr>
            <w:top w:val="none" w:sz="0" w:space="0" w:color="auto"/>
            <w:left w:val="none" w:sz="0" w:space="0" w:color="auto"/>
            <w:bottom w:val="none" w:sz="0" w:space="0" w:color="auto"/>
            <w:right w:val="none" w:sz="0" w:space="0" w:color="auto"/>
          </w:divBdr>
        </w:div>
        <w:div w:id="1008408251">
          <w:marLeft w:val="0"/>
          <w:marRight w:val="0"/>
          <w:marTop w:val="0"/>
          <w:marBottom w:val="225"/>
          <w:divBdr>
            <w:top w:val="none" w:sz="0" w:space="0" w:color="auto"/>
            <w:left w:val="none" w:sz="0" w:space="0" w:color="auto"/>
            <w:bottom w:val="none" w:sz="0" w:space="0" w:color="auto"/>
            <w:right w:val="none" w:sz="0" w:space="0" w:color="auto"/>
          </w:divBdr>
        </w:div>
        <w:div w:id="329261056">
          <w:marLeft w:val="0"/>
          <w:marRight w:val="0"/>
          <w:marTop w:val="0"/>
          <w:marBottom w:val="225"/>
          <w:divBdr>
            <w:top w:val="none" w:sz="0" w:space="0" w:color="auto"/>
            <w:left w:val="none" w:sz="0" w:space="0" w:color="auto"/>
            <w:bottom w:val="none" w:sz="0" w:space="0" w:color="auto"/>
            <w:right w:val="none" w:sz="0" w:space="0" w:color="auto"/>
          </w:divBdr>
        </w:div>
        <w:div w:id="955600795">
          <w:marLeft w:val="0"/>
          <w:marRight w:val="0"/>
          <w:marTop w:val="0"/>
          <w:marBottom w:val="225"/>
          <w:divBdr>
            <w:top w:val="none" w:sz="0" w:space="0" w:color="auto"/>
            <w:left w:val="none" w:sz="0" w:space="0" w:color="auto"/>
            <w:bottom w:val="none" w:sz="0" w:space="0" w:color="auto"/>
            <w:right w:val="none" w:sz="0" w:space="0" w:color="auto"/>
          </w:divBdr>
        </w:div>
        <w:div w:id="498619639">
          <w:marLeft w:val="0"/>
          <w:marRight w:val="0"/>
          <w:marTop w:val="0"/>
          <w:marBottom w:val="225"/>
          <w:divBdr>
            <w:top w:val="none" w:sz="0" w:space="0" w:color="auto"/>
            <w:left w:val="none" w:sz="0" w:space="0" w:color="auto"/>
            <w:bottom w:val="none" w:sz="0" w:space="0" w:color="auto"/>
            <w:right w:val="none" w:sz="0" w:space="0" w:color="auto"/>
          </w:divBdr>
        </w:div>
        <w:div w:id="433945469">
          <w:marLeft w:val="0"/>
          <w:marRight w:val="0"/>
          <w:marTop w:val="0"/>
          <w:marBottom w:val="225"/>
          <w:divBdr>
            <w:top w:val="none" w:sz="0" w:space="0" w:color="auto"/>
            <w:left w:val="none" w:sz="0" w:space="0" w:color="auto"/>
            <w:bottom w:val="none" w:sz="0" w:space="0" w:color="auto"/>
            <w:right w:val="none" w:sz="0" w:space="0" w:color="auto"/>
          </w:divBdr>
        </w:div>
        <w:div w:id="110128392">
          <w:marLeft w:val="0"/>
          <w:marRight w:val="0"/>
          <w:marTop w:val="0"/>
          <w:marBottom w:val="225"/>
          <w:divBdr>
            <w:top w:val="none" w:sz="0" w:space="0" w:color="auto"/>
            <w:left w:val="none" w:sz="0" w:space="0" w:color="auto"/>
            <w:bottom w:val="none" w:sz="0" w:space="0" w:color="auto"/>
            <w:right w:val="none" w:sz="0" w:space="0" w:color="auto"/>
          </w:divBdr>
        </w:div>
        <w:div w:id="1680692365">
          <w:marLeft w:val="0"/>
          <w:marRight w:val="0"/>
          <w:marTop w:val="0"/>
          <w:marBottom w:val="225"/>
          <w:divBdr>
            <w:top w:val="none" w:sz="0" w:space="0" w:color="auto"/>
            <w:left w:val="none" w:sz="0" w:space="0" w:color="auto"/>
            <w:bottom w:val="none" w:sz="0" w:space="0" w:color="auto"/>
            <w:right w:val="none" w:sz="0" w:space="0" w:color="auto"/>
          </w:divBdr>
        </w:div>
        <w:div w:id="1486968002">
          <w:marLeft w:val="0"/>
          <w:marRight w:val="0"/>
          <w:marTop w:val="0"/>
          <w:marBottom w:val="225"/>
          <w:divBdr>
            <w:top w:val="none" w:sz="0" w:space="0" w:color="auto"/>
            <w:left w:val="none" w:sz="0" w:space="0" w:color="auto"/>
            <w:bottom w:val="none" w:sz="0" w:space="0" w:color="auto"/>
            <w:right w:val="none" w:sz="0" w:space="0" w:color="auto"/>
          </w:divBdr>
        </w:div>
        <w:div w:id="935483203">
          <w:marLeft w:val="0"/>
          <w:marRight w:val="0"/>
          <w:marTop w:val="0"/>
          <w:marBottom w:val="225"/>
          <w:divBdr>
            <w:top w:val="none" w:sz="0" w:space="0" w:color="auto"/>
            <w:left w:val="none" w:sz="0" w:space="0" w:color="auto"/>
            <w:bottom w:val="none" w:sz="0" w:space="0" w:color="auto"/>
            <w:right w:val="none" w:sz="0" w:space="0" w:color="auto"/>
          </w:divBdr>
        </w:div>
        <w:div w:id="1030498934">
          <w:marLeft w:val="0"/>
          <w:marRight w:val="0"/>
          <w:marTop w:val="0"/>
          <w:marBottom w:val="225"/>
          <w:divBdr>
            <w:top w:val="none" w:sz="0" w:space="0" w:color="auto"/>
            <w:left w:val="none" w:sz="0" w:space="0" w:color="auto"/>
            <w:bottom w:val="none" w:sz="0" w:space="0" w:color="auto"/>
            <w:right w:val="none" w:sz="0" w:space="0" w:color="auto"/>
          </w:divBdr>
        </w:div>
        <w:div w:id="207642625">
          <w:marLeft w:val="0"/>
          <w:marRight w:val="0"/>
          <w:marTop w:val="0"/>
          <w:marBottom w:val="225"/>
          <w:divBdr>
            <w:top w:val="none" w:sz="0" w:space="0" w:color="auto"/>
            <w:left w:val="none" w:sz="0" w:space="0" w:color="auto"/>
            <w:bottom w:val="none" w:sz="0" w:space="0" w:color="auto"/>
            <w:right w:val="none" w:sz="0" w:space="0" w:color="auto"/>
          </w:divBdr>
        </w:div>
        <w:div w:id="736242450">
          <w:marLeft w:val="0"/>
          <w:marRight w:val="0"/>
          <w:marTop w:val="0"/>
          <w:marBottom w:val="225"/>
          <w:divBdr>
            <w:top w:val="none" w:sz="0" w:space="0" w:color="auto"/>
            <w:left w:val="none" w:sz="0" w:space="0" w:color="auto"/>
            <w:bottom w:val="none" w:sz="0" w:space="0" w:color="auto"/>
            <w:right w:val="none" w:sz="0" w:space="0" w:color="auto"/>
          </w:divBdr>
        </w:div>
        <w:div w:id="1641181446">
          <w:marLeft w:val="0"/>
          <w:marRight w:val="0"/>
          <w:marTop w:val="0"/>
          <w:marBottom w:val="225"/>
          <w:divBdr>
            <w:top w:val="none" w:sz="0" w:space="0" w:color="auto"/>
            <w:left w:val="none" w:sz="0" w:space="0" w:color="auto"/>
            <w:bottom w:val="none" w:sz="0" w:space="0" w:color="auto"/>
            <w:right w:val="none" w:sz="0" w:space="0" w:color="auto"/>
          </w:divBdr>
        </w:div>
        <w:div w:id="294410348">
          <w:marLeft w:val="0"/>
          <w:marRight w:val="0"/>
          <w:marTop w:val="0"/>
          <w:marBottom w:val="225"/>
          <w:divBdr>
            <w:top w:val="none" w:sz="0" w:space="0" w:color="auto"/>
            <w:left w:val="none" w:sz="0" w:space="0" w:color="auto"/>
            <w:bottom w:val="none" w:sz="0" w:space="0" w:color="auto"/>
            <w:right w:val="none" w:sz="0" w:space="0" w:color="auto"/>
          </w:divBdr>
        </w:div>
        <w:div w:id="1369451777">
          <w:marLeft w:val="0"/>
          <w:marRight w:val="0"/>
          <w:marTop w:val="0"/>
          <w:marBottom w:val="225"/>
          <w:divBdr>
            <w:top w:val="none" w:sz="0" w:space="0" w:color="auto"/>
            <w:left w:val="none" w:sz="0" w:space="0" w:color="auto"/>
            <w:bottom w:val="none" w:sz="0" w:space="0" w:color="auto"/>
            <w:right w:val="none" w:sz="0" w:space="0" w:color="auto"/>
          </w:divBdr>
        </w:div>
        <w:div w:id="171187265">
          <w:marLeft w:val="0"/>
          <w:marRight w:val="0"/>
          <w:marTop w:val="0"/>
          <w:marBottom w:val="225"/>
          <w:divBdr>
            <w:top w:val="none" w:sz="0" w:space="0" w:color="auto"/>
            <w:left w:val="none" w:sz="0" w:space="0" w:color="auto"/>
            <w:bottom w:val="none" w:sz="0" w:space="0" w:color="auto"/>
            <w:right w:val="none" w:sz="0" w:space="0" w:color="auto"/>
          </w:divBdr>
        </w:div>
        <w:div w:id="209850952">
          <w:marLeft w:val="0"/>
          <w:marRight w:val="0"/>
          <w:marTop w:val="0"/>
          <w:marBottom w:val="225"/>
          <w:divBdr>
            <w:top w:val="none" w:sz="0" w:space="0" w:color="auto"/>
            <w:left w:val="none" w:sz="0" w:space="0" w:color="auto"/>
            <w:bottom w:val="none" w:sz="0" w:space="0" w:color="auto"/>
            <w:right w:val="none" w:sz="0" w:space="0" w:color="auto"/>
          </w:divBdr>
        </w:div>
        <w:div w:id="1704404259">
          <w:marLeft w:val="0"/>
          <w:marRight w:val="0"/>
          <w:marTop w:val="0"/>
          <w:marBottom w:val="225"/>
          <w:divBdr>
            <w:top w:val="none" w:sz="0" w:space="0" w:color="auto"/>
            <w:left w:val="none" w:sz="0" w:space="0" w:color="auto"/>
            <w:bottom w:val="none" w:sz="0" w:space="0" w:color="auto"/>
            <w:right w:val="none" w:sz="0" w:space="0" w:color="auto"/>
          </w:divBdr>
        </w:div>
        <w:div w:id="1002391937">
          <w:marLeft w:val="0"/>
          <w:marRight w:val="0"/>
          <w:marTop w:val="0"/>
          <w:marBottom w:val="225"/>
          <w:divBdr>
            <w:top w:val="none" w:sz="0" w:space="0" w:color="auto"/>
            <w:left w:val="none" w:sz="0" w:space="0" w:color="auto"/>
            <w:bottom w:val="none" w:sz="0" w:space="0" w:color="auto"/>
            <w:right w:val="none" w:sz="0" w:space="0" w:color="auto"/>
          </w:divBdr>
        </w:div>
        <w:div w:id="133917663">
          <w:marLeft w:val="0"/>
          <w:marRight w:val="0"/>
          <w:marTop w:val="0"/>
          <w:marBottom w:val="225"/>
          <w:divBdr>
            <w:top w:val="none" w:sz="0" w:space="0" w:color="auto"/>
            <w:left w:val="none" w:sz="0" w:space="0" w:color="auto"/>
            <w:bottom w:val="none" w:sz="0" w:space="0" w:color="auto"/>
            <w:right w:val="none" w:sz="0" w:space="0" w:color="auto"/>
          </w:divBdr>
        </w:div>
        <w:div w:id="79910789">
          <w:marLeft w:val="0"/>
          <w:marRight w:val="0"/>
          <w:marTop w:val="0"/>
          <w:marBottom w:val="225"/>
          <w:divBdr>
            <w:top w:val="none" w:sz="0" w:space="0" w:color="auto"/>
            <w:left w:val="none" w:sz="0" w:space="0" w:color="auto"/>
            <w:bottom w:val="none" w:sz="0" w:space="0" w:color="auto"/>
            <w:right w:val="none" w:sz="0" w:space="0" w:color="auto"/>
          </w:divBdr>
        </w:div>
        <w:div w:id="502474999">
          <w:marLeft w:val="0"/>
          <w:marRight w:val="0"/>
          <w:marTop w:val="0"/>
          <w:marBottom w:val="225"/>
          <w:divBdr>
            <w:top w:val="none" w:sz="0" w:space="0" w:color="auto"/>
            <w:left w:val="none" w:sz="0" w:space="0" w:color="auto"/>
            <w:bottom w:val="none" w:sz="0" w:space="0" w:color="auto"/>
            <w:right w:val="none" w:sz="0" w:space="0" w:color="auto"/>
          </w:divBdr>
        </w:div>
        <w:div w:id="232201314">
          <w:marLeft w:val="0"/>
          <w:marRight w:val="0"/>
          <w:marTop w:val="0"/>
          <w:marBottom w:val="225"/>
          <w:divBdr>
            <w:top w:val="none" w:sz="0" w:space="0" w:color="auto"/>
            <w:left w:val="none" w:sz="0" w:space="0" w:color="auto"/>
            <w:bottom w:val="none" w:sz="0" w:space="0" w:color="auto"/>
            <w:right w:val="none" w:sz="0" w:space="0" w:color="auto"/>
          </w:divBdr>
        </w:div>
        <w:div w:id="1500193994">
          <w:marLeft w:val="0"/>
          <w:marRight w:val="0"/>
          <w:marTop w:val="0"/>
          <w:marBottom w:val="225"/>
          <w:divBdr>
            <w:top w:val="none" w:sz="0" w:space="0" w:color="auto"/>
            <w:left w:val="none" w:sz="0" w:space="0" w:color="auto"/>
            <w:bottom w:val="none" w:sz="0" w:space="0" w:color="auto"/>
            <w:right w:val="none" w:sz="0" w:space="0" w:color="auto"/>
          </w:divBdr>
        </w:div>
        <w:div w:id="1704476053">
          <w:marLeft w:val="0"/>
          <w:marRight w:val="0"/>
          <w:marTop w:val="0"/>
          <w:marBottom w:val="225"/>
          <w:divBdr>
            <w:top w:val="none" w:sz="0" w:space="0" w:color="auto"/>
            <w:left w:val="none" w:sz="0" w:space="0" w:color="auto"/>
            <w:bottom w:val="none" w:sz="0" w:space="0" w:color="auto"/>
            <w:right w:val="none" w:sz="0" w:space="0" w:color="auto"/>
          </w:divBdr>
        </w:div>
        <w:div w:id="495999611">
          <w:marLeft w:val="0"/>
          <w:marRight w:val="0"/>
          <w:marTop w:val="0"/>
          <w:marBottom w:val="225"/>
          <w:divBdr>
            <w:top w:val="none" w:sz="0" w:space="0" w:color="auto"/>
            <w:left w:val="none" w:sz="0" w:space="0" w:color="auto"/>
            <w:bottom w:val="none" w:sz="0" w:space="0" w:color="auto"/>
            <w:right w:val="none" w:sz="0" w:space="0" w:color="auto"/>
          </w:divBdr>
        </w:div>
        <w:div w:id="861407134">
          <w:marLeft w:val="0"/>
          <w:marRight w:val="0"/>
          <w:marTop w:val="0"/>
          <w:marBottom w:val="225"/>
          <w:divBdr>
            <w:top w:val="none" w:sz="0" w:space="0" w:color="auto"/>
            <w:left w:val="none" w:sz="0" w:space="0" w:color="auto"/>
            <w:bottom w:val="none" w:sz="0" w:space="0" w:color="auto"/>
            <w:right w:val="none" w:sz="0" w:space="0" w:color="auto"/>
          </w:divBdr>
        </w:div>
        <w:div w:id="1087536218">
          <w:marLeft w:val="0"/>
          <w:marRight w:val="0"/>
          <w:marTop w:val="0"/>
          <w:marBottom w:val="225"/>
          <w:divBdr>
            <w:top w:val="none" w:sz="0" w:space="0" w:color="auto"/>
            <w:left w:val="none" w:sz="0" w:space="0" w:color="auto"/>
            <w:bottom w:val="none" w:sz="0" w:space="0" w:color="auto"/>
            <w:right w:val="none" w:sz="0" w:space="0" w:color="auto"/>
          </w:divBdr>
        </w:div>
        <w:div w:id="1027218217">
          <w:marLeft w:val="0"/>
          <w:marRight w:val="0"/>
          <w:marTop w:val="0"/>
          <w:marBottom w:val="225"/>
          <w:divBdr>
            <w:top w:val="none" w:sz="0" w:space="0" w:color="auto"/>
            <w:left w:val="none" w:sz="0" w:space="0" w:color="auto"/>
            <w:bottom w:val="none" w:sz="0" w:space="0" w:color="auto"/>
            <w:right w:val="none" w:sz="0" w:space="0" w:color="auto"/>
          </w:divBdr>
        </w:div>
        <w:div w:id="2146576912">
          <w:marLeft w:val="0"/>
          <w:marRight w:val="0"/>
          <w:marTop w:val="0"/>
          <w:marBottom w:val="225"/>
          <w:divBdr>
            <w:top w:val="none" w:sz="0" w:space="0" w:color="auto"/>
            <w:left w:val="none" w:sz="0" w:space="0" w:color="auto"/>
            <w:bottom w:val="none" w:sz="0" w:space="0" w:color="auto"/>
            <w:right w:val="none" w:sz="0" w:space="0" w:color="auto"/>
          </w:divBdr>
        </w:div>
        <w:div w:id="964656216">
          <w:marLeft w:val="0"/>
          <w:marRight w:val="0"/>
          <w:marTop w:val="0"/>
          <w:marBottom w:val="225"/>
          <w:divBdr>
            <w:top w:val="none" w:sz="0" w:space="0" w:color="auto"/>
            <w:left w:val="none" w:sz="0" w:space="0" w:color="auto"/>
            <w:bottom w:val="none" w:sz="0" w:space="0" w:color="auto"/>
            <w:right w:val="none" w:sz="0" w:space="0" w:color="auto"/>
          </w:divBdr>
        </w:div>
        <w:div w:id="1892955895">
          <w:marLeft w:val="0"/>
          <w:marRight w:val="0"/>
          <w:marTop w:val="0"/>
          <w:marBottom w:val="225"/>
          <w:divBdr>
            <w:top w:val="none" w:sz="0" w:space="0" w:color="auto"/>
            <w:left w:val="none" w:sz="0" w:space="0" w:color="auto"/>
            <w:bottom w:val="none" w:sz="0" w:space="0" w:color="auto"/>
            <w:right w:val="none" w:sz="0" w:space="0" w:color="auto"/>
          </w:divBdr>
        </w:div>
        <w:div w:id="834415932">
          <w:marLeft w:val="0"/>
          <w:marRight w:val="0"/>
          <w:marTop w:val="0"/>
          <w:marBottom w:val="225"/>
          <w:divBdr>
            <w:top w:val="none" w:sz="0" w:space="0" w:color="auto"/>
            <w:left w:val="none" w:sz="0" w:space="0" w:color="auto"/>
            <w:bottom w:val="none" w:sz="0" w:space="0" w:color="auto"/>
            <w:right w:val="none" w:sz="0" w:space="0" w:color="auto"/>
          </w:divBdr>
        </w:div>
        <w:div w:id="1979453182">
          <w:marLeft w:val="0"/>
          <w:marRight w:val="0"/>
          <w:marTop w:val="0"/>
          <w:marBottom w:val="225"/>
          <w:divBdr>
            <w:top w:val="none" w:sz="0" w:space="0" w:color="auto"/>
            <w:left w:val="none" w:sz="0" w:space="0" w:color="auto"/>
            <w:bottom w:val="none" w:sz="0" w:space="0" w:color="auto"/>
            <w:right w:val="none" w:sz="0" w:space="0" w:color="auto"/>
          </w:divBdr>
        </w:div>
        <w:div w:id="1032537323">
          <w:marLeft w:val="0"/>
          <w:marRight w:val="0"/>
          <w:marTop w:val="0"/>
          <w:marBottom w:val="225"/>
          <w:divBdr>
            <w:top w:val="none" w:sz="0" w:space="0" w:color="auto"/>
            <w:left w:val="none" w:sz="0" w:space="0" w:color="auto"/>
            <w:bottom w:val="none" w:sz="0" w:space="0" w:color="auto"/>
            <w:right w:val="none" w:sz="0" w:space="0" w:color="auto"/>
          </w:divBdr>
        </w:div>
        <w:div w:id="352271385">
          <w:marLeft w:val="0"/>
          <w:marRight w:val="0"/>
          <w:marTop w:val="0"/>
          <w:marBottom w:val="225"/>
          <w:divBdr>
            <w:top w:val="none" w:sz="0" w:space="0" w:color="auto"/>
            <w:left w:val="none" w:sz="0" w:space="0" w:color="auto"/>
            <w:bottom w:val="none" w:sz="0" w:space="0" w:color="auto"/>
            <w:right w:val="none" w:sz="0" w:space="0" w:color="auto"/>
          </w:divBdr>
        </w:div>
        <w:div w:id="605188027">
          <w:marLeft w:val="0"/>
          <w:marRight w:val="0"/>
          <w:marTop w:val="0"/>
          <w:marBottom w:val="225"/>
          <w:divBdr>
            <w:top w:val="none" w:sz="0" w:space="0" w:color="auto"/>
            <w:left w:val="none" w:sz="0" w:space="0" w:color="auto"/>
            <w:bottom w:val="none" w:sz="0" w:space="0" w:color="auto"/>
            <w:right w:val="none" w:sz="0" w:space="0" w:color="auto"/>
          </w:divBdr>
        </w:div>
        <w:div w:id="314645190">
          <w:marLeft w:val="0"/>
          <w:marRight w:val="0"/>
          <w:marTop w:val="0"/>
          <w:marBottom w:val="225"/>
          <w:divBdr>
            <w:top w:val="none" w:sz="0" w:space="0" w:color="auto"/>
            <w:left w:val="none" w:sz="0" w:space="0" w:color="auto"/>
            <w:bottom w:val="none" w:sz="0" w:space="0" w:color="auto"/>
            <w:right w:val="none" w:sz="0" w:space="0" w:color="auto"/>
          </w:divBdr>
        </w:div>
        <w:div w:id="805199291">
          <w:marLeft w:val="0"/>
          <w:marRight w:val="0"/>
          <w:marTop w:val="0"/>
          <w:marBottom w:val="225"/>
          <w:divBdr>
            <w:top w:val="none" w:sz="0" w:space="0" w:color="auto"/>
            <w:left w:val="none" w:sz="0" w:space="0" w:color="auto"/>
            <w:bottom w:val="none" w:sz="0" w:space="0" w:color="auto"/>
            <w:right w:val="none" w:sz="0" w:space="0" w:color="auto"/>
          </w:divBdr>
        </w:div>
        <w:div w:id="1836065121">
          <w:marLeft w:val="0"/>
          <w:marRight w:val="0"/>
          <w:marTop w:val="0"/>
          <w:marBottom w:val="225"/>
          <w:divBdr>
            <w:top w:val="none" w:sz="0" w:space="0" w:color="auto"/>
            <w:left w:val="none" w:sz="0" w:space="0" w:color="auto"/>
            <w:bottom w:val="none" w:sz="0" w:space="0" w:color="auto"/>
            <w:right w:val="none" w:sz="0" w:space="0" w:color="auto"/>
          </w:divBdr>
        </w:div>
        <w:div w:id="114176070">
          <w:marLeft w:val="0"/>
          <w:marRight w:val="0"/>
          <w:marTop w:val="0"/>
          <w:marBottom w:val="225"/>
          <w:divBdr>
            <w:top w:val="none" w:sz="0" w:space="0" w:color="auto"/>
            <w:left w:val="none" w:sz="0" w:space="0" w:color="auto"/>
            <w:bottom w:val="none" w:sz="0" w:space="0" w:color="auto"/>
            <w:right w:val="none" w:sz="0" w:space="0" w:color="auto"/>
          </w:divBdr>
        </w:div>
        <w:div w:id="292716271">
          <w:marLeft w:val="0"/>
          <w:marRight w:val="0"/>
          <w:marTop w:val="0"/>
          <w:marBottom w:val="225"/>
          <w:divBdr>
            <w:top w:val="none" w:sz="0" w:space="0" w:color="auto"/>
            <w:left w:val="none" w:sz="0" w:space="0" w:color="auto"/>
            <w:bottom w:val="none" w:sz="0" w:space="0" w:color="auto"/>
            <w:right w:val="none" w:sz="0" w:space="0" w:color="auto"/>
          </w:divBdr>
        </w:div>
        <w:div w:id="1124957495">
          <w:marLeft w:val="0"/>
          <w:marRight w:val="0"/>
          <w:marTop w:val="0"/>
          <w:marBottom w:val="225"/>
          <w:divBdr>
            <w:top w:val="none" w:sz="0" w:space="0" w:color="auto"/>
            <w:left w:val="none" w:sz="0" w:space="0" w:color="auto"/>
            <w:bottom w:val="none" w:sz="0" w:space="0" w:color="auto"/>
            <w:right w:val="none" w:sz="0" w:space="0" w:color="auto"/>
          </w:divBdr>
        </w:div>
        <w:div w:id="1469544226">
          <w:marLeft w:val="0"/>
          <w:marRight w:val="0"/>
          <w:marTop w:val="0"/>
          <w:marBottom w:val="225"/>
          <w:divBdr>
            <w:top w:val="none" w:sz="0" w:space="0" w:color="auto"/>
            <w:left w:val="none" w:sz="0" w:space="0" w:color="auto"/>
            <w:bottom w:val="none" w:sz="0" w:space="0" w:color="auto"/>
            <w:right w:val="none" w:sz="0" w:space="0" w:color="auto"/>
          </w:divBdr>
        </w:div>
        <w:div w:id="200167655">
          <w:marLeft w:val="0"/>
          <w:marRight w:val="0"/>
          <w:marTop w:val="0"/>
          <w:marBottom w:val="225"/>
          <w:divBdr>
            <w:top w:val="none" w:sz="0" w:space="0" w:color="auto"/>
            <w:left w:val="none" w:sz="0" w:space="0" w:color="auto"/>
            <w:bottom w:val="none" w:sz="0" w:space="0" w:color="auto"/>
            <w:right w:val="none" w:sz="0" w:space="0" w:color="auto"/>
          </w:divBdr>
        </w:div>
        <w:div w:id="1469860452">
          <w:marLeft w:val="0"/>
          <w:marRight w:val="0"/>
          <w:marTop w:val="0"/>
          <w:marBottom w:val="225"/>
          <w:divBdr>
            <w:top w:val="none" w:sz="0" w:space="0" w:color="auto"/>
            <w:left w:val="none" w:sz="0" w:space="0" w:color="auto"/>
            <w:bottom w:val="none" w:sz="0" w:space="0" w:color="auto"/>
            <w:right w:val="none" w:sz="0" w:space="0" w:color="auto"/>
          </w:divBdr>
        </w:div>
        <w:div w:id="2121800627">
          <w:marLeft w:val="0"/>
          <w:marRight w:val="0"/>
          <w:marTop w:val="0"/>
          <w:marBottom w:val="225"/>
          <w:divBdr>
            <w:top w:val="none" w:sz="0" w:space="0" w:color="auto"/>
            <w:left w:val="none" w:sz="0" w:space="0" w:color="auto"/>
            <w:bottom w:val="none" w:sz="0" w:space="0" w:color="auto"/>
            <w:right w:val="none" w:sz="0" w:space="0" w:color="auto"/>
          </w:divBdr>
        </w:div>
        <w:div w:id="657340287">
          <w:marLeft w:val="0"/>
          <w:marRight w:val="0"/>
          <w:marTop w:val="0"/>
          <w:marBottom w:val="225"/>
          <w:divBdr>
            <w:top w:val="none" w:sz="0" w:space="0" w:color="auto"/>
            <w:left w:val="none" w:sz="0" w:space="0" w:color="auto"/>
            <w:bottom w:val="none" w:sz="0" w:space="0" w:color="auto"/>
            <w:right w:val="none" w:sz="0" w:space="0" w:color="auto"/>
          </w:divBdr>
        </w:div>
        <w:div w:id="647855629">
          <w:marLeft w:val="0"/>
          <w:marRight w:val="0"/>
          <w:marTop w:val="0"/>
          <w:marBottom w:val="225"/>
          <w:divBdr>
            <w:top w:val="none" w:sz="0" w:space="0" w:color="auto"/>
            <w:left w:val="none" w:sz="0" w:space="0" w:color="auto"/>
            <w:bottom w:val="none" w:sz="0" w:space="0" w:color="auto"/>
            <w:right w:val="none" w:sz="0" w:space="0" w:color="auto"/>
          </w:divBdr>
        </w:div>
        <w:div w:id="1413619982">
          <w:marLeft w:val="0"/>
          <w:marRight w:val="0"/>
          <w:marTop w:val="0"/>
          <w:marBottom w:val="225"/>
          <w:divBdr>
            <w:top w:val="none" w:sz="0" w:space="0" w:color="auto"/>
            <w:left w:val="none" w:sz="0" w:space="0" w:color="auto"/>
            <w:bottom w:val="none" w:sz="0" w:space="0" w:color="auto"/>
            <w:right w:val="none" w:sz="0" w:space="0" w:color="auto"/>
          </w:divBdr>
        </w:div>
        <w:div w:id="817115340">
          <w:marLeft w:val="0"/>
          <w:marRight w:val="0"/>
          <w:marTop w:val="0"/>
          <w:marBottom w:val="225"/>
          <w:divBdr>
            <w:top w:val="none" w:sz="0" w:space="0" w:color="auto"/>
            <w:left w:val="none" w:sz="0" w:space="0" w:color="auto"/>
            <w:bottom w:val="none" w:sz="0" w:space="0" w:color="auto"/>
            <w:right w:val="none" w:sz="0" w:space="0" w:color="auto"/>
          </w:divBdr>
        </w:div>
        <w:div w:id="539246308">
          <w:marLeft w:val="0"/>
          <w:marRight w:val="0"/>
          <w:marTop w:val="0"/>
          <w:marBottom w:val="225"/>
          <w:divBdr>
            <w:top w:val="none" w:sz="0" w:space="0" w:color="auto"/>
            <w:left w:val="none" w:sz="0" w:space="0" w:color="auto"/>
            <w:bottom w:val="none" w:sz="0" w:space="0" w:color="auto"/>
            <w:right w:val="none" w:sz="0" w:space="0" w:color="auto"/>
          </w:divBdr>
        </w:div>
        <w:div w:id="1221137283">
          <w:marLeft w:val="0"/>
          <w:marRight w:val="0"/>
          <w:marTop w:val="0"/>
          <w:marBottom w:val="225"/>
          <w:divBdr>
            <w:top w:val="none" w:sz="0" w:space="0" w:color="auto"/>
            <w:left w:val="none" w:sz="0" w:space="0" w:color="auto"/>
            <w:bottom w:val="none" w:sz="0" w:space="0" w:color="auto"/>
            <w:right w:val="none" w:sz="0" w:space="0" w:color="auto"/>
          </w:divBdr>
        </w:div>
        <w:div w:id="438182830">
          <w:marLeft w:val="0"/>
          <w:marRight w:val="0"/>
          <w:marTop w:val="0"/>
          <w:marBottom w:val="225"/>
          <w:divBdr>
            <w:top w:val="none" w:sz="0" w:space="0" w:color="auto"/>
            <w:left w:val="none" w:sz="0" w:space="0" w:color="auto"/>
            <w:bottom w:val="none" w:sz="0" w:space="0" w:color="auto"/>
            <w:right w:val="none" w:sz="0" w:space="0" w:color="auto"/>
          </w:divBdr>
        </w:div>
        <w:div w:id="1471554683">
          <w:marLeft w:val="0"/>
          <w:marRight w:val="0"/>
          <w:marTop w:val="0"/>
          <w:marBottom w:val="225"/>
          <w:divBdr>
            <w:top w:val="none" w:sz="0" w:space="0" w:color="auto"/>
            <w:left w:val="none" w:sz="0" w:space="0" w:color="auto"/>
            <w:bottom w:val="none" w:sz="0" w:space="0" w:color="auto"/>
            <w:right w:val="none" w:sz="0" w:space="0" w:color="auto"/>
          </w:divBdr>
        </w:div>
        <w:div w:id="596601189">
          <w:marLeft w:val="0"/>
          <w:marRight w:val="0"/>
          <w:marTop w:val="0"/>
          <w:marBottom w:val="225"/>
          <w:divBdr>
            <w:top w:val="none" w:sz="0" w:space="0" w:color="auto"/>
            <w:left w:val="none" w:sz="0" w:space="0" w:color="auto"/>
            <w:bottom w:val="none" w:sz="0" w:space="0" w:color="auto"/>
            <w:right w:val="none" w:sz="0" w:space="0" w:color="auto"/>
          </w:divBdr>
        </w:div>
        <w:div w:id="1602834777">
          <w:marLeft w:val="0"/>
          <w:marRight w:val="0"/>
          <w:marTop w:val="0"/>
          <w:marBottom w:val="225"/>
          <w:divBdr>
            <w:top w:val="none" w:sz="0" w:space="0" w:color="auto"/>
            <w:left w:val="none" w:sz="0" w:space="0" w:color="auto"/>
            <w:bottom w:val="none" w:sz="0" w:space="0" w:color="auto"/>
            <w:right w:val="none" w:sz="0" w:space="0" w:color="auto"/>
          </w:divBdr>
        </w:div>
        <w:div w:id="1629583608">
          <w:marLeft w:val="0"/>
          <w:marRight w:val="0"/>
          <w:marTop w:val="0"/>
          <w:marBottom w:val="225"/>
          <w:divBdr>
            <w:top w:val="none" w:sz="0" w:space="0" w:color="auto"/>
            <w:left w:val="none" w:sz="0" w:space="0" w:color="auto"/>
            <w:bottom w:val="none" w:sz="0" w:space="0" w:color="auto"/>
            <w:right w:val="none" w:sz="0" w:space="0" w:color="auto"/>
          </w:divBdr>
        </w:div>
        <w:div w:id="1724673491">
          <w:marLeft w:val="0"/>
          <w:marRight w:val="0"/>
          <w:marTop w:val="0"/>
          <w:marBottom w:val="225"/>
          <w:divBdr>
            <w:top w:val="none" w:sz="0" w:space="0" w:color="auto"/>
            <w:left w:val="none" w:sz="0" w:space="0" w:color="auto"/>
            <w:bottom w:val="none" w:sz="0" w:space="0" w:color="auto"/>
            <w:right w:val="none" w:sz="0" w:space="0" w:color="auto"/>
          </w:divBdr>
        </w:div>
        <w:div w:id="1563828555">
          <w:marLeft w:val="0"/>
          <w:marRight w:val="0"/>
          <w:marTop w:val="0"/>
          <w:marBottom w:val="225"/>
          <w:divBdr>
            <w:top w:val="none" w:sz="0" w:space="0" w:color="auto"/>
            <w:left w:val="none" w:sz="0" w:space="0" w:color="auto"/>
            <w:bottom w:val="none" w:sz="0" w:space="0" w:color="auto"/>
            <w:right w:val="none" w:sz="0" w:space="0" w:color="auto"/>
          </w:divBdr>
        </w:div>
        <w:div w:id="1184979186">
          <w:marLeft w:val="0"/>
          <w:marRight w:val="0"/>
          <w:marTop w:val="0"/>
          <w:marBottom w:val="225"/>
          <w:divBdr>
            <w:top w:val="none" w:sz="0" w:space="0" w:color="auto"/>
            <w:left w:val="none" w:sz="0" w:space="0" w:color="auto"/>
            <w:bottom w:val="none" w:sz="0" w:space="0" w:color="auto"/>
            <w:right w:val="none" w:sz="0" w:space="0" w:color="auto"/>
          </w:divBdr>
        </w:div>
        <w:div w:id="1438022483">
          <w:marLeft w:val="0"/>
          <w:marRight w:val="0"/>
          <w:marTop w:val="0"/>
          <w:marBottom w:val="225"/>
          <w:divBdr>
            <w:top w:val="none" w:sz="0" w:space="0" w:color="auto"/>
            <w:left w:val="none" w:sz="0" w:space="0" w:color="auto"/>
            <w:bottom w:val="none" w:sz="0" w:space="0" w:color="auto"/>
            <w:right w:val="none" w:sz="0" w:space="0" w:color="auto"/>
          </w:divBdr>
        </w:div>
        <w:div w:id="1112164390">
          <w:marLeft w:val="0"/>
          <w:marRight w:val="0"/>
          <w:marTop w:val="0"/>
          <w:marBottom w:val="225"/>
          <w:divBdr>
            <w:top w:val="none" w:sz="0" w:space="0" w:color="auto"/>
            <w:left w:val="none" w:sz="0" w:space="0" w:color="auto"/>
            <w:bottom w:val="none" w:sz="0" w:space="0" w:color="auto"/>
            <w:right w:val="none" w:sz="0" w:space="0" w:color="auto"/>
          </w:divBdr>
        </w:div>
        <w:div w:id="75706967">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1167</Words>
  <Characters>6658</Characters>
  <Application>Microsoft Office Word</Application>
  <DocSecurity>0</DocSecurity>
  <Lines>55</Lines>
  <Paragraphs>15</Paragraphs>
  <ScaleCrop>false</ScaleCrop>
  <Company/>
  <LinksUpToDate>false</LinksUpToDate>
  <CharactersWithSpaces>7810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q</cp:lastModifiedBy>
  <cp:revision>5</cp:revision>
  <dcterms:created xsi:type="dcterms:W3CDTF">2018-01-02T02:37:00Z</dcterms:created>
  <dcterms:modified xsi:type="dcterms:W3CDTF">2022-04-08T06:45:00Z</dcterms:modified>
</cp:coreProperties>
</file>