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E52" w:rsidRPr="00177E52" w:rsidRDefault="00177E52" w:rsidP="00177E52">
      <w:pPr>
        <w:widowControl/>
        <w:shd w:val="clear" w:color="auto" w:fill="FFFFFF"/>
        <w:spacing w:line="600" w:lineRule="atLeast"/>
        <w:jc w:val="center"/>
        <w:outlineLvl w:val="1"/>
        <w:rPr>
          <w:rFonts w:ascii="微软雅黑" w:eastAsia="微软雅黑" w:hAnsi="微软雅黑" w:cs="宋体"/>
          <w:color w:val="333333"/>
          <w:kern w:val="36"/>
          <w:sz w:val="42"/>
          <w:szCs w:val="42"/>
        </w:rPr>
      </w:pPr>
      <w:r w:rsidRPr="00177E52">
        <w:rPr>
          <w:rFonts w:ascii="微软雅黑" w:eastAsia="微软雅黑" w:hAnsi="微软雅黑" w:cs="宋体" w:hint="eastAsia"/>
          <w:color w:val="333333"/>
          <w:kern w:val="36"/>
          <w:sz w:val="42"/>
          <w:szCs w:val="42"/>
        </w:rPr>
        <w:t>北京市公路条例</w:t>
      </w:r>
    </w:p>
    <w:p w:rsidR="00177E52" w:rsidRPr="00177E52" w:rsidRDefault="00177E52" w:rsidP="00177E52">
      <w:pPr>
        <w:widowControl/>
        <w:shd w:val="clear" w:color="auto" w:fill="FFFFFF"/>
        <w:spacing w:after="300" w:line="480" w:lineRule="atLeast"/>
        <w:jc w:val="center"/>
        <w:rPr>
          <w:rFonts w:ascii="微软雅黑" w:eastAsia="微软雅黑" w:hAnsi="微软雅黑" w:cs="宋体" w:hint="eastAsia"/>
          <w:color w:val="404040"/>
          <w:kern w:val="0"/>
          <w:sz w:val="24"/>
          <w:szCs w:val="24"/>
        </w:rPr>
      </w:pPr>
      <w:bookmarkStart w:id="0" w:name="_GoBack"/>
      <w:bookmarkEnd w:id="0"/>
      <w:r w:rsidRPr="00177E52">
        <w:rPr>
          <w:rFonts w:ascii="微软雅黑" w:eastAsia="微软雅黑" w:hAnsi="微软雅黑" w:cs="宋体" w:hint="eastAsia"/>
          <w:color w:val="404040"/>
          <w:kern w:val="0"/>
          <w:sz w:val="24"/>
          <w:szCs w:val="24"/>
        </w:rPr>
        <w:t xml:space="preserve"> (2007年7月27日北京市第十二届人民代表大会常务委员会第三十七次会议通过　根据2010年12月23日北京市第十三届人民代表大会常务委员会第二十二次会议《关于修改部分地方性法规的决定》修正)</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目录</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第一章　总则</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第二章　公路规划与建设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第三章　公路养护</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第四章　路政管理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第五章　收费公路的特别规定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第六章　乡道、村道的特别规定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第七章　公路突发事件应急管理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第八章　法律责任</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第九章　附则</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第一章　总则</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第一条　为加强本市公路的建设和管理，促进公路事业发展，根据《中华人民共和国公路法》、《收费公路管理条例》及有关法律、法规，结合本市实际情况，制定本条例。</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第二条　本条例适用于本市行政区域内公路的规划、建设、养护、收费、使用以及其他相关管理活动。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本条例所称公路，包括公路桥梁、隧道和涵洞。按其在公路路网中的地位分为国道、市道、县道、乡道和村道。</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第三条　本市公路的发展应当遵循全面规划、城乡统筹、节约资源、安全环保、科学管理和保障畅通的原则。</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第四条　市交通行政管理部门主管本市公路工作。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公路管理机构负责国道、市道、县道的管理工作。区、县人民政府负责本行政区域内乡道、村道的管理工作。市公路管理机构的派出机构按照规定负责监督、检查和指导管辖区域内乡道、村道的建设、养护工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乡镇人民政府负责本行政区域内乡道、村道的建设、养护工作。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发展改革、财政、国土资源、规划、建设、环境保护、公安交通等行政管理部门按照各自职责，依法负责公路的相关管理工作。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第五条　公路作为公益性基础设施受国家保护。任何单位和个人都有爱护公路、公路用地及公路附属设施的义务，有权检举损毁或者非法占用公路、公路用地及公路附属设施的行为。</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第二章　公路规划与建设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第六条　本市公路规划是城乡规划体系的组成部分，应当依据本市城市总体规划、国民经济和社会发展规划、土地利用总体规划编制，并与国家公路网规划、区域公路网规划、本市城市道路网规划和综合交通运输发展规划相协调。公路规划与建设应当坚持节约用地、保护环境的原则。</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第七条　市道、县道、乡道、村道规划由市交通行政管理部门会同市规划、发展改革等行政管理部门</w:t>
      </w:r>
      <w:proofErr w:type="gramStart"/>
      <w:r w:rsidRPr="00177E52">
        <w:rPr>
          <w:rFonts w:ascii="微软雅黑" w:eastAsia="微软雅黑" w:hAnsi="微软雅黑" w:cs="宋体" w:hint="eastAsia"/>
          <w:color w:val="404040"/>
          <w:kern w:val="0"/>
          <w:sz w:val="24"/>
          <w:szCs w:val="24"/>
        </w:rPr>
        <w:t>商相关区</w:t>
      </w:r>
      <w:proofErr w:type="gramEnd"/>
      <w:r w:rsidRPr="00177E52">
        <w:rPr>
          <w:rFonts w:ascii="微软雅黑" w:eastAsia="微软雅黑" w:hAnsi="微软雅黑" w:cs="宋体" w:hint="eastAsia"/>
          <w:color w:val="404040"/>
          <w:kern w:val="0"/>
          <w:sz w:val="24"/>
          <w:szCs w:val="24"/>
        </w:rPr>
        <w:t>、县人民政府，按照城乡统一规划的原则组织编制，依法报市人民政府批准后实施。市道规划同时报国务院交通主管部门备案。</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第八条　市道、县道、乡道的命名和编号，按照《中华人民共和国公路法》的规定执行。村道的命名和编号的确定办法，由市公路管理机构制定。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第九条　公路年度建设计划由市公路管理机构根据本市公路规划组织编制，报市交通行政管理部门批准后实施。公路年度建设计划应当在上一年度结束前编制完成。</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公路建设项目应当按照国家和本市固定资产投资程序履行相关批准手续。</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第十条　地下管线年度建设计划应当与公路年度建设计划衔接。</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新建公路时，地下管线应当与公路同步规划、同步设计，并按照先地下、后地上的施工原则，与公路同步建设。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第十一条　公路建设项目实行代建制的，应当通过招标方式选择代建单位并依法签订合同。交通、发展改革、财政、审计等相关行政管理部门，应当依法加强对公路代建项目和代建单位的监管。</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第十二条　公路建设项目应当按照国家和本市有关规定进行验收。未经验收或者验收不合格的，不得交付使用。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第十三条　新建公路时，公路附属设施、公路客运站</w:t>
      </w:r>
      <w:proofErr w:type="gramStart"/>
      <w:r w:rsidRPr="00177E52">
        <w:rPr>
          <w:rFonts w:ascii="微软雅黑" w:eastAsia="微软雅黑" w:hAnsi="微软雅黑" w:cs="宋体" w:hint="eastAsia"/>
          <w:color w:val="404040"/>
          <w:kern w:val="0"/>
          <w:sz w:val="24"/>
          <w:szCs w:val="24"/>
        </w:rPr>
        <w:t>点应当</w:t>
      </w:r>
      <w:proofErr w:type="gramEnd"/>
      <w:r w:rsidRPr="00177E52">
        <w:rPr>
          <w:rFonts w:ascii="微软雅黑" w:eastAsia="微软雅黑" w:hAnsi="微软雅黑" w:cs="宋体" w:hint="eastAsia"/>
          <w:color w:val="404040"/>
          <w:kern w:val="0"/>
          <w:sz w:val="24"/>
          <w:szCs w:val="24"/>
        </w:rPr>
        <w:t>与公路同步规划、同步设计、同步建设。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前款公路附属设施，是指为保护、养护公路和保障公路安全畅通所设置的公路防护、排水、养护、管理、服务、交通安全、监控、检测、通信、收费等设施、设备以及专用建筑物、构筑物等。</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交通标志、标线等公路交通安全设施，应当按照国家和本市有关标准设置，保持清晰、醒目、准确、完好、方便使用。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第十四条　市公路管理机构对失去使用功能的市道、县道，区、县人民政府对失去使用功能的乡道、村道，应当宣布废弃，及时向社会公告，并设立明显标志。废弃公路由相关部门按照国家和本市的有关规定及时进行处理。</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第三章　公路养护</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第十五条　公路养护计划由市公路管理机构按照公路等级、里程、路况、养护定额及养护规范评定标准组织编制，报市交通行政管理部门批准后实施。资金安排按照财政预算管理规定执行。</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公路养护资金应当专项用于公路养护，不得挪作他用。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第十六条　公路养护大修工程、中修工程应当通过招标方式确定养护作业单位；小修保养可以引入竞争机制，逐步推行招标制度。</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第十七条　公路养护作业单位应当按照国家和本市有关标准规范，建立公路养护巡查制度，定时进行养护巡查；建立公路养护维修信息档案，记录养护作业、巡查、检测以及其他相关信息；设立公示牌，公示单位名称、养护路段以及报修和投诉电话。</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第十八条　公路养护作业单位应当按照批准的工期、时段进行养护大修、中修工程作业。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公路养护作业单位进行养护作业时，应当按照规定在养护作业现场和养护车辆设置安全警示标志和警示灯光信号，采取相应的安全防护措施。养护作业人员进行养护作业时，应当穿着统一的安全标志服。</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市公路管理机构应当向社会公示公路养护大修、中修工程作业信息。对交通有较大影响的养护大修、中修工程作业，市公安交通管理部门应当依法加强交通安全监督检查。</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第十九条　公路养护车辆进行养护作业时，在不影响过往车辆通行的前提下，其行驶路线和方向不受公路标志、标线限制。过往车辆和行人对公路养护车辆和人员应当注意避让。</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第二十条　市公路管理机构应当制定公路养护技术规范和管理考核标准，加强对公路养护作业单位的指导，定期对公路养护作业单位进行检查。</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第二十一条　附设于公路的地下管线的检查井及其井盖等设施，应当符合公路养护技术规范，产权单位应当加强巡查。对因井盖等设施缺损、移位、下沉等影响公路通行安全的，产权单位应当及时补缺或者修复。</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第二十二条　机动车所有人应当按照规定缴纳公路养路费，未按照规定缴纳公路养路费的机动车不得上路行驶。</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机构负责本市公路养路费的征收和稽查工作，除公路养路费征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机构按照国家和本市规定的范围减征、免征公路养路费外，任何单位和个人不得擅自减免公路养路费。(2010年12月23日删除)</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第二十三条　有下列情形之一的，公路养路费征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机构可以采取措施暂停违法机动车的使用：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)伪造公路养路费票证和收据偷逃公路养路费的；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(二)以套用、伪造机动车牌照的方式偷逃公路养路费的；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(三)以办理停驶手续后在停驶期间行驶的方式偷逃公路养路费的；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(四)欠缴公路养路费6个月以上的。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机构暂停违法机动车的使用时，应当向当事人出具凭证，并</w:t>
      </w:r>
      <w:proofErr w:type="gramStart"/>
      <w:r w:rsidRPr="00177E52">
        <w:rPr>
          <w:rFonts w:ascii="微软雅黑" w:eastAsia="微软雅黑" w:hAnsi="微软雅黑" w:cs="宋体" w:hint="eastAsia"/>
          <w:color w:val="404040"/>
          <w:kern w:val="0"/>
          <w:sz w:val="24"/>
          <w:szCs w:val="24"/>
        </w:rPr>
        <w:t>作出</w:t>
      </w:r>
      <w:proofErr w:type="gramEnd"/>
      <w:r w:rsidRPr="00177E52">
        <w:rPr>
          <w:rFonts w:ascii="微软雅黑" w:eastAsia="微软雅黑" w:hAnsi="微软雅黑" w:cs="宋体" w:hint="eastAsia"/>
          <w:color w:val="404040"/>
          <w:kern w:val="0"/>
          <w:sz w:val="24"/>
          <w:szCs w:val="24"/>
        </w:rPr>
        <w:t>责令其所有人缴纳公路养路费、滞纳金及行政处罚的处理决定。机动车所有人履行处理决定的，公路养路费征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机构应当及时恢复机动车的使用。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被暂停使用的违法机动车的所有人拒不缴纳公路养路费及滞纳金或者不执行行政处罚决定的，公路养路费征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机构可申请人民法院强制执行。(2010年12月23日删除)</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第二十四条　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机构应当与公安交通管理部门建立机动车登记信息共享机制。公安交通管理部门在机动车办理停驶、注销、过户、年检等环节时，发现有欠缴养路费行为的，应当及时移交公路养路费征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机构查处；公路养路费征</w:t>
      </w:r>
      <w:proofErr w:type="gramStart"/>
      <w:r w:rsidRPr="00177E52">
        <w:rPr>
          <w:rFonts w:ascii="微软雅黑" w:eastAsia="微软雅黑" w:hAnsi="微软雅黑" w:cs="宋体" w:hint="eastAsia"/>
          <w:color w:val="404040"/>
          <w:kern w:val="0"/>
          <w:sz w:val="24"/>
          <w:szCs w:val="24"/>
        </w:rPr>
        <w:t>稽</w:t>
      </w:r>
      <w:proofErr w:type="gramEnd"/>
      <w:r w:rsidRPr="00177E52">
        <w:rPr>
          <w:rFonts w:ascii="微软雅黑" w:eastAsia="微软雅黑" w:hAnsi="微软雅黑" w:cs="宋体" w:hint="eastAsia"/>
          <w:color w:val="404040"/>
          <w:kern w:val="0"/>
          <w:sz w:val="24"/>
          <w:szCs w:val="24"/>
        </w:rPr>
        <w:t>机构在征收养路费时，发现有套用、伪造机动车牌照及办理停驶手续后在停驶期间行驶行为的，应当及时移交公安交通管理部门查处。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公路监督检查人员依法进行公路养路费稽查时，有关单位和个人应当予以配合。(2010年12月23日删除)</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第四章　路政管理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第二十五条　公路用地范围按照以下标准确定：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)公路两侧有边沟的，其用地范围为公路两侧边沟外缘起1米的区域；</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(二)公路两侧无边沟的，其用地范围为公路路缘石外缘起5米的区域；</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(三)封闭公路用地范围为公路两侧隔离栅起1米的区域。</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本条例实施前公路的用地范围与上述规定不一致的，按照现状范围确定。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第二十六条　公路建筑控制区的范围从公路用地外缘起按照以下标准划定：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)国道20米，市道15米，县道10米，乡道5米；</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(二)公路弯道内侧及平交道口，以行车视距或改作立体交叉的需要为准。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除公路防护、养护需要外，禁止在公路建筑控制区内建设建筑物和地面构筑物。公路建筑控制区内已有建筑物、构筑物和埋设的管线、电缆等设施，危及公路安全的，市公路管理机构及其派出机构应当协助其所有人采取必要的安全防护措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市公路管理机构和区、县人民政府应当按照各自职责，依照本市规定加强公路建筑控制区内的公路绿化建设和养护的管理工作。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第二十七条　有下列行为之一的，应当经过市公路管理机构许可：</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)占用、挖掘公路或者使公路改线的；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(二)跨越、穿越公路修建桥梁、渡槽或者架设、埋设管线等设施，以及在公路用地范围内架设、埋设管线、电缆等设施的；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(三)在公路建筑控制区内埋设管线、电缆等设施的；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(四)铁轮车、履带车和其他可能损害公路路面的机具在公路上行驶的；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(五)在公路用地范围内设置</w:t>
      </w:r>
      <w:proofErr w:type="gramStart"/>
      <w:r w:rsidRPr="00177E52">
        <w:rPr>
          <w:rFonts w:ascii="微软雅黑" w:eastAsia="微软雅黑" w:hAnsi="微软雅黑" w:cs="宋体" w:hint="eastAsia"/>
          <w:color w:val="404040"/>
          <w:kern w:val="0"/>
          <w:sz w:val="24"/>
          <w:szCs w:val="24"/>
        </w:rPr>
        <w:t>非公路</w:t>
      </w:r>
      <w:proofErr w:type="gramEnd"/>
      <w:r w:rsidRPr="00177E52">
        <w:rPr>
          <w:rFonts w:ascii="微软雅黑" w:eastAsia="微软雅黑" w:hAnsi="微软雅黑" w:cs="宋体" w:hint="eastAsia"/>
          <w:color w:val="404040"/>
          <w:kern w:val="0"/>
          <w:sz w:val="24"/>
          <w:szCs w:val="24"/>
        </w:rPr>
        <w:t>标志的；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(六)在公路上增设平面交叉道口的；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(七)超过公路限载、限高、限宽、限长标准的车辆确需在公路上行驶的。</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从事前款第(</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)、(二)项活动，影响交通安全的，还应当征得公安交通管理部门同意；运载不可解体的超限物品，影响交通安全的，应当按照公安交通管理部门指定的时间、路线、速度行驶，并悬挂明显标志。</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第二十八条　申请从事本条例第二十七条规定的行为的，应当符合下列条件：</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)有保障公路及其附属设施安全和通行安全的防护和监测措施；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(二)有降低对交通影响的交通组织和作业方案；</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(三)有应急准备措施；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(四)法律、法规和规章规定的其他条件。</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第二十九条　经许可跨越、穿越公路修建桥梁、渡槽或者架设、埋设管线等设施，以及在公路用地范围内架设、埋设管线、电缆等设施的，所修建的桥梁、渡槽或者架设、埋设的设施应当与路面保持规定的安全距离。</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第三十条　经许可在公路用地范围内设置</w:t>
      </w:r>
      <w:proofErr w:type="gramStart"/>
      <w:r w:rsidRPr="00177E52">
        <w:rPr>
          <w:rFonts w:ascii="微软雅黑" w:eastAsia="微软雅黑" w:hAnsi="微软雅黑" w:cs="宋体" w:hint="eastAsia"/>
          <w:color w:val="404040"/>
          <w:kern w:val="0"/>
          <w:sz w:val="24"/>
          <w:szCs w:val="24"/>
        </w:rPr>
        <w:t>非公路</w:t>
      </w:r>
      <w:proofErr w:type="gramEnd"/>
      <w:r w:rsidRPr="00177E52">
        <w:rPr>
          <w:rFonts w:ascii="微软雅黑" w:eastAsia="微软雅黑" w:hAnsi="微软雅黑" w:cs="宋体" w:hint="eastAsia"/>
          <w:color w:val="404040"/>
          <w:kern w:val="0"/>
          <w:sz w:val="24"/>
          <w:szCs w:val="24"/>
        </w:rPr>
        <w:t>标志的，</w:t>
      </w:r>
      <w:proofErr w:type="gramStart"/>
      <w:r w:rsidRPr="00177E52">
        <w:rPr>
          <w:rFonts w:ascii="微软雅黑" w:eastAsia="微软雅黑" w:hAnsi="微软雅黑" w:cs="宋体" w:hint="eastAsia"/>
          <w:color w:val="404040"/>
          <w:kern w:val="0"/>
          <w:sz w:val="24"/>
          <w:szCs w:val="24"/>
        </w:rPr>
        <w:t>非公路</w:t>
      </w:r>
      <w:proofErr w:type="gramEnd"/>
      <w:r w:rsidRPr="00177E52">
        <w:rPr>
          <w:rFonts w:ascii="微软雅黑" w:eastAsia="微软雅黑" w:hAnsi="微软雅黑" w:cs="宋体" w:hint="eastAsia"/>
          <w:color w:val="404040"/>
          <w:kern w:val="0"/>
          <w:sz w:val="24"/>
          <w:szCs w:val="24"/>
        </w:rPr>
        <w:t>标志应当符合国家和本市有关标准和规定，其所有人或者维护管理人应当加强维护和管理。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第三十一条　经许可在公路上增设平面交叉道口的，被许可人应当委托该公路的养护作业单位修建。</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增设平面交叉道口，应当符合国家规定的技术标准，并</w:t>
      </w:r>
      <w:proofErr w:type="gramStart"/>
      <w:r w:rsidRPr="00177E52">
        <w:rPr>
          <w:rFonts w:ascii="微软雅黑" w:eastAsia="微软雅黑" w:hAnsi="微软雅黑" w:cs="宋体" w:hint="eastAsia"/>
          <w:color w:val="404040"/>
          <w:kern w:val="0"/>
          <w:sz w:val="24"/>
          <w:szCs w:val="24"/>
        </w:rPr>
        <w:t>修建自公路</w:t>
      </w:r>
      <w:proofErr w:type="gramEnd"/>
      <w:r w:rsidRPr="00177E52">
        <w:rPr>
          <w:rFonts w:ascii="微软雅黑" w:eastAsia="微软雅黑" w:hAnsi="微软雅黑" w:cs="宋体" w:hint="eastAsia"/>
          <w:color w:val="404040"/>
          <w:kern w:val="0"/>
          <w:sz w:val="24"/>
          <w:szCs w:val="24"/>
        </w:rPr>
        <w:t>路面边缘起不少于30米的沥青或者混凝土路面；影响公路排水畅通的，应当修建相应的排水设施。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被许可人关闭平面交叉道口的，应当向市公路管理机构备案。</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第三十二条　在公路及公路用地范围内不得从事下列行为：</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)破坏、损坏、污染公路及公路附属设施；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(二)擅自移动、涂改、遮挡公路附属设施；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(三)设置障碍、打场晒粮、堆放物品、倾倒垃圾、抛撒遗撒或焚烧物品、放养牲畜；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(四)挖沟引水或利用边沟排放污物；</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(五)在公路上试刹车；</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(六)从事修车、洗车、摆摊设点等服务；</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(七)在市公路管理机构设定的场所以外从事加水降温等活动；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(八)法律、法规和规章禁止的其他行为。</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第三十三条　市公安交通管理部门、市公路管理机构、市道路运输管理机构等部门对车辆进行超载超限检测时，被检测车辆应当予以配合；经检测超载超限且未经许可的，责令承运人自行卸载超限物品；拒不卸载的，强制卸载，所需费用由承运人承担。</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第三十四条　造成公路及其附属设施损坏的，责任人应当保护现场，采取安全防护措施，报告市公路管理机构或者其派出机构并接受调查、处理后，方可离开。</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因交通事故造成公路及其附属设施损坏的，公安交通管理部门应当及时通知市公路管理机构或者其派出机构；市公路管理机构应当及时组织建设、养护作业单位修复。</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第三十五条　经许可挖掘公路的，挖掘单位应当在批准期限届满前委托该公路的养护作业单位及时修复完毕，并按照标准向养护作业单位交纳挖掘修复费。养护作业单位应当对修复质量负责。</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第三十六条　造成公路、公路附属设施损坏依法应当补偿或赔偿的，责任人应当向市公路管理机构或者收费公路经营管理者交纳补偿或赔偿费。公路补偿费标准由市交通行政管理部门会同市发展改革、财政等行政管理部门根据公路工程造价定额标准制定和调整，并向社会公布。公路赔偿费参照公路补偿费标准执行。</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第三十七条　公路监督检查人员进行监督检查时，应当遵守下列规定：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)佩戴标志；</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(二)持证上岗；</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(三)按照规定着装；</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(四)严格执行法定程序。</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公路监督检查的专用车辆，应当按照国家有关规定设置标志和</w:t>
      </w:r>
      <w:proofErr w:type="gramStart"/>
      <w:r w:rsidRPr="00177E52">
        <w:rPr>
          <w:rFonts w:ascii="微软雅黑" w:eastAsia="微软雅黑" w:hAnsi="微软雅黑" w:cs="宋体" w:hint="eastAsia"/>
          <w:color w:val="404040"/>
          <w:kern w:val="0"/>
          <w:sz w:val="24"/>
          <w:szCs w:val="24"/>
        </w:rPr>
        <w:t>示警灯</w:t>
      </w:r>
      <w:proofErr w:type="gramEnd"/>
      <w:r w:rsidRPr="00177E52">
        <w:rPr>
          <w:rFonts w:ascii="微软雅黑" w:eastAsia="微软雅黑" w:hAnsi="微软雅黑" w:cs="宋体" w:hint="eastAsia"/>
          <w:color w:val="404040"/>
          <w:kern w:val="0"/>
          <w:sz w:val="24"/>
          <w:szCs w:val="24"/>
        </w:rPr>
        <w:t>。</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第五章　收费公路的特别规定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第三十八条　收费公路的管理，适用本章规定；本章未作规定的，适用本条例其他有关规定。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第三十九条　本市收费公路的设立，应当符合本市公路规划，由市人民政府依据国家规定的技术等级、规模审查批准。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市公路管理机构应当依法加强对收费公路经营管理的监督检查，督促收费公路经营管理者履行公路养护和服务义务。</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第四十条　政府还贷收费公路应当由依法设立的不以营利为目的的专门组织进行建设和管理。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经营性收费公路应当由依法成立的公路企业法人建设、经营和管理。经营性收费公路的投资、建设、运营和经营者确定方式等由市交通行政管理部门会同市发展改革等相关部门提出，报市人民政府批准。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第四十一条　收费公路的车辆通行费收费标准、收费期限和收费站设置应当按照国家规定的程序、标准进行审查批准。经批准设置的收费站确需进行调整的，</w:t>
      </w:r>
      <w:r w:rsidRPr="00177E52">
        <w:rPr>
          <w:rFonts w:ascii="微软雅黑" w:eastAsia="微软雅黑" w:hAnsi="微软雅黑" w:cs="宋体" w:hint="eastAsia"/>
          <w:color w:val="404040"/>
          <w:kern w:val="0"/>
          <w:sz w:val="24"/>
          <w:szCs w:val="24"/>
        </w:rPr>
        <w:lastRenderedPageBreak/>
        <w:t>应当重新办理审查批准手续。收费公路收费期满应当按照规定拆除收费设施停止收费，并由市人民政府向社会公告。</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市交通行政管理部门对验收合格的收费站应当统一制发收费站标牌，制定公示规范和服务标准并加强监管。</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第四十二条　收费公路经营管理者应当遵守下列规定：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w:t>
      </w:r>
      <w:proofErr w:type="gramStart"/>
      <w:r w:rsidRPr="00177E52">
        <w:rPr>
          <w:rFonts w:ascii="微软雅黑" w:eastAsia="微软雅黑" w:hAnsi="微软雅黑" w:cs="宋体" w:hint="eastAsia"/>
          <w:color w:val="404040"/>
          <w:kern w:val="0"/>
          <w:sz w:val="24"/>
          <w:szCs w:val="24"/>
        </w:rPr>
        <w:t>一</w:t>
      </w:r>
      <w:proofErr w:type="gramEnd"/>
      <w:r w:rsidRPr="00177E52">
        <w:rPr>
          <w:rFonts w:ascii="微软雅黑" w:eastAsia="微软雅黑" w:hAnsi="微软雅黑" w:cs="宋体" w:hint="eastAsia"/>
          <w:color w:val="404040"/>
          <w:kern w:val="0"/>
          <w:sz w:val="24"/>
          <w:szCs w:val="24"/>
        </w:rPr>
        <w:t>)按照规定的收费标准和收费方式收取车辆通行费；</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(二)按照规定开具收费票据；</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(三)按照公示规范设置公示牌；</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(四)及时提示路况、通行和预警信息；</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(五)按照标准规范，加强服务区的建设和管理。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遇有交通流量过大影响车辆通行的情形时，收费公路经营管理者应当及时采取提高车辆通行效率的措施。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第四十三条　收费公路经营管理者应当提高科技服务水平，推行联网收费和不停车收费。新建收费公路应当同步建设不停车收费系统。</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第四十四条　在收费公路上行驶的车辆，应当按照规定交纳车辆通行费。</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收费公路经营管理者对依法应当交纳而拒交、逃交、少交车辆通行费的车辆，有权拒绝其通行，并要求其补交应当交纳的车辆通行费。收费公路经营管理者对</w:t>
      </w:r>
      <w:r w:rsidRPr="00177E52">
        <w:rPr>
          <w:rFonts w:ascii="微软雅黑" w:eastAsia="微软雅黑" w:hAnsi="微软雅黑" w:cs="宋体" w:hint="eastAsia"/>
          <w:color w:val="404040"/>
          <w:kern w:val="0"/>
          <w:sz w:val="24"/>
          <w:szCs w:val="24"/>
        </w:rPr>
        <w:lastRenderedPageBreak/>
        <w:t>不能提供通行卡或者通行卡毁损导致无法识别</w:t>
      </w:r>
      <w:proofErr w:type="gramStart"/>
      <w:r w:rsidRPr="00177E52">
        <w:rPr>
          <w:rFonts w:ascii="微软雅黑" w:eastAsia="微软雅黑" w:hAnsi="微软雅黑" w:cs="宋体" w:hint="eastAsia"/>
          <w:color w:val="404040"/>
          <w:kern w:val="0"/>
          <w:sz w:val="24"/>
          <w:szCs w:val="24"/>
        </w:rPr>
        <w:t>驶入站</w:t>
      </w:r>
      <w:proofErr w:type="gramEnd"/>
      <w:r w:rsidRPr="00177E52">
        <w:rPr>
          <w:rFonts w:ascii="微软雅黑" w:eastAsia="微软雅黑" w:hAnsi="微软雅黑" w:cs="宋体" w:hint="eastAsia"/>
          <w:color w:val="404040"/>
          <w:kern w:val="0"/>
          <w:sz w:val="24"/>
          <w:szCs w:val="24"/>
        </w:rPr>
        <w:t>的车辆，对从不停车收费车道驶入的</w:t>
      </w:r>
      <w:proofErr w:type="gramStart"/>
      <w:r w:rsidRPr="00177E52">
        <w:rPr>
          <w:rFonts w:ascii="微软雅黑" w:eastAsia="微软雅黑" w:hAnsi="微软雅黑" w:cs="宋体" w:hint="eastAsia"/>
          <w:color w:val="404040"/>
          <w:kern w:val="0"/>
          <w:sz w:val="24"/>
          <w:szCs w:val="24"/>
        </w:rPr>
        <w:t>无电子</w:t>
      </w:r>
      <w:proofErr w:type="gramEnd"/>
      <w:r w:rsidRPr="00177E52">
        <w:rPr>
          <w:rFonts w:ascii="微软雅黑" w:eastAsia="微软雅黑" w:hAnsi="微软雅黑" w:cs="宋体" w:hint="eastAsia"/>
          <w:color w:val="404040"/>
          <w:kern w:val="0"/>
          <w:sz w:val="24"/>
          <w:szCs w:val="24"/>
        </w:rPr>
        <w:t>标签的车辆，有权按照最远端的</w:t>
      </w:r>
      <w:proofErr w:type="gramStart"/>
      <w:r w:rsidRPr="00177E52">
        <w:rPr>
          <w:rFonts w:ascii="微软雅黑" w:eastAsia="微软雅黑" w:hAnsi="微软雅黑" w:cs="宋体" w:hint="eastAsia"/>
          <w:color w:val="404040"/>
          <w:kern w:val="0"/>
          <w:sz w:val="24"/>
          <w:szCs w:val="24"/>
        </w:rPr>
        <w:t>驶入站</w:t>
      </w:r>
      <w:proofErr w:type="gramEnd"/>
      <w:r w:rsidRPr="00177E52">
        <w:rPr>
          <w:rFonts w:ascii="微软雅黑" w:eastAsia="微软雅黑" w:hAnsi="微软雅黑" w:cs="宋体" w:hint="eastAsia"/>
          <w:color w:val="404040"/>
          <w:kern w:val="0"/>
          <w:sz w:val="24"/>
          <w:szCs w:val="24"/>
        </w:rPr>
        <w:t>到本站的距离收取车辆通行费。</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第四十五条　政府还贷收费公路的车辆通行费，除必要的管理、养护费用从财政部门批准的车辆通行费预算中列支外，应当全部用于偿还贷款，不得挪作他用。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经营性收费公路的通行费收入应当按照国家和本市规定的标准，保证收费公路的养护费用。</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收费公路经营管理者应当按照规定及时向市公路管理机构提供收费、还贷、路况、交通流量、养护和管理等有关信息资料。信息资料涉及商业秘密的，市公路管理机构应当予以保密。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第四十六条　收费公路的年度养护计划由收费公路经营管理者按照相关标准规范编制，并报市公路管理机构备案。</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第四十七条　市公路管理机构依法负责收费公路的路政管理。对申请占用、挖掘收费公路或者在收费公路进行管线施工等活动的，市公路管理机构在许可前应当征求收费公路经营管理者的意见。</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收费公路经营管理者应当建立、健全公路保护的巡查制度，发现损坏收费公路路产路权的行为，应当及时制止并向市公路管理机构报告。</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第六章　乡道、村道的特别规定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第四十八条　乡道、村道的管理，适用本章规定；本章未作规定的，适用本条例其他有关规定。</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第四十九条　乡道、村道的建设按照国家和本市有关规定执行。</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新建乡道、村道的技术等级不得低于国家规定的四级标准。已建成的乡道、村道达不到四级标准的，应当逐步提级改造。</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第五十条　区、县人民政府负责编制、下达乡道、村道的年度养护计划，市公路管理机构的派出机构可以接受区、县人民政府委托具体组织编制；乡道、村道的年度养护计划应当报市公路管理机构备案。</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第五十一条　乡道、村道建设资金应当按照本市有关规定列入政府的财政预算。</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鼓励沿线受益单位捐助、企业和个人捐款用于乡道、村道建设；鼓励多渠道筹集社会资金投资乡道、村道建设。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第五十二条　市和区、县人民政府应当保证乡道、村道养护资金。乡道、村道养护资金应当专款专用、专项专用，并接受财政、审计、发展改革、交通等行政管理部门的监督。</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第五十三条　乡道、村道的大修工程可以采取招标方式确定养护作业单位，小修保养可以招聘沿线村民组建养路队进行。</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第七章　公路突发事件应急管理</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第五十四条　本市公路突发事件应急管理纳入全市突发事件应急管理体系。市交通行政管理部门负责组织制定本市公路突发事件应急预案，经市人民政府批准后实施。</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市公路管理机构及其派出机构负责公路突发事件应急处理的组织工作；市政府相关部门、区、县和乡镇人民政府按照各自职责负责公路突发事件的应急处理工作。</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公路建设、养护和经营管理单位应当根据国家和本市有关应急预案的规定，制定公路先期应急处置方案，组织应急处置队伍。</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第五十五条　市公路管理机构及其派出机构应当定期组织公路建设、养护和经营管理单位进行公路应急预案演练。</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公路建设、养护和经营管理单位应当定期组织应急处置队伍进行先期应急处置方案演练。</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发生公路突发事件时，市公路管理机构和政府有关部门以及公路建设、养护和经营管理单位应当按照规定启动应急预案。</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第五十六条　因自然灾害致使公路交通中断，市公路管理机构应当组织养护作业单位及时修复，维护现场秩序，并依法向所在地区、县人民政府和公安交通管理部门通报。损坏严重难以及时修复的，所在地区、县人民政府应当及时组织抢修。</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lastRenderedPageBreak/>
        <w:t xml:space="preserve">　　第五十七条　发生公路严重损毁、重大交通事故或者遇有恶劣气象等严重影响车辆安全通行的情形时，公安交通管理部门应当及时采取限速通行、关闭公路等交通管制措施，并向社会发布交通管制信息。公路建设、养护和经营管理单位应当积极配合，并采取相应的应急处置措施。</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t>第八章　法律责任</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第五十八条　市交通行政管理部门、市公路管理机构不依法或者不正当履行公路管理职责的，由其上级行政机关或者监察机关责令改正，对直接负责的主管人员和其他直接责任人员依法给予行政处分；构成犯罪的，依法追究刑事责任。</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市交通行政管理部门、市公路管理机构的工作人员玩忽职守、徇私舞弊、滥用职权，尚不构成犯罪的，依法给予行政处分；构成犯罪的，依法追究刑事责任。</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第五十九条　违反本条例第十七条、第十八条第一款规定，公路养护作业单位未按规定进行养护作业的，由市公路管理机构责令限期改正，予以警告；逾期不改的，处5000元以上2万元以下罚款。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第六十条　违反本条例第五十四条第三款、第五十五条第二款的规定，公路建设、养护和经营管理单位未按照规定制定公路先期应急处置方案或者进行先期应急处置方案演练的，由市公路管理机构责令限期改正，并可处2万元以上5万元以下罚款。</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第六十一条　违反本条例规定的其他行为，按照相关法律、法规应当予以处理的，由有关部门依法处理。</w:t>
      </w:r>
    </w:p>
    <w:p w:rsidR="00177E52" w:rsidRPr="00177E52" w:rsidRDefault="00177E52" w:rsidP="00177E52">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b/>
          <w:bCs/>
          <w:color w:val="404040"/>
          <w:kern w:val="0"/>
          <w:sz w:val="24"/>
          <w:szCs w:val="24"/>
        </w:rPr>
        <w:lastRenderedPageBreak/>
        <w:t>第九章　附则</w:t>
      </w:r>
    </w:p>
    <w:p w:rsidR="00177E52" w:rsidRPr="00177E52" w:rsidRDefault="00177E52" w:rsidP="00177E52">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177E52">
        <w:rPr>
          <w:rFonts w:ascii="微软雅黑" w:eastAsia="微软雅黑" w:hAnsi="微软雅黑" w:cs="宋体" w:hint="eastAsia"/>
          <w:color w:val="404040"/>
          <w:kern w:val="0"/>
          <w:sz w:val="24"/>
          <w:szCs w:val="24"/>
        </w:rPr>
        <w:t xml:space="preserve">　　第六十二条　本条例自2007年10月1日起施行。</w:t>
      </w:r>
    </w:p>
    <w:p w:rsidR="00177E52" w:rsidRPr="00177E52" w:rsidRDefault="00177E52"/>
    <w:sectPr w:rsidR="00177E52" w:rsidRPr="00177E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E52"/>
    <w:rsid w:val="00177E52"/>
    <w:rsid w:val="00D03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E52"/>
    <w:rPr>
      <w:color w:val="0000FF"/>
      <w:u w:val="single"/>
    </w:rPr>
  </w:style>
  <w:style w:type="paragraph" w:styleId="a4">
    <w:name w:val="Normal (Web)"/>
    <w:basedOn w:val="a"/>
    <w:uiPriority w:val="99"/>
    <w:semiHidden/>
    <w:unhideWhenUsed/>
    <w:rsid w:val="00177E5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7E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E52"/>
    <w:rPr>
      <w:color w:val="0000FF"/>
      <w:u w:val="single"/>
    </w:rPr>
  </w:style>
  <w:style w:type="paragraph" w:styleId="a4">
    <w:name w:val="Normal (Web)"/>
    <w:basedOn w:val="a"/>
    <w:uiPriority w:val="99"/>
    <w:semiHidden/>
    <w:unhideWhenUsed/>
    <w:rsid w:val="00177E5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7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6629">
      <w:bodyDiv w:val="1"/>
      <w:marLeft w:val="0"/>
      <w:marRight w:val="0"/>
      <w:marTop w:val="0"/>
      <w:marBottom w:val="0"/>
      <w:divBdr>
        <w:top w:val="none" w:sz="0" w:space="0" w:color="auto"/>
        <w:left w:val="none" w:sz="0" w:space="0" w:color="auto"/>
        <w:bottom w:val="none" w:sz="0" w:space="0" w:color="auto"/>
        <w:right w:val="none" w:sz="0" w:space="0" w:color="auto"/>
      </w:divBdr>
      <w:divsChild>
        <w:div w:id="832136728">
          <w:marLeft w:val="0"/>
          <w:marRight w:val="0"/>
          <w:marTop w:val="0"/>
          <w:marBottom w:val="450"/>
          <w:divBdr>
            <w:top w:val="none" w:sz="0" w:space="0" w:color="auto"/>
            <w:left w:val="none" w:sz="0" w:space="0" w:color="auto"/>
            <w:bottom w:val="none" w:sz="0" w:space="0" w:color="auto"/>
            <w:right w:val="none" w:sz="0" w:space="0" w:color="auto"/>
          </w:divBdr>
        </w:div>
        <w:div w:id="1168398353">
          <w:marLeft w:val="0"/>
          <w:marRight w:val="0"/>
          <w:marTop w:val="0"/>
          <w:marBottom w:val="0"/>
          <w:divBdr>
            <w:top w:val="none" w:sz="0" w:space="0" w:color="auto"/>
            <w:left w:val="none" w:sz="0" w:space="0" w:color="auto"/>
            <w:bottom w:val="none" w:sz="0" w:space="0" w:color="auto"/>
            <w:right w:val="none" w:sz="0" w:space="0" w:color="auto"/>
          </w:divBdr>
          <w:divsChild>
            <w:div w:id="14848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2341">
      <w:bodyDiv w:val="1"/>
      <w:marLeft w:val="0"/>
      <w:marRight w:val="0"/>
      <w:marTop w:val="0"/>
      <w:marBottom w:val="0"/>
      <w:divBdr>
        <w:top w:val="none" w:sz="0" w:space="0" w:color="auto"/>
        <w:left w:val="none" w:sz="0" w:space="0" w:color="auto"/>
        <w:bottom w:val="none" w:sz="0" w:space="0" w:color="auto"/>
        <w:right w:val="none" w:sz="0" w:space="0" w:color="auto"/>
      </w:divBdr>
      <w:divsChild>
        <w:div w:id="697312629">
          <w:marLeft w:val="0"/>
          <w:marRight w:val="0"/>
          <w:marTop w:val="0"/>
          <w:marBottom w:val="225"/>
          <w:divBdr>
            <w:top w:val="none" w:sz="0" w:space="0" w:color="auto"/>
            <w:left w:val="none" w:sz="0" w:space="0" w:color="auto"/>
            <w:bottom w:val="none" w:sz="0" w:space="0" w:color="auto"/>
            <w:right w:val="none" w:sz="0" w:space="0" w:color="auto"/>
          </w:divBdr>
        </w:div>
        <w:div w:id="177275038">
          <w:marLeft w:val="0"/>
          <w:marRight w:val="0"/>
          <w:marTop w:val="0"/>
          <w:marBottom w:val="225"/>
          <w:divBdr>
            <w:top w:val="none" w:sz="0" w:space="0" w:color="auto"/>
            <w:left w:val="none" w:sz="0" w:space="0" w:color="auto"/>
            <w:bottom w:val="none" w:sz="0" w:space="0" w:color="auto"/>
            <w:right w:val="none" w:sz="0" w:space="0" w:color="auto"/>
          </w:divBdr>
        </w:div>
        <w:div w:id="1107895410">
          <w:marLeft w:val="0"/>
          <w:marRight w:val="0"/>
          <w:marTop w:val="0"/>
          <w:marBottom w:val="225"/>
          <w:divBdr>
            <w:top w:val="none" w:sz="0" w:space="0" w:color="auto"/>
            <w:left w:val="none" w:sz="0" w:space="0" w:color="auto"/>
            <w:bottom w:val="none" w:sz="0" w:space="0" w:color="auto"/>
            <w:right w:val="none" w:sz="0" w:space="0" w:color="auto"/>
          </w:divBdr>
        </w:div>
        <w:div w:id="1317226971">
          <w:marLeft w:val="0"/>
          <w:marRight w:val="0"/>
          <w:marTop w:val="0"/>
          <w:marBottom w:val="225"/>
          <w:divBdr>
            <w:top w:val="none" w:sz="0" w:space="0" w:color="auto"/>
            <w:left w:val="none" w:sz="0" w:space="0" w:color="auto"/>
            <w:bottom w:val="none" w:sz="0" w:space="0" w:color="auto"/>
            <w:right w:val="none" w:sz="0" w:space="0" w:color="auto"/>
          </w:divBdr>
        </w:div>
        <w:div w:id="76292010">
          <w:marLeft w:val="0"/>
          <w:marRight w:val="0"/>
          <w:marTop w:val="0"/>
          <w:marBottom w:val="225"/>
          <w:divBdr>
            <w:top w:val="none" w:sz="0" w:space="0" w:color="auto"/>
            <w:left w:val="none" w:sz="0" w:space="0" w:color="auto"/>
            <w:bottom w:val="none" w:sz="0" w:space="0" w:color="auto"/>
            <w:right w:val="none" w:sz="0" w:space="0" w:color="auto"/>
          </w:divBdr>
        </w:div>
        <w:div w:id="1076632973">
          <w:marLeft w:val="0"/>
          <w:marRight w:val="0"/>
          <w:marTop w:val="0"/>
          <w:marBottom w:val="225"/>
          <w:divBdr>
            <w:top w:val="none" w:sz="0" w:space="0" w:color="auto"/>
            <w:left w:val="none" w:sz="0" w:space="0" w:color="auto"/>
            <w:bottom w:val="none" w:sz="0" w:space="0" w:color="auto"/>
            <w:right w:val="none" w:sz="0" w:space="0" w:color="auto"/>
          </w:divBdr>
        </w:div>
        <w:div w:id="1048073146">
          <w:marLeft w:val="0"/>
          <w:marRight w:val="0"/>
          <w:marTop w:val="0"/>
          <w:marBottom w:val="225"/>
          <w:divBdr>
            <w:top w:val="none" w:sz="0" w:space="0" w:color="auto"/>
            <w:left w:val="none" w:sz="0" w:space="0" w:color="auto"/>
            <w:bottom w:val="none" w:sz="0" w:space="0" w:color="auto"/>
            <w:right w:val="none" w:sz="0" w:space="0" w:color="auto"/>
          </w:divBdr>
        </w:div>
        <w:div w:id="366836777">
          <w:marLeft w:val="0"/>
          <w:marRight w:val="0"/>
          <w:marTop w:val="0"/>
          <w:marBottom w:val="225"/>
          <w:divBdr>
            <w:top w:val="none" w:sz="0" w:space="0" w:color="auto"/>
            <w:left w:val="none" w:sz="0" w:space="0" w:color="auto"/>
            <w:bottom w:val="none" w:sz="0" w:space="0" w:color="auto"/>
            <w:right w:val="none" w:sz="0" w:space="0" w:color="auto"/>
          </w:divBdr>
        </w:div>
        <w:div w:id="1893152099">
          <w:marLeft w:val="0"/>
          <w:marRight w:val="0"/>
          <w:marTop w:val="0"/>
          <w:marBottom w:val="225"/>
          <w:divBdr>
            <w:top w:val="none" w:sz="0" w:space="0" w:color="auto"/>
            <w:left w:val="none" w:sz="0" w:space="0" w:color="auto"/>
            <w:bottom w:val="none" w:sz="0" w:space="0" w:color="auto"/>
            <w:right w:val="none" w:sz="0" w:space="0" w:color="auto"/>
          </w:divBdr>
        </w:div>
        <w:div w:id="647443024">
          <w:marLeft w:val="0"/>
          <w:marRight w:val="0"/>
          <w:marTop w:val="0"/>
          <w:marBottom w:val="225"/>
          <w:divBdr>
            <w:top w:val="none" w:sz="0" w:space="0" w:color="auto"/>
            <w:left w:val="none" w:sz="0" w:space="0" w:color="auto"/>
            <w:bottom w:val="none" w:sz="0" w:space="0" w:color="auto"/>
            <w:right w:val="none" w:sz="0" w:space="0" w:color="auto"/>
          </w:divBdr>
        </w:div>
        <w:div w:id="1322346550">
          <w:marLeft w:val="0"/>
          <w:marRight w:val="0"/>
          <w:marTop w:val="0"/>
          <w:marBottom w:val="225"/>
          <w:divBdr>
            <w:top w:val="none" w:sz="0" w:space="0" w:color="auto"/>
            <w:left w:val="none" w:sz="0" w:space="0" w:color="auto"/>
            <w:bottom w:val="none" w:sz="0" w:space="0" w:color="auto"/>
            <w:right w:val="none" w:sz="0" w:space="0" w:color="auto"/>
          </w:divBdr>
        </w:div>
        <w:div w:id="393741570">
          <w:marLeft w:val="0"/>
          <w:marRight w:val="0"/>
          <w:marTop w:val="0"/>
          <w:marBottom w:val="225"/>
          <w:divBdr>
            <w:top w:val="none" w:sz="0" w:space="0" w:color="auto"/>
            <w:left w:val="none" w:sz="0" w:space="0" w:color="auto"/>
            <w:bottom w:val="none" w:sz="0" w:space="0" w:color="auto"/>
            <w:right w:val="none" w:sz="0" w:space="0" w:color="auto"/>
          </w:divBdr>
        </w:div>
        <w:div w:id="616761762">
          <w:marLeft w:val="0"/>
          <w:marRight w:val="0"/>
          <w:marTop w:val="0"/>
          <w:marBottom w:val="225"/>
          <w:divBdr>
            <w:top w:val="none" w:sz="0" w:space="0" w:color="auto"/>
            <w:left w:val="none" w:sz="0" w:space="0" w:color="auto"/>
            <w:bottom w:val="none" w:sz="0" w:space="0" w:color="auto"/>
            <w:right w:val="none" w:sz="0" w:space="0" w:color="auto"/>
          </w:divBdr>
        </w:div>
        <w:div w:id="231041968">
          <w:marLeft w:val="0"/>
          <w:marRight w:val="0"/>
          <w:marTop w:val="0"/>
          <w:marBottom w:val="225"/>
          <w:divBdr>
            <w:top w:val="none" w:sz="0" w:space="0" w:color="auto"/>
            <w:left w:val="none" w:sz="0" w:space="0" w:color="auto"/>
            <w:bottom w:val="none" w:sz="0" w:space="0" w:color="auto"/>
            <w:right w:val="none" w:sz="0" w:space="0" w:color="auto"/>
          </w:divBdr>
        </w:div>
        <w:div w:id="1415588267">
          <w:marLeft w:val="0"/>
          <w:marRight w:val="0"/>
          <w:marTop w:val="0"/>
          <w:marBottom w:val="225"/>
          <w:divBdr>
            <w:top w:val="none" w:sz="0" w:space="0" w:color="auto"/>
            <w:left w:val="none" w:sz="0" w:space="0" w:color="auto"/>
            <w:bottom w:val="none" w:sz="0" w:space="0" w:color="auto"/>
            <w:right w:val="none" w:sz="0" w:space="0" w:color="auto"/>
          </w:divBdr>
        </w:div>
        <w:div w:id="430590857">
          <w:marLeft w:val="0"/>
          <w:marRight w:val="0"/>
          <w:marTop w:val="0"/>
          <w:marBottom w:val="225"/>
          <w:divBdr>
            <w:top w:val="none" w:sz="0" w:space="0" w:color="auto"/>
            <w:left w:val="none" w:sz="0" w:space="0" w:color="auto"/>
            <w:bottom w:val="none" w:sz="0" w:space="0" w:color="auto"/>
            <w:right w:val="none" w:sz="0" w:space="0" w:color="auto"/>
          </w:divBdr>
        </w:div>
        <w:div w:id="1949120666">
          <w:marLeft w:val="0"/>
          <w:marRight w:val="0"/>
          <w:marTop w:val="0"/>
          <w:marBottom w:val="225"/>
          <w:divBdr>
            <w:top w:val="none" w:sz="0" w:space="0" w:color="auto"/>
            <w:left w:val="none" w:sz="0" w:space="0" w:color="auto"/>
            <w:bottom w:val="none" w:sz="0" w:space="0" w:color="auto"/>
            <w:right w:val="none" w:sz="0" w:space="0" w:color="auto"/>
          </w:divBdr>
        </w:div>
        <w:div w:id="196049082">
          <w:marLeft w:val="0"/>
          <w:marRight w:val="0"/>
          <w:marTop w:val="0"/>
          <w:marBottom w:val="225"/>
          <w:divBdr>
            <w:top w:val="none" w:sz="0" w:space="0" w:color="auto"/>
            <w:left w:val="none" w:sz="0" w:space="0" w:color="auto"/>
            <w:bottom w:val="none" w:sz="0" w:space="0" w:color="auto"/>
            <w:right w:val="none" w:sz="0" w:space="0" w:color="auto"/>
          </w:divBdr>
        </w:div>
        <w:div w:id="311913399">
          <w:marLeft w:val="0"/>
          <w:marRight w:val="0"/>
          <w:marTop w:val="0"/>
          <w:marBottom w:val="225"/>
          <w:divBdr>
            <w:top w:val="none" w:sz="0" w:space="0" w:color="auto"/>
            <w:left w:val="none" w:sz="0" w:space="0" w:color="auto"/>
            <w:bottom w:val="none" w:sz="0" w:space="0" w:color="auto"/>
            <w:right w:val="none" w:sz="0" w:space="0" w:color="auto"/>
          </w:divBdr>
        </w:div>
        <w:div w:id="36055998">
          <w:marLeft w:val="0"/>
          <w:marRight w:val="0"/>
          <w:marTop w:val="0"/>
          <w:marBottom w:val="225"/>
          <w:divBdr>
            <w:top w:val="none" w:sz="0" w:space="0" w:color="auto"/>
            <w:left w:val="none" w:sz="0" w:space="0" w:color="auto"/>
            <w:bottom w:val="none" w:sz="0" w:space="0" w:color="auto"/>
            <w:right w:val="none" w:sz="0" w:space="0" w:color="auto"/>
          </w:divBdr>
        </w:div>
        <w:div w:id="1044403830">
          <w:marLeft w:val="0"/>
          <w:marRight w:val="0"/>
          <w:marTop w:val="0"/>
          <w:marBottom w:val="225"/>
          <w:divBdr>
            <w:top w:val="none" w:sz="0" w:space="0" w:color="auto"/>
            <w:left w:val="none" w:sz="0" w:space="0" w:color="auto"/>
            <w:bottom w:val="none" w:sz="0" w:space="0" w:color="auto"/>
            <w:right w:val="none" w:sz="0" w:space="0" w:color="auto"/>
          </w:divBdr>
        </w:div>
        <w:div w:id="228228595">
          <w:marLeft w:val="0"/>
          <w:marRight w:val="0"/>
          <w:marTop w:val="0"/>
          <w:marBottom w:val="225"/>
          <w:divBdr>
            <w:top w:val="none" w:sz="0" w:space="0" w:color="auto"/>
            <w:left w:val="none" w:sz="0" w:space="0" w:color="auto"/>
            <w:bottom w:val="none" w:sz="0" w:space="0" w:color="auto"/>
            <w:right w:val="none" w:sz="0" w:space="0" w:color="auto"/>
          </w:divBdr>
        </w:div>
        <w:div w:id="1884369844">
          <w:marLeft w:val="0"/>
          <w:marRight w:val="0"/>
          <w:marTop w:val="0"/>
          <w:marBottom w:val="225"/>
          <w:divBdr>
            <w:top w:val="none" w:sz="0" w:space="0" w:color="auto"/>
            <w:left w:val="none" w:sz="0" w:space="0" w:color="auto"/>
            <w:bottom w:val="none" w:sz="0" w:space="0" w:color="auto"/>
            <w:right w:val="none" w:sz="0" w:space="0" w:color="auto"/>
          </w:divBdr>
        </w:div>
        <w:div w:id="117379257">
          <w:marLeft w:val="0"/>
          <w:marRight w:val="0"/>
          <w:marTop w:val="0"/>
          <w:marBottom w:val="225"/>
          <w:divBdr>
            <w:top w:val="none" w:sz="0" w:space="0" w:color="auto"/>
            <w:left w:val="none" w:sz="0" w:space="0" w:color="auto"/>
            <w:bottom w:val="none" w:sz="0" w:space="0" w:color="auto"/>
            <w:right w:val="none" w:sz="0" w:space="0" w:color="auto"/>
          </w:divBdr>
        </w:div>
        <w:div w:id="97265193">
          <w:marLeft w:val="0"/>
          <w:marRight w:val="0"/>
          <w:marTop w:val="0"/>
          <w:marBottom w:val="225"/>
          <w:divBdr>
            <w:top w:val="none" w:sz="0" w:space="0" w:color="auto"/>
            <w:left w:val="none" w:sz="0" w:space="0" w:color="auto"/>
            <w:bottom w:val="none" w:sz="0" w:space="0" w:color="auto"/>
            <w:right w:val="none" w:sz="0" w:space="0" w:color="auto"/>
          </w:divBdr>
        </w:div>
        <w:div w:id="1978992589">
          <w:marLeft w:val="0"/>
          <w:marRight w:val="0"/>
          <w:marTop w:val="0"/>
          <w:marBottom w:val="225"/>
          <w:divBdr>
            <w:top w:val="none" w:sz="0" w:space="0" w:color="auto"/>
            <w:left w:val="none" w:sz="0" w:space="0" w:color="auto"/>
            <w:bottom w:val="none" w:sz="0" w:space="0" w:color="auto"/>
            <w:right w:val="none" w:sz="0" w:space="0" w:color="auto"/>
          </w:divBdr>
        </w:div>
        <w:div w:id="1313633634">
          <w:marLeft w:val="0"/>
          <w:marRight w:val="0"/>
          <w:marTop w:val="0"/>
          <w:marBottom w:val="225"/>
          <w:divBdr>
            <w:top w:val="none" w:sz="0" w:space="0" w:color="auto"/>
            <w:left w:val="none" w:sz="0" w:space="0" w:color="auto"/>
            <w:bottom w:val="none" w:sz="0" w:space="0" w:color="auto"/>
            <w:right w:val="none" w:sz="0" w:space="0" w:color="auto"/>
          </w:divBdr>
        </w:div>
        <w:div w:id="1703703400">
          <w:marLeft w:val="0"/>
          <w:marRight w:val="0"/>
          <w:marTop w:val="0"/>
          <w:marBottom w:val="225"/>
          <w:divBdr>
            <w:top w:val="none" w:sz="0" w:space="0" w:color="auto"/>
            <w:left w:val="none" w:sz="0" w:space="0" w:color="auto"/>
            <w:bottom w:val="none" w:sz="0" w:space="0" w:color="auto"/>
            <w:right w:val="none" w:sz="0" w:space="0" w:color="auto"/>
          </w:divBdr>
        </w:div>
        <w:div w:id="177164220">
          <w:marLeft w:val="0"/>
          <w:marRight w:val="0"/>
          <w:marTop w:val="0"/>
          <w:marBottom w:val="225"/>
          <w:divBdr>
            <w:top w:val="none" w:sz="0" w:space="0" w:color="auto"/>
            <w:left w:val="none" w:sz="0" w:space="0" w:color="auto"/>
            <w:bottom w:val="none" w:sz="0" w:space="0" w:color="auto"/>
            <w:right w:val="none" w:sz="0" w:space="0" w:color="auto"/>
          </w:divBdr>
        </w:div>
        <w:div w:id="10423883">
          <w:marLeft w:val="0"/>
          <w:marRight w:val="0"/>
          <w:marTop w:val="0"/>
          <w:marBottom w:val="225"/>
          <w:divBdr>
            <w:top w:val="none" w:sz="0" w:space="0" w:color="auto"/>
            <w:left w:val="none" w:sz="0" w:space="0" w:color="auto"/>
            <w:bottom w:val="none" w:sz="0" w:space="0" w:color="auto"/>
            <w:right w:val="none" w:sz="0" w:space="0" w:color="auto"/>
          </w:divBdr>
        </w:div>
        <w:div w:id="1607881957">
          <w:marLeft w:val="0"/>
          <w:marRight w:val="0"/>
          <w:marTop w:val="0"/>
          <w:marBottom w:val="225"/>
          <w:divBdr>
            <w:top w:val="none" w:sz="0" w:space="0" w:color="auto"/>
            <w:left w:val="none" w:sz="0" w:space="0" w:color="auto"/>
            <w:bottom w:val="none" w:sz="0" w:space="0" w:color="auto"/>
            <w:right w:val="none" w:sz="0" w:space="0" w:color="auto"/>
          </w:divBdr>
        </w:div>
        <w:div w:id="1721051041">
          <w:marLeft w:val="0"/>
          <w:marRight w:val="0"/>
          <w:marTop w:val="0"/>
          <w:marBottom w:val="225"/>
          <w:divBdr>
            <w:top w:val="none" w:sz="0" w:space="0" w:color="auto"/>
            <w:left w:val="none" w:sz="0" w:space="0" w:color="auto"/>
            <w:bottom w:val="none" w:sz="0" w:space="0" w:color="auto"/>
            <w:right w:val="none" w:sz="0" w:space="0" w:color="auto"/>
          </w:divBdr>
        </w:div>
        <w:div w:id="1375688567">
          <w:marLeft w:val="0"/>
          <w:marRight w:val="0"/>
          <w:marTop w:val="0"/>
          <w:marBottom w:val="225"/>
          <w:divBdr>
            <w:top w:val="none" w:sz="0" w:space="0" w:color="auto"/>
            <w:left w:val="none" w:sz="0" w:space="0" w:color="auto"/>
            <w:bottom w:val="none" w:sz="0" w:space="0" w:color="auto"/>
            <w:right w:val="none" w:sz="0" w:space="0" w:color="auto"/>
          </w:divBdr>
        </w:div>
        <w:div w:id="596254266">
          <w:marLeft w:val="0"/>
          <w:marRight w:val="0"/>
          <w:marTop w:val="0"/>
          <w:marBottom w:val="225"/>
          <w:divBdr>
            <w:top w:val="none" w:sz="0" w:space="0" w:color="auto"/>
            <w:left w:val="none" w:sz="0" w:space="0" w:color="auto"/>
            <w:bottom w:val="none" w:sz="0" w:space="0" w:color="auto"/>
            <w:right w:val="none" w:sz="0" w:space="0" w:color="auto"/>
          </w:divBdr>
        </w:div>
        <w:div w:id="651251156">
          <w:marLeft w:val="0"/>
          <w:marRight w:val="0"/>
          <w:marTop w:val="0"/>
          <w:marBottom w:val="225"/>
          <w:divBdr>
            <w:top w:val="none" w:sz="0" w:space="0" w:color="auto"/>
            <w:left w:val="none" w:sz="0" w:space="0" w:color="auto"/>
            <w:bottom w:val="none" w:sz="0" w:space="0" w:color="auto"/>
            <w:right w:val="none" w:sz="0" w:space="0" w:color="auto"/>
          </w:divBdr>
        </w:div>
        <w:div w:id="1764641414">
          <w:marLeft w:val="0"/>
          <w:marRight w:val="0"/>
          <w:marTop w:val="0"/>
          <w:marBottom w:val="225"/>
          <w:divBdr>
            <w:top w:val="none" w:sz="0" w:space="0" w:color="auto"/>
            <w:left w:val="none" w:sz="0" w:space="0" w:color="auto"/>
            <w:bottom w:val="none" w:sz="0" w:space="0" w:color="auto"/>
            <w:right w:val="none" w:sz="0" w:space="0" w:color="auto"/>
          </w:divBdr>
        </w:div>
        <w:div w:id="656691118">
          <w:marLeft w:val="0"/>
          <w:marRight w:val="0"/>
          <w:marTop w:val="0"/>
          <w:marBottom w:val="225"/>
          <w:divBdr>
            <w:top w:val="none" w:sz="0" w:space="0" w:color="auto"/>
            <w:left w:val="none" w:sz="0" w:space="0" w:color="auto"/>
            <w:bottom w:val="none" w:sz="0" w:space="0" w:color="auto"/>
            <w:right w:val="none" w:sz="0" w:space="0" w:color="auto"/>
          </w:divBdr>
        </w:div>
        <w:div w:id="1575815604">
          <w:marLeft w:val="0"/>
          <w:marRight w:val="0"/>
          <w:marTop w:val="0"/>
          <w:marBottom w:val="225"/>
          <w:divBdr>
            <w:top w:val="none" w:sz="0" w:space="0" w:color="auto"/>
            <w:left w:val="none" w:sz="0" w:space="0" w:color="auto"/>
            <w:bottom w:val="none" w:sz="0" w:space="0" w:color="auto"/>
            <w:right w:val="none" w:sz="0" w:space="0" w:color="auto"/>
          </w:divBdr>
        </w:div>
        <w:div w:id="1486510800">
          <w:marLeft w:val="0"/>
          <w:marRight w:val="0"/>
          <w:marTop w:val="0"/>
          <w:marBottom w:val="225"/>
          <w:divBdr>
            <w:top w:val="none" w:sz="0" w:space="0" w:color="auto"/>
            <w:left w:val="none" w:sz="0" w:space="0" w:color="auto"/>
            <w:bottom w:val="none" w:sz="0" w:space="0" w:color="auto"/>
            <w:right w:val="none" w:sz="0" w:space="0" w:color="auto"/>
          </w:divBdr>
        </w:div>
        <w:div w:id="2020690457">
          <w:marLeft w:val="0"/>
          <w:marRight w:val="0"/>
          <w:marTop w:val="0"/>
          <w:marBottom w:val="225"/>
          <w:divBdr>
            <w:top w:val="none" w:sz="0" w:space="0" w:color="auto"/>
            <w:left w:val="none" w:sz="0" w:space="0" w:color="auto"/>
            <w:bottom w:val="none" w:sz="0" w:space="0" w:color="auto"/>
            <w:right w:val="none" w:sz="0" w:space="0" w:color="auto"/>
          </w:divBdr>
        </w:div>
        <w:div w:id="1093866244">
          <w:marLeft w:val="0"/>
          <w:marRight w:val="0"/>
          <w:marTop w:val="0"/>
          <w:marBottom w:val="225"/>
          <w:divBdr>
            <w:top w:val="none" w:sz="0" w:space="0" w:color="auto"/>
            <w:left w:val="none" w:sz="0" w:space="0" w:color="auto"/>
            <w:bottom w:val="none" w:sz="0" w:space="0" w:color="auto"/>
            <w:right w:val="none" w:sz="0" w:space="0" w:color="auto"/>
          </w:divBdr>
        </w:div>
        <w:div w:id="170414230">
          <w:marLeft w:val="0"/>
          <w:marRight w:val="0"/>
          <w:marTop w:val="0"/>
          <w:marBottom w:val="225"/>
          <w:divBdr>
            <w:top w:val="none" w:sz="0" w:space="0" w:color="auto"/>
            <w:left w:val="none" w:sz="0" w:space="0" w:color="auto"/>
            <w:bottom w:val="none" w:sz="0" w:space="0" w:color="auto"/>
            <w:right w:val="none" w:sz="0" w:space="0" w:color="auto"/>
          </w:divBdr>
        </w:div>
        <w:div w:id="992181285">
          <w:marLeft w:val="0"/>
          <w:marRight w:val="0"/>
          <w:marTop w:val="0"/>
          <w:marBottom w:val="225"/>
          <w:divBdr>
            <w:top w:val="none" w:sz="0" w:space="0" w:color="auto"/>
            <w:left w:val="none" w:sz="0" w:space="0" w:color="auto"/>
            <w:bottom w:val="none" w:sz="0" w:space="0" w:color="auto"/>
            <w:right w:val="none" w:sz="0" w:space="0" w:color="auto"/>
          </w:divBdr>
        </w:div>
        <w:div w:id="1168325186">
          <w:marLeft w:val="0"/>
          <w:marRight w:val="0"/>
          <w:marTop w:val="0"/>
          <w:marBottom w:val="225"/>
          <w:divBdr>
            <w:top w:val="none" w:sz="0" w:space="0" w:color="auto"/>
            <w:left w:val="none" w:sz="0" w:space="0" w:color="auto"/>
            <w:bottom w:val="none" w:sz="0" w:space="0" w:color="auto"/>
            <w:right w:val="none" w:sz="0" w:space="0" w:color="auto"/>
          </w:divBdr>
        </w:div>
        <w:div w:id="463087966">
          <w:marLeft w:val="0"/>
          <w:marRight w:val="0"/>
          <w:marTop w:val="0"/>
          <w:marBottom w:val="225"/>
          <w:divBdr>
            <w:top w:val="none" w:sz="0" w:space="0" w:color="auto"/>
            <w:left w:val="none" w:sz="0" w:space="0" w:color="auto"/>
            <w:bottom w:val="none" w:sz="0" w:space="0" w:color="auto"/>
            <w:right w:val="none" w:sz="0" w:space="0" w:color="auto"/>
          </w:divBdr>
        </w:div>
        <w:div w:id="222644574">
          <w:marLeft w:val="0"/>
          <w:marRight w:val="0"/>
          <w:marTop w:val="0"/>
          <w:marBottom w:val="225"/>
          <w:divBdr>
            <w:top w:val="none" w:sz="0" w:space="0" w:color="auto"/>
            <w:left w:val="none" w:sz="0" w:space="0" w:color="auto"/>
            <w:bottom w:val="none" w:sz="0" w:space="0" w:color="auto"/>
            <w:right w:val="none" w:sz="0" w:space="0" w:color="auto"/>
          </w:divBdr>
        </w:div>
        <w:div w:id="910696456">
          <w:marLeft w:val="0"/>
          <w:marRight w:val="0"/>
          <w:marTop w:val="0"/>
          <w:marBottom w:val="225"/>
          <w:divBdr>
            <w:top w:val="none" w:sz="0" w:space="0" w:color="auto"/>
            <w:left w:val="none" w:sz="0" w:space="0" w:color="auto"/>
            <w:bottom w:val="none" w:sz="0" w:space="0" w:color="auto"/>
            <w:right w:val="none" w:sz="0" w:space="0" w:color="auto"/>
          </w:divBdr>
        </w:div>
        <w:div w:id="1809398735">
          <w:marLeft w:val="0"/>
          <w:marRight w:val="0"/>
          <w:marTop w:val="0"/>
          <w:marBottom w:val="225"/>
          <w:divBdr>
            <w:top w:val="none" w:sz="0" w:space="0" w:color="auto"/>
            <w:left w:val="none" w:sz="0" w:space="0" w:color="auto"/>
            <w:bottom w:val="none" w:sz="0" w:space="0" w:color="auto"/>
            <w:right w:val="none" w:sz="0" w:space="0" w:color="auto"/>
          </w:divBdr>
        </w:div>
        <w:div w:id="2103530248">
          <w:marLeft w:val="0"/>
          <w:marRight w:val="0"/>
          <w:marTop w:val="0"/>
          <w:marBottom w:val="225"/>
          <w:divBdr>
            <w:top w:val="none" w:sz="0" w:space="0" w:color="auto"/>
            <w:left w:val="none" w:sz="0" w:space="0" w:color="auto"/>
            <w:bottom w:val="none" w:sz="0" w:space="0" w:color="auto"/>
            <w:right w:val="none" w:sz="0" w:space="0" w:color="auto"/>
          </w:divBdr>
        </w:div>
        <w:div w:id="2061050840">
          <w:marLeft w:val="0"/>
          <w:marRight w:val="0"/>
          <w:marTop w:val="0"/>
          <w:marBottom w:val="225"/>
          <w:divBdr>
            <w:top w:val="none" w:sz="0" w:space="0" w:color="auto"/>
            <w:left w:val="none" w:sz="0" w:space="0" w:color="auto"/>
            <w:bottom w:val="none" w:sz="0" w:space="0" w:color="auto"/>
            <w:right w:val="none" w:sz="0" w:space="0" w:color="auto"/>
          </w:divBdr>
        </w:div>
        <w:div w:id="533539350">
          <w:marLeft w:val="0"/>
          <w:marRight w:val="0"/>
          <w:marTop w:val="0"/>
          <w:marBottom w:val="225"/>
          <w:divBdr>
            <w:top w:val="none" w:sz="0" w:space="0" w:color="auto"/>
            <w:left w:val="none" w:sz="0" w:space="0" w:color="auto"/>
            <w:bottom w:val="none" w:sz="0" w:space="0" w:color="auto"/>
            <w:right w:val="none" w:sz="0" w:space="0" w:color="auto"/>
          </w:divBdr>
        </w:div>
        <w:div w:id="522981087">
          <w:marLeft w:val="0"/>
          <w:marRight w:val="0"/>
          <w:marTop w:val="0"/>
          <w:marBottom w:val="225"/>
          <w:divBdr>
            <w:top w:val="none" w:sz="0" w:space="0" w:color="auto"/>
            <w:left w:val="none" w:sz="0" w:space="0" w:color="auto"/>
            <w:bottom w:val="none" w:sz="0" w:space="0" w:color="auto"/>
            <w:right w:val="none" w:sz="0" w:space="0" w:color="auto"/>
          </w:divBdr>
        </w:div>
        <w:div w:id="204177079">
          <w:marLeft w:val="0"/>
          <w:marRight w:val="0"/>
          <w:marTop w:val="0"/>
          <w:marBottom w:val="225"/>
          <w:divBdr>
            <w:top w:val="none" w:sz="0" w:space="0" w:color="auto"/>
            <w:left w:val="none" w:sz="0" w:space="0" w:color="auto"/>
            <w:bottom w:val="none" w:sz="0" w:space="0" w:color="auto"/>
            <w:right w:val="none" w:sz="0" w:space="0" w:color="auto"/>
          </w:divBdr>
        </w:div>
        <w:div w:id="1909531336">
          <w:marLeft w:val="0"/>
          <w:marRight w:val="0"/>
          <w:marTop w:val="0"/>
          <w:marBottom w:val="225"/>
          <w:divBdr>
            <w:top w:val="none" w:sz="0" w:space="0" w:color="auto"/>
            <w:left w:val="none" w:sz="0" w:space="0" w:color="auto"/>
            <w:bottom w:val="none" w:sz="0" w:space="0" w:color="auto"/>
            <w:right w:val="none" w:sz="0" w:space="0" w:color="auto"/>
          </w:divBdr>
        </w:div>
        <w:div w:id="1844931516">
          <w:marLeft w:val="0"/>
          <w:marRight w:val="0"/>
          <w:marTop w:val="0"/>
          <w:marBottom w:val="225"/>
          <w:divBdr>
            <w:top w:val="none" w:sz="0" w:space="0" w:color="auto"/>
            <w:left w:val="none" w:sz="0" w:space="0" w:color="auto"/>
            <w:bottom w:val="none" w:sz="0" w:space="0" w:color="auto"/>
            <w:right w:val="none" w:sz="0" w:space="0" w:color="auto"/>
          </w:divBdr>
        </w:div>
        <w:div w:id="874851386">
          <w:marLeft w:val="0"/>
          <w:marRight w:val="0"/>
          <w:marTop w:val="0"/>
          <w:marBottom w:val="225"/>
          <w:divBdr>
            <w:top w:val="none" w:sz="0" w:space="0" w:color="auto"/>
            <w:left w:val="none" w:sz="0" w:space="0" w:color="auto"/>
            <w:bottom w:val="none" w:sz="0" w:space="0" w:color="auto"/>
            <w:right w:val="none" w:sz="0" w:space="0" w:color="auto"/>
          </w:divBdr>
        </w:div>
        <w:div w:id="971862800">
          <w:marLeft w:val="0"/>
          <w:marRight w:val="0"/>
          <w:marTop w:val="0"/>
          <w:marBottom w:val="225"/>
          <w:divBdr>
            <w:top w:val="none" w:sz="0" w:space="0" w:color="auto"/>
            <w:left w:val="none" w:sz="0" w:space="0" w:color="auto"/>
            <w:bottom w:val="none" w:sz="0" w:space="0" w:color="auto"/>
            <w:right w:val="none" w:sz="0" w:space="0" w:color="auto"/>
          </w:divBdr>
        </w:div>
        <w:div w:id="1439837252">
          <w:marLeft w:val="0"/>
          <w:marRight w:val="0"/>
          <w:marTop w:val="0"/>
          <w:marBottom w:val="225"/>
          <w:divBdr>
            <w:top w:val="none" w:sz="0" w:space="0" w:color="auto"/>
            <w:left w:val="none" w:sz="0" w:space="0" w:color="auto"/>
            <w:bottom w:val="none" w:sz="0" w:space="0" w:color="auto"/>
            <w:right w:val="none" w:sz="0" w:space="0" w:color="auto"/>
          </w:divBdr>
        </w:div>
        <w:div w:id="1036808803">
          <w:marLeft w:val="0"/>
          <w:marRight w:val="0"/>
          <w:marTop w:val="0"/>
          <w:marBottom w:val="225"/>
          <w:divBdr>
            <w:top w:val="none" w:sz="0" w:space="0" w:color="auto"/>
            <w:left w:val="none" w:sz="0" w:space="0" w:color="auto"/>
            <w:bottom w:val="none" w:sz="0" w:space="0" w:color="auto"/>
            <w:right w:val="none" w:sz="0" w:space="0" w:color="auto"/>
          </w:divBdr>
        </w:div>
        <w:div w:id="1707101876">
          <w:marLeft w:val="0"/>
          <w:marRight w:val="0"/>
          <w:marTop w:val="0"/>
          <w:marBottom w:val="225"/>
          <w:divBdr>
            <w:top w:val="none" w:sz="0" w:space="0" w:color="auto"/>
            <w:left w:val="none" w:sz="0" w:space="0" w:color="auto"/>
            <w:bottom w:val="none" w:sz="0" w:space="0" w:color="auto"/>
            <w:right w:val="none" w:sz="0" w:space="0" w:color="auto"/>
          </w:divBdr>
        </w:div>
        <w:div w:id="1761751198">
          <w:marLeft w:val="0"/>
          <w:marRight w:val="0"/>
          <w:marTop w:val="0"/>
          <w:marBottom w:val="225"/>
          <w:divBdr>
            <w:top w:val="none" w:sz="0" w:space="0" w:color="auto"/>
            <w:left w:val="none" w:sz="0" w:space="0" w:color="auto"/>
            <w:bottom w:val="none" w:sz="0" w:space="0" w:color="auto"/>
            <w:right w:val="none" w:sz="0" w:space="0" w:color="auto"/>
          </w:divBdr>
        </w:div>
        <w:div w:id="1150173016">
          <w:marLeft w:val="0"/>
          <w:marRight w:val="0"/>
          <w:marTop w:val="0"/>
          <w:marBottom w:val="225"/>
          <w:divBdr>
            <w:top w:val="none" w:sz="0" w:space="0" w:color="auto"/>
            <w:left w:val="none" w:sz="0" w:space="0" w:color="auto"/>
            <w:bottom w:val="none" w:sz="0" w:space="0" w:color="auto"/>
            <w:right w:val="none" w:sz="0" w:space="0" w:color="auto"/>
          </w:divBdr>
        </w:div>
        <w:div w:id="480538530">
          <w:marLeft w:val="0"/>
          <w:marRight w:val="0"/>
          <w:marTop w:val="0"/>
          <w:marBottom w:val="225"/>
          <w:divBdr>
            <w:top w:val="none" w:sz="0" w:space="0" w:color="auto"/>
            <w:left w:val="none" w:sz="0" w:space="0" w:color="auto"/>
            <w:bottom w:val="none" w:sz="0" w:space="0" w:color="auto"/>
            <w:right w:val="none" w:sz="0" w:space="0" w:color="auto"/>
          </w:divBdr>
        </w:div>
        <w:div w:id="885020106">
          <w:marLeft w:val="0"/>
          <w:marRight w:val="0"/>
          <w:marTop w:val="0"/>
          <w:marBottom w:val="225"/>
          <w:divBdr>
            <w:top w:val="none" w:sz="0" w:space="0" w:color="auto"/>
            <w:left w:val="none" w:sz="0" w:space="0" w:color="auto"/>
            <w:bottom w:val="none" w:sz="0" w:space="0" w:color="auto"/>
            <w:right w:val="none" w:sz="0" w:space="0" w:color="auto"/>
          </w:divBdr>
        </w:div>
        <w:div w:id="1282686993">
          <w:marLeft w:val="0"/>
          <w:marRight w:val="0"/>
          <w:marTop w:val="0"/>
          <w:marBottom w:val="225"/>
          <w:divBdr>
            <w:top w:val="none" w:sz="0" w:space="0" w:color="auto"/>
            <w:left w:val="none" w:sz="0" w:space="0" w:color="auto"/>
            <w:bottom w:val="none" w:sz="0" w:space="0" w:color="auto"/>
            <w:right w:val="none" w:sz="0" w:space="0" w:color="auto"/>
          </w:divBdr>
        </w:div>
        <w:div w:id="1542667073">
          <w:marLeft w:val="0"/>
          <w:marRight w:val="0"/>
          <w:marTop w:val="0"/>
          <w:marBottom w:val="225"/>
          <w:divBdr>
            <w:top w:val="none" w:sz="0" w:space="0" w:color="auto"/>
            <w:left w:val="none" w:sz="0" w:space="0" w:color="auto"/>
            <w:bottom w:val="none" w:sz="0" w:space="0" w:color="auto"/>
            <w:right w:val="none" w:sz="0" w:space="0" w:color="auto"/>
          </w:divBdr>
        </w:div>
        <w:div w:id="1482232419">
          <w:marLeft w:val="0"/>
          <w:marRight w:val="0"/>
          <w:marTop w:val="0"/>
          <w:marBottom w:val="225"/>
          <w:divBdr>
            <w:top w:val="none" w:sz="0" w:space="0" w:color="auto"/>
            <w:left w:val="none" w:sz="0" w:space="0" w:color="auto"/>
            <w:bottom w:val="none" w:sz="0" w:space="0" w:color="auto"/>
            <w:right w:val="none" w:sz="0" w:space="0" w:color="auto"/>
          </w:divBdr>
        </w:div>
        <w:div w:id="1688676699">
          <w:marLeft w:val="0"/>
          <w:marRight w:val="0"/>
          <w:marTop w:val="0"/>
          <w:marBottom w:val="225"/>
          <w:divBdr>
            <w:top w:val="none" w:sz="0" w:space="0" w:color="auto"/>
            <w:left w:val="none" w:sz="0" w:space="0" w:color="auto"/>
            <w:bottom w:val="none" w:sz="0" w:space="0" w:color="auto"/>
            <w:right w:val="none" w:sz="0" w:space="0" w:color="auto"/>
          </w:divBdr>
        </w:div>
        <w:div w:id="420370389">
          <w:marLeft w:val="0"/>
          <w:marRight w:val="0"/>
          <w:marTop w:val="0"/>
          <w:marBottom w:val="225"/>
          <w:divBdr>
            <w:top w:val="none" w:sz="0" w:space="0" w:color="auto"/>
            <w:left w:val="none" w:sz="0" w:space="0" w:color="auto"/>
            <w:bottom w:val="none" w:sz="0" w:space="0" w:color="auto"/>
            <w:right w:val="none" w:sz="0" w:space="0" w:color="auto"/>
          </w:divBdr>
        </w:div>
        <w:div w:id="907492906">
          <w:marLeft w:val="0"/>
          <w:marRight w:val="0"/>
          <w:marTop w:val="0"/>
          <w:marBottom w:val="225"/>
          <w:divBdr>
            <w:top w:val="none" w:sz="0" w:space="0" w:color="auto"/>
            <w:left w:val="none" w:sz="0" w:space="0" w:color="auto"/>
            <w:bottom w:val="none" w:sz="0" w:space="0" w:color="auto"/>
            <w:right w:val="none" w:sz="0" w:space="0" w:color="auto"/>
          </w:divBdr>
        </w:div>
        <w:div w:id="1562709703">
          <w:marLeft w:val="0"/>
          <w:marRight w:val="0"/>
          <w:marTop w:val="0"/>
          <w:marBottom w:val="225"/>
          <w:divBdr>
            <w:top w:val="none" w:sz="0" w:space="0" w:color="auto"/>
            <w:left w:val="none" w:sz="0" w:space="0" w:color="auto"/>
            <w:bottom w:val="none" w:sz="0" w:space="0" w:color="auto"/>
            <w:right w:val="none" w:sz="0" w:space="0" w:color="auto"/>
          </w:divBdr>
        </w:div>
        <w:div w:id="2135369437">
          <w:marLeft w:val="0"/>
          <w:marRight w:val="0"/>
          <w:marTop w:val="0"/>
          <w:marBottom w:val="225"/>
          <w:divBdr>
            <w:top w:val="none" w:sz="0" w:space="0" w:color="auto"/>
            <w:left w:val="none" w:sz="0" w:space="0" w:color="auto"/>
            <w:bottom w:val="none" w:sz="0" w:space="0" w:color="auto"/>
            <w:right w:val="none" w:sz="0" w:space="0" w:color="auto"/>
          </w:divBdr>
        </w:div>
        <w:div w:id="1880390685">
          <w:marLeft w:val="0"/>
          <w:marRight w:val="0"/>
          <w:marTop w:val="0"/>
          <w:marBottom w:val="225"/>
          <w:divBdr>
            <w:top w:val="none" w:sz="0" w:space="0" w:color="auto"/>
            <w:left w:val="none" w:sz="0" w:space="0" w:color="auto"/>
            <w:bottom w:val="none" w:sz="0" w:space="0" w:color="auto"/>
            <w:right w:val="none" w:sz="0" w:space="0" w:color="auto"/>
          </w:divBdr>
        </w:div>
        <w:div w:id="442578112">
          <w:marLeft w:val="0"/>
          <w:marRight w:val="0"/>
          <w:marTop w:val="0"/>
          <w:marBottom w:val="225"/>
          <w:divBdr>
            <w:top w:val="none" w:sz="0" w:space="0" w:color="auto"/>
            <w:left w:val="none" w:sz="0" w:space="0" w:color="auto"/>
            <w:bottom w:val="none" w:sz="0" w:space="0" w:color="auto"/>
            <w:right w:val="none" w:sz="0" w:space="0" w:color="auto"/>
          </w:divBdr>
        </w:div>
        <w:div w:id="1244875310">
          <w:marLeft w:val="0"/>
          <w:marRight w:val="0"/>
          <w:marTop w:val="0"/>
          <w:marBottom w:val="225"/>
          <w:divBdr>
            <w:top w:val="none" w:sz="0" w:space="0" w:color="auto"/>
            <w:left w:val="none" w:sz="0" w:space="0" w:color="auto"/>
            <w:bottom w:val="none" w:sz="0" w:space="0" w:color="auto"/>
            <w:right w:val="none" w:sz="0" w:space="0" w:color="auto"/>
          </w:divBdr>
        </w:div>
        <w:div w:id="1695228119">
          <w:marLeft w:val="0"/>
          <w:marRight w:val="0"/>
          <w:marTop w:val="0"/>
          <w:marBottom w:val="225"/>
          <w:divBdr>
            <w:top w:val="none" w:sz="0" w:space="0" w:color="auto"/>
            <w:left w:val="none" w:sz="0" w:space="0" w:color="auto"/>
            <w:bottom w:val="none" w:sz="0" w:space="0" w:color="auto"/>
            <w:right w:val="none" w:sz="0" w:space="0" w:color="auto"/>
          </w:divBdr>
        </w:div>
        <w:div w:id="1961912688">
          <w:marLeft w:val="0"/>
          <w:marRight w:val="0"/>
          <w:marTop w:val="0"/>
          <w:marBottom w:val="225"/>
          <w:divBdr>
            <w:top w:val="none" w:sz="0" w:space="0" w:color="auto"/>
            <w:left w:val="none" w:sz="0" w:space="0" w:color="auto"/>
            <w:bottom w:val="none" w:sz="0" w:space="0" w:color="auto"/>
            <w:right w:val="none" w:sz="0" w:space="0" w:color="auto"/>
          </w:divBdr>
        </w:div>
        <w:div w:id="391465320">
          <w:marLeft w:val="0"/>
          <w:marRight w:val="0"/>
          <w:marTop w:val="0"/>
          <w:marBottom w:val="225"/>
          <w:divBdr>
            <w:top w:val="none" w:sz="0" w:space="0" w:color="auto"/>
            <w:left w:val="none" w:sz="0" w:space="0" w:color="auto"/>
            <w:bottom w:val="none" w:sz="0" w:space="0" w:color="auto"/>
            <w:right w:val="none" w:sz="0" w:space="0" w:color="auto"/>
          </w:divBdr>
        </w:div>
        <w:div w:id="924455101">
          <w:marLeft w:val="0"/>
          <w:marRight w:val="0"/>
          <w:marTop w:val="0"/>
          <w:marBottom w:val="225"/>
          <w:divBdr>
            <w:top w:val="none" w:sz="0" w:space="0" w:color="auto"/>
            <w:left w:val="none" w:sz="0" w:space="0" w:color="auto"/>
            <w:bottom w:val="none" w:sz="0" w:space="0" w:color="auto"/>
            <w:right w:val="none" w:sz="0" w:space="0" w:color="auto"/>
          </w:divBdr>
        </w:div>
        <w:div w:id="526068961">
          <w:marLeft w:val="0"/>
          <w:marRight w:val="0"/>
          <w:marTop w:val="0"/>
          <w:marBottom w:val="225"/>
          <w:divBdr>
            <w:top w:val="none" w:sz="0" w:space="0" w:color="auto"/>
            <w:left w:val="none" w:sz="0" w:space="0" w:color="auto"/>
            <w:bottom w:val="none" w:sz="0" w:space="0" w:color="auto"/>
            <w:right w:val="none" w:sz="0" w:space="0" w:color="auto"/>
          </w:divBdr>
        </w:div>
        <w:div w:id="1066495550">
          <w:marLeft w:val="0"/>
          <w:marRight w:val="0"/>
          <w:marTop w:val="0"/>
          <w:marBottom w:val="225"/>
          <w:divBdr>
            <w:top w:val="none" w:sz="0" w:space="0" w:color="auto"/>
            <w:left w:val="none" w:sz="0" w:space="0" w:color="auto"/>
            <w:bottom w:val="none" w:sz="0" w:space="0" w:color="auto"/>
            <w:right w:val="none" w:sz="0" w:space="0" w:color="auto"/>
          </w:divBdr>
        </w:div>
        <w:div w:id="1799449915">
          <w:marLeft w:val="0"/>
          <w:marRight w:val="0"/>
          <w:marTop w:val="0"/>
          <w:marBottom w:val="225"/>
          <w:divBdr>
            <w:top w:val="none" w:sz="0" w:space="0" w:color="auto"/>
            <w:left w:val="none" w:sz="0" w:space="0" w:color="auto"/>
            <w:bottom w:val="none" w:sz="0" w:space="0" w:color="auto"/>
            <w:right w:val="none" w:sz="0" w:space="0" w:color="auto"/>
          </w:divBdr>
        </w:div>
        <w:div w:id="712581465">
          <w:marLeft w:val="0"/>
          <w:marRight w:val="0"/>
          <w:marTop w:val="0"/>
          <w:marBottom w:val="225"/>
          <w:divBdr>
            <w:top w:val="none" w:sz="0" w:space="0" w:color="auto"/>
            <w:left w:val="none" w:sz="0" w:space="0" w:color="auto"/>
            <w:bottom w:val="none" w:sz="0" w:space="0" w:color="auto"/>
            <w:right w:val="none" w:sz="0" w:space="0" w:color="auto"/>
          </w:divBdr>
        </w:div>
        <w:div w:id="1528373987">
          <w:marLeft w:val="0"/>
          <w:marRight w:val="0"/>
          <w:marTop w:val="0"/>
          <w:marBottom w:val="225"/>
          <w:divBdr>
            <w:top w:val="none" w:sz="0" w:space="0" w:color="auto"/>
            <w:left w:val="none" w:sz="0" w:space="0" w:color="auto"/>
            <w:bottom w:val="none" w:sz="0" w:space="0" w:color="auto"/>
            <w:right w:val="none" w:sz="0" w:space="0" w:color="auto"/>
          </w:divBdr>
        </w:div>
        <w:div w:id="2121219805">
          <w:marLeft w:val="0"/>
          <w:marRight w:val="0"/>
          <w:marTop w:val="0"/>
          <w:marBottom w:val="225"/>
          <w:divBdr>
            <w:top w:val="none" w:sz="0" w:space="0" w:color="auto"/>
            <w:left w:val="none" w:sz="0" w:space="0" w:color="auto"/>
            <w:bottom w:val="none" w:sz="0" w:space="0" w:color="auto"/>
            <w:right w:val="none" w:sz="0" w:space="0" w:color="auto"/>
          </w:divBdr>
        </w:div>
        <w:div w:id="762264625">
          <w:marLeft w:val="0"/>
          <w:marRight w:val="0"/>
          <w:marTop w:val="0"/>
          <w:marBottom w:val="225"/>
          <w:divBdr>
            <w:top w:val="none" w:sz="0" w:space="0" w:color="auto"/>
            <w:left w:val="none" w:sz="0" w:space="0" w:color="auto"/>
            <w:bottom w:val="none" w:sz="0" w:space="0" w:color="auto"/>
            <w:right w:val="none" w:sz="0" w:space="0" w:color="auto"/>
          </w:divBdr>
        </w:div>
        <w:div w:id="1310523608">
          <w:marLeft w:val="0"/>
          <w:marRight w:val="0"/>
          <w:marTop w:val="0"/>
          <w:marBottom w:val="225"/>
          <w:divBdr>
            <w:top w:val="none" w:sz="0" w:space="0" w:color="auto"/>
            <w:left w:val="none" w:sz="0" w:space="0" w:color="auto"/>
            <w:bottom w:val="none" w:sz="0" w:space="0" w:color="auto"/>
            <w:right w:val="none" w:sz="0" w:space="0" w:color="auto"/>
          </w:divBdr>
        </w:div>
        <w:div w:id="1821917285">
          <w:marLeft w:val="0"/>
          <w:marRight w:val="0"/>
          <w:marTop w:val="0"/>
          <w:marBottom w:val="225"/>
          <w:divBdr>
            <w:top w:val="none" w:sz="0" w:space="0" w:color="auto"/>
            <w:left w:val="none" w:sz="0" w:space="0" w:color="auto"/>
            <w:bottom w:val="none" w:sz="0" w:space="0" w:color="auto"/>
            <w:right w:val="none" w:sz="0" w:space="0" w:color="auto"/>
          </w:divBdr>
        </w:div>
        <w:div w:id="56128680">
          <w:marLeft w:val="0"/>
          <w:marRight w:val="0"/>
          <w:marTop w:val="0"/>
          <w:marBottom w:val="225"/>
          <w:divBdr>
            <w:top w:val="none" w:sz="0" w:space="0" w:color="auto"/>
            <w:left w:val="none" w:sz="0" w:space="0" w:color="auto"/>
            <w:bottom w:val="none" w:sz="0" w:space="0" w:color="auto"/>
            <w:right w:val="none" w:sz="0" w:space="0" w:color="auto"/>
          </w:divBdr>
        </w:div>
        <w:div w:id="1779249304">
          <w:marLeft w:val="0"/>
          <w:marRight w:val="0"/>
          <w:marTop w:val="0"/>
          <w:marBottom w:val="225"/>
          <w:divBdr>
            <w:top w:val="none" w:sz="0" w:space="0" w:color="auto"/>
            <w:left w:val="none" w:sz="0" w:space="0" w:color="auto"/>
            <w:bottom w:val="none" w:sz="0" w:space="0" w:color="auto"/>
            <w:right w:val="none" w:sz="0" w:space="0" w:color="auto"/>
          </w:divBdr>
        </w:div>
        <w:div w:id="1157647991">
          <w:marLeft w:val="0"/>
          <w:marRight w:val="0"/>
          <w:marTop w:val="0"/>
          <w:marBottom w:val="225"/>
          <w:divBdr>
            <w:top w:val="none" w:sz="0" w:space="0" w:color="auto"/>
            <w:left w:val="none" w:sz="0" w:space="0" w:color="auto"/>
            <w:bottom w:val="none" w:sz="0" w:space="0" w:color="auto"/>
            <w:right w:val="none" w:sz="0" w:space="0" w:color="auto"/>
          </w:divBdr>
        </w:div>
        <w:div w:id="1433668287">
          <w:marLeft w:val="0"/>
          <w:marRight w:val="0"/>
          <w:marTop w:val="0"/>
          <w:marBottom w:val="225"/>
          <w:divBdr>
            <w:top w:val="none" w:sz="0" w:space="0" w:color="auto"/>
            <w:left w:val="none" w:sz="0" w:space="0" w:color="auto"/>
            <w:bottom w:val="none" w:sz="0" w:space="0" w:color="auto"/>
            <w:right w:val="none" w:sz="0" w:space="0" w:color="auto"/>
          </w:divBdr>
        </w:div>
        <w:div w:id="1368992578">
          <w:marLeft w:val="0"/>
          <w:marRight w:val="0"/>
          <w:marTop w:val="0"/>
          <w:marBottom w:val="225"/>
          <w:divBdr>
            <w:top w:val="none" w:sz="0" w:space="0" w:color="auto"/>
            <w:left w:val="none" w:sz="0" w:space="0" w:color="auto"/>
            <w:bottom w:val="none" w:sz="0" w:space="0" w:color="auto"/>
            <w:right w:val="none" w:sz="0" w:space="0" w:color="auto"/>
          </w:divBdr>
        </w:div>
        <w:div w:id="157698262">
          <w:marLeft w:val="0"/>
          <w:marRight w:val="0"/>
          <w:marTop w:val="0"/>
          <w:marBottom w:val="225"/>
          <w:divBdr>
            <w:top w:val="none" w:sz="0" w:space="0" w:color="auto"/>
            <w:left w:val="none" w:sz="0" w:space="0" w:color="auto"/>
            <w:bottom w:val="none" w:sz="0" w:space="0" w:color="auto"/>
            <w:right w:val="none" w:sz="0" w:space="0" w:color="auto"/>
          </w:divBdr>
        </w:div>
        <w:div w:id="1771075480">
          <w:marLeft w:val="0"/>
          <w:marRight w:val="0"/>
          <w:marTop w:val="0"/>
          <w:marBottom w:val="225"/>
          <w:divBdr>
            <w:top w:val="none" w:sz="0" w:space="0" w:color="auto"/>
            <w:left w:val="none" w:sz="0" w:space="0" w:color="auto"/>
            <w:bottom w:val="none" w:sz="0" w:space="0" w:color="auto"/>
            <w:right w:val="none" w:sz="0" w:space="0" w:color="auto"/>
          </w:divBdr>
        </w:div>
        <w:div w:id="514004615">
          <w:marLeft w:val="0"/>
          <w:marRight w:val="0"/>
          <w:marTop w:val="0"/>
          <w:marBottom w:val="225"/>
          <w:divBdr>
            <w:top w:val="none" w:sz="0" w:space="0" w:color="auto"/>
            <w:left w:val="none" w:sz="0" w:space="0" w:color="auto"/>
            <w:bottom w:val="none" w:sz="0" w:space="0" w:color="auto"/>
            <w:right w:val="none" w:sz="0" w:space="0" w:color="auto"/>
          </w:divBdr>
        </w:div>
        <w:div w:id="1139306535">
          <w:marLeft w:val="0"/>
          <w:marRight w:val="0"/>
          <w:marTop w:val="0"/>
          <w:marBottom w:val="225"/>
          <w:divBdr>
            <w:top w:val="none" w:sz="0" w:space="0" w:color="auto"/>
            <w:left w:val="none" w:sz="0" w:space="0" w:color="auto"/>
            <w:bottom w:val="none" w:sz="0" w:space="0" w:color="auto"/>
            <w:right w:val="none" w:sz="0" w:space="0" w:color="auto"/>
          </w:divBdr>
        </w:div>
        <w:div w:id="694502747">
          <w:marLeft w:val="0"/>
          <w:marRight w:val="0"/>
          <w:marTop w:val="0"/>
          <w:marBottom w:val="225"/>
          <w:divBdr>
            <w:top w:val="none" w:sz="0" w:space="0" w:color="auto"/>
            <w:left w:val="none" w:sz="0" w:space="0" w:color="auto"/>
            <w:bottom w:val="none" w:sz="0" w:space="0" w:color="auto"/>
            <w:right w:val="none" w:sz="0" w:space="0" w:color="auto"/>
          </w:divBdr>
        </w:div>
        <w:div w:id="1090389584">
          <w:marLeft w:val="0"/>
          <w:marRight w:val="0"/>
          <w:marTop w:val="0"/>
          <w:marBottom w:val="225"/>
          <w:divBdr>
            <w:top w:val="none" w:sz="0" w:space="0" w:color="auto"/>
            <w:left w:val="none" w:sz="0" w:space="0" w:color="auto"/>
            <w:bottom w:val="none" w:sz="0" w:space="0" w:color="auto"/>
            <w:right w:val="none" w:sz="0" w:space="0" w:color="auto"/>
          </w:divBdr>
        </w:div>
        <w:div w:id="706955919">
          <w:marLeft w:val="0"/>
          <w:marRight w:val="0"/>
          <w:marTop w:val="0"/>
          <w:marBottom w:val="225"/>
          <w:divBdr>
            <w:top w:val="none" w:sz="0" w:space="0" w:color="auto"/>
            <w:left w:val="none" w:sz="0" w:space="0" w:color="auto"/>
            <w:bottom w:val="none" w:sz="0" w:space="0" w:color="auto"/>
            <w:right w:val="none" w:sz="0" w:space="0" w:color="auto"/>
          </w:divBdr>
        </w:div>
        <w:div w:id="1770076824">
          <w:marLeft w:val="0"/>
          <w:marRight w:val="0"/>
          <w:marTop w:val="0"/>
          <w:marBottom w:val="225"/>
          <w:divBdr>
            <w:top w:val="none" w:sz="0" w:space="0" w:color="auto"/>
            <w:left w:val="none" w:sz="0" w:space="0" w:color="auto"/>
            <w:bottom w:val="none" w:sz="0" w:space="0" w:color="auto"/>
            <w:right w:val="none" w:sz="0" w:space="0" w:color="auto"/>
          </w:divBdr>
        </w:div>
        <w:div w:id="1692487975">
          <w:marLeft w:val="0"/>
          <w:marRight w:val="0"/>
          <w:marTop w:val="0"/>
          <w:marBottom w:val="225"/>
          <w:divBdr>
            <w:top w:val="none" w:sz="0" w:space="0" w:color="auto"/>
            <w:left w:val="none" w:sz="0" w:space="0" w:color="auto"/>
            <w:bottom w:val="none" w:sz="0" w:space="0" w:color="auto"/>
            <w:right w:val="none" w:sz="0" w:space="0" w:color="auto"/>
          </w:divBdr>
        </w:div>
        <w:div w:id="1938177213">
          <w:marLeft w:val="0"/>
          <w:marRight w:val="0"/>
          <w:marTop w:val="0"/>
          <w:marBottom w:val="225"/>
          <w:divBdr>
            <w:top w:val="none" w:sz="0" w:space="0" w:color="auto"/>
            <w:left w:val="none" w:sz="0" w:space="0" w:color="auto"/>
            <w:bottom w:val="none" w:sz="0" w:space="0" w:color="auto"/>
            <w:right w:val="none" w:sz="0" w:space="0" w:color="auto"/>
          </w:divBdr>
        </w:div>
        <w:div w:id="787552063">
          <w:marLeft w:val="0"/>
          <w:marRight w:val="0"/>
          <w:marTop w:val="0"/>
          <w:marBottom w:val="225"/>
          <w:divBdr>
            <w:top w:val="none" w:sz="0" w:space="0" w:color="auto"/>
            <w:left w:val="none" w:sz="0" w:space="0" w:color="auto"/>
            <w:bottom w:val="none" w:sz="0" w:space="0" w:color="auto"/>
            <w:right w:val="none" w:sz="0" w:space="0" w:color="auto"/>
          </w:divBdr>
        </w:div>
        <w:div w:id="1793406050">
          <w:marLeft w:val="0"/>
          <w:marRight w:val="0"/>
          <w:marTop w:val="0"/>
          <w:marBottom w:val="225"/>
          <w:divBdr>
            <w:top w:val="none" w:sz="0" w:space="0" w:color="auto"/>
            <w:left w:val="none" w:sz="0" w:space="0" w:color="auto"/>
            <w:bottom w:val="none" w:sz="0" w:space="0" w:color="auto"/>
            <w:right w:val="none" w:sz="0" w:space="0" w:color="auto"/>
          </w:divBdr>
        </w:div>
        <w:div w:id="476338667">
          <w:marLeft w:val="0"/>
          <w:marRight w:val="0"/>
          <w:marTop w:val="0"/>
          <w:marBottom w:val="225"/>
          <w:divBdr>
            <w:top w:val="none" w:sz="0" w:space="0" w:color="auto"/>
            <w:left w:val="none" w:sz="0" w:space="0" w:color="auto"/>
            <w:bottom w:val="none" w:sz="0" w:space="0" w:color="auto"/>
            <w:right w:val="none" w:sz="0" w:space="0" w:color="auto"/>
          </w:divBdr>
        </w:div>
        <w:div w:id="582181686">
          <w:marLeft w:val="0"/>
          <w:marRight w:val="0"/>
          <w:marTop w:val="0"/>
          <w:marBottom w:val="225"/>
          <w:divBdr>
            <w:top w:val="none" w:sz="0" w:space="0" w:color="auto"/>
            <w:left w:val="none" w:sz="0" w:space="0" w:color="auto"/>
            <w:bottom w:val="none" w:sz="0" w:space="0" w:color="auto"/>
            <w:right w:val="none" w:sz="0" w:space="0" w:color="auto"/>
          </w:divBdr>
        </w:div>
        <w:div w:id="776565288">
          <w:marLeft w:val="0"/>
          <w:marRight w:val="0"/>
          <w:marTop w:val="0"/>
          <w:marBottom w:val="225"/>
          <w:divBdr>
            <w:top w:val="none" w:sz="0" w:space="0" w:color="auto"/>
            <w:left w:val="none" w:sz="0" w:space="0" w:color="auto"/>
            <w:bottom w:val="none" w:sz="0" w:space="0" w:color="auto"/>
            <w:right w:val="none" w:sz="0" w:space="0" w:color="auto"/>
          </w:divBdr>
        </w:div>
        <w:div w:id="92559681">
          <w:marLeft w:val="0"/>
          <w:marRight w:val="0"/>
          <w:marTop w:val="0"/>
          <w:marBottom w:val="225"/>
          <w:divBdr>
            <w:top w:val="none" w:sz="0" w:space="0" w:color="auto"/>
            <w:left w:val="none" w:sz="0" w:space="0" w:color="auto"/>
            <w:bottom w:val="none" w:sz="0" w:space="0" w:color="auto"/>
            <w:right w:val="none" w:sz="0" w:space="0" w:color="auto"/>
          </w:divBdr>
        </w:div>
        <w:div w:id="810899285">
          <w:marLeft w:val="0"/>
          <w:marRight w:val="0"/>
          <w:marTop w:val="0"/>
          <w:marBottom w:val="225"/>
          <w:divBdr>
            <w:top w:val="none" w:sz="0" w:space="0" w:color="auto"/>
            <w:left w:val="none" w:sz="0" w:space="0" w:color="auto"/>
            <w:bottom w:val="none" w:sz="0" w:space="0" w:color="auto"/>
            <w:right w:val="none" w:sz="0" w:space="0" w:color="auto"/>
          </w:divBdr>
        </w:div>
        <w:div w:id="1728722812">
          <w:marLeft w:val="0"/>
          <w:marRight w:val="0"/>
          <w:marTop w:val="0"/>
          <w:marBottom w:val="225"/>
          <w:divBdr>
            <w:top w:val="none" w:sz="0" w:space="0" w:color="auto"/>
            <w:left w:val="none" w:sz="0" w:space="0" w:color="auto"/>
            <w:bottom w:val="none" w:sz="0" w:space="0" w:color="auto"/>
            <w:right w:val="none" w:sz="0" w:space="0" w:color="auto"/>
          </w:divBdr>
        </w:div>
        <w:div w:id="515196282">
          <w:marLeft w:val="0"/>
          <w:marRight w:val="0"/>
          <w:marTop w:val="0"/>
          <w:marBottom w:val="225"/>
          <w:divBdr>
            <w:top w:val="none" w:sz="0" w:space="0" w:color="auto"/>
            <w:left w:val="none" w:sz="0" w:space="0" w:color="auto"/>
            <w:bottom w:val="none" w:sz="0" w:space="0" w:color="auto"/>
            <w:right w:val="none" w:sz="0" w:space="0" w:color="auto"/>
          </w:divBdr>
        </w:div>
        <w:div w:id="1917010376">
          <w:marLeft w:val="0"/>
          <w:marRight w:val="0"/>
          <w:marTop w:val="0"/>
          <w:marBottom w:val="225"/>
          <w:divBdr>
            <w:top w:val="none" w:sz="0" w:space="0" w:color="auto"/>
            <w:left w:val="none" w:sz="0" w:space="0" w:color="auto"/>
            <w:bottom w:val="none" w:sz="0" w:space="0" w:color="auto"/>
            <w:right w:val="none" w:sz="0" w:space="0" w:color="auto"/>
          </w:divBdr>
        </w:div>
        <w:div w:id="983313788">
          <w:marLeft w:val="0"/>
          <w:marRight w:val="0"/>
          <w:marTop w:val="0"/>
          <w:marBottom w:val="225"/>
          <w:divBdr>
            <w:top w:val="none" w:sz="0" w:space="0" w:color="auto"/>
            <w:left w:val="none" w:sz="0" w:space="0" w:color="auto"/>
            <w:bottom w:val="none" w:sz="0" w:space="0" w:color="auto"/>
            <w:right w:val="none" w:sz="0" w:space="0" w:color="auto"/>
          </w:divBdr>
        </w:div>
        <w:div w:id="336536905">
          <w:marLeft w:val="0"/>
          <w:marRight w:val="0"/>
          <w:marTop w:val="0"/>
          <w:marBottom w:val="225"/>
          <w:divBdr>
            <w:top w:val="none" w:sz="0" w:space="0" w:color="auto"/>
            <w:left w:val="none" w:sz="0" w:space="0" w:color="auto"/>
            <w:bottom w:val="none" w:sz="0" w:space="0" w:color="auto"/>
            <w:right w:val="none" w:sz="0" w:space="0" w:color="auto"/>
          </w:divBdr>
        </w:div>
        <w:div w:id="1713266520">
          <w:marLeft w:val="0"/>
          <w:marRight w:val="0"/>
          <w:marTop w:val="0"/>
          <w:marBottom w:val="225"/>
          <w:divBdr>
            <w:top w:val="none" w:sz="0" w:space="0" w:color="auto"/>
            <w:left w:val="none" w:sz="0" w:space="0" w:color="auto"/>
            <w:bottom w:val="none" w:sz="0" w:space="0" w:color="auto"/>
            <w:right w:val="none" w:sz="0" w:space="0" w:color="auto"/>
          </w:divBdr>
        </w:div>
        <w:div w:id="1400126789">
          <w:marLeft w:val="0"/>
          <w:marRight w:val="0"/>
          <w:marTop w:val="0"/>
          <w:marBottom w:val="225"/>
          <w:divBdr>
            <w:top w:val="none" w:sz="0" w:space="0" w:color="auto"/>
            <w:left w:val="none" w:sz="0" w:space="0" w:color="auto"/>
            <w:bottom w:val="none" w:sz="0" w:space="0" w:color="auto"/>
            <w:right w:val="none" w:sz="0" w:space="0" w:color="auto"/>
          </w:divBdr>
        </w:div>
        <w:div w:id="696346163">
          <w:marLeft w:val="0"/>
          <w:marRight w:val="0"/>
          <w:marTop w:val="0"/>
          <w:marBottom w:val="225"/>
          <w:divBdr>
            <w:top w:val="none" w:sz="0" w:space="0" w:color="auto"/>
            <w:left w:val="none" w:sz="0" w:space="0" w:color="auto"/>
            <w:bottom w:val="none" w:sz="0" w:space="0" w:color="auto"/>
            <w:right w:val="none" w:sz="0" w:space="0" w:color="auto"/>
          </w:divBdr>
        </w:div>
        <w:div w:id="1619680557">
          <w:marLeft w:val="0"/>
          <w:marRight w:val="0"/>
          <w:marTop w:val="0"/>
          <w:marBottom w:val="225"/>
          <w:divBdr>
            <w:top w:val="none" w:sz="0" w:space="0" w:color="auto"/>
            <w:left w:val="none" w:sz="0" w:space="0" w:color="auto"/>
            <w:bottom w:val="none" w:sz="0" w:space="0" w:color="auto"/>
            <w:right w:val="none" w:sz="0" w:space="0" w:color="auto"/>
          </w:divBdr>
        </w:div>
        <w:div w:id="926185011">
          <w:marLeft w:val="0"/>
          <w:marRight w:val="0"/>
          <w:marTop w:val="0"/>
          <w:marBottom w:val="225"/>
          <w:divBdr>
            <w:top w:val="none" w:sz="0" w:space="0" w:color="auto"/>
            <w:left w:val="none" w:sz="0" w:space="0" w:color="auto"/>
            <w:bottom w:val="none" w:sz="0" w:space="0" w:color="auto"/>
            <w:right w:val="none" w:sz="0" w:space="0" w:color="auto"/>
          </w:divBdr>
        </w:div>
        <w:div w:id="499732725">
          <w:marLeft w:val="0"/>
          <w:marRight w:val="0"/>
          <w:marTop w:val="0"/>
          <w:marBottom w:val="225"/>
          <w:divBdr>
            <w:top w:val="none" w:sz="0" w:space="0" w:color="auto"/>
            <w:left w:val="none" w:sz="0" w:space="0" w:color="auto"/>
            <w:bottom w:val="none" w:sz="0" w:space="0" w:color="auto"/>
            <w:right w:val="none" w:sz="0" w:space="0" w:color="auto"/>
          </w:divBdr>
        </w:div>
        <w:div w:id="1812749554">
          <w:marLeft w:val="0"/>
          <w:marRight w:val="0"/>
          <w:marTop w:val="0"/>
          <w:marBottom w:val="225"/>
          <w:divBdr>
            <w:top w:val="none" w:sz="0" w:space="0" w:color="auto"/>
            <w:left w:val="none" w:sz="0" w:space="0" w:color="auto"/>
            <w:bottom w:val="none" w:sz="0" w:space="0" w:color="auto"/>
            <w:right w:val="none" w:sz="0" w:space="0" w:color="auto"/>
          </w:divBdr>
        </w:div>
        <w:div w:id="1131092063">
          <w:marLeft w:val="0"/>
          <w:marRight w:val="0"/>
          <w:marTop w:val="0"/>
          <w:marBottom w:val="225"/>
          <w:divBdr>
            <w:top w:val="none" w:sz="0" w:space="0" w:color="auto"/>
            <w:left w:val="none" w:sz="0" w:space="0" w:color="auto"/>
            <w:bottom w:val="none" w:sz="0" w:space="0" w:color="auto"/>
            <w:right w:val="none" w:sz="0" w:space="0" w:color="auto"/>
          </w:divBdr>
        </w:div>
        <w:div w:id="2029406473">
          <w:marLeft w:val="0"/>
          <w:marRight w:val="0"/>
          <w:marTop w:val="0"/>
          <w:marBottom w:val="225"/>
          <w:divBdr>
            <w:top w:val="none" w:sz="0" w:space="0" w:color="auto"/>
            <w:left w:val="none" w:sz="0" w:space="0" w:color="auto"/>
            <w:bottom w:val="none" w:sz="0" w:space="0" w:color="auto"/>
            <w:right w:val="none" w:sz="0" w:space="0" w:color="auto"/>
          </w:divBdr>
        </w:div>
        <w:div w:id="1986809922">
          <w:marLeft w:val="0"/>
          <w:marRight w:val="0"/>
          <w:marTop w:val="0"/>
          <w:marBottom w:val="225"/>
          <w:divBdr>
            <w:top w:val="none" w:sz="0" w:space="0" w:color="auto"/>
            <w:left w:val="none" w:sz="0" w:space="0" w:color="auto"/>
            <w:bottom w:val="none" w:sz="0" w:space="0" w:color="auto"/>
            <w:right w:val="none" w:sz="0" w:space="0" w:color="auto"/>
          </w:divBdr>
        </w:div>
        <w:div w:id="575752398">
          <w:marLeft w:val="0"/>
          <w:marRight w:val="0"/>
          <w:marTop w:val="0"/>
          <w:marBottom w:val="225"/>
          <w:divBdr>
            <w:top w:val="none" w:sz="0" w:space="0" w:color="auto"/>
            <w:left w:val="none" w:sz="0" w:space="0" w:color="auto"/>
            <w:bottom w:val="none" w:sz="0" w:space="0" w:color="auto"/>
            <w:right w:val="none" w:sz="0" w:space="0" w:color="auto"/>
          </w:divBdr>
        </w:div>
        <w:div w:id="712460501">
          <w:marLeft w:val="0"/>
          <w:marRight w:val="0"/>
          <w:marTop w:val="0"/>
          <w:marBottom w:val="225"/>
          <w:divBdr>
            <w:top w:val="none" w:sz="0" w:space="0" w:color="auto"/>
            <w:left w:val="none" w:sz="0" w:space="0" w:color="auto"/>
            <w:bottom w:val="none" w:sz="0" w:space="0" w:color="auto"/>
            <w:right w:val="none" w:sz="0" w:space="0" w:color="auto"/>
          </w:divBdr>
        </w:div>
        <w:div w:id="658312286">
          <w:marLeft w:val="0"/>
          <w:marRight w:val="0"/>
          <w:marTop w:val="0"/>
          <w:marBottom w:val="225"/>
          <w:divBdr>
            <w:top w:val="none" w:sz="0" w:space="0" w:color="auto"/>
            <w:left w:val="none" w:sz="0" w:space="0" w:color="auto"/>
            <w:bottom w:val="none" w:sz="0" w:space="0" w:color="auto"/>
            <w:right w:val="none" w:sz="0" w:space="0" w:color="auto"/>
          </w:divBdr>
        </w:div>
        <w:div w:id="146481013">
          <w:marLeft w:val="0"/>
          <w:marRight w:val="0"/>
          <w:marTop w:val="0"/>
          <w:marBottom w:val="225"/>
          <w:divBdr>
            <w:top w:val="none" w:sz="0" w:space="0" w:color="auto"/>
            <w:left w:val="none" w:sz="0" w:space="0" w:color="auto"/>
            <w:bottom w:val="none" w:sz="0" w:space="0" w:color="auto"/>
            <w:right w:val="none" w:sz="0" w:space="0" w:color="auto"/>
          </w:divBdr>
        </w:div>
        <w:div w:id="1810900177">
          <w:marLeft w:val="0"/>
          <w:marRight w:val="0"/>
          <w:marTop w:val="0"/>
          <w:marBottom w:val="225"/>
          <w:divBdr>
            <w:top w:val="none" w:sz="0" w:space="0" w:color="auto"/>
            <w:left w:val="none" w:sz="0" w:space="0" w:color="auto"/>
            <w:bottom w:val="none" w:sz="0" w:space="0" w:color="auto"/>
            <w:right w:val="none" w:sz="0" w:space="0" w:color="auto"/>
          </w:divBdr>
        </w:div>
        <w:div w:id="1919752201">
          <w:marLeft w:val="0"/>
          <w:marRight w:val="0"/>
          <w:marTop w:val="0"/>
          <w:marBottom w:val="225"/>
          <w:divBdr>
            <w:top w:val="none" w:sz="0" w:space="0" w:color="auto"/>
            <w:left w:val="none" w:sz="0" w:space="0" w:color="auto"/>
            <w:bottom w:val="none" w:sz="0" w:space="0" w:color="auto"/>
            <w:right w:val="none" w:sz="0" w:space="0" w:color="auto"/>
          </w:divBdr>
        </w:div>
        <w:div w:id="539971683">
          <w:marLeft w:val="0"/>
          <w:marRight w:val="0"/>
          <w:marTop w:val="0"/>
          <w:marBottom w:val="225"/>
          <w:divBdr>
            <w:top w:val="none" w:sz="0" w:space="0" w:color="auto"/>
            <w:left w:val="none" w:sz="0" w:space="0" w:color="auto"/>
            <w:bottom w:val="none" w:sz="0" w:space="0" w:color="auto"/>
            <w:right w:val="none" w:sz="0" w:space="0" w:color="auto"/>
          </w:divBdr>
        </w:div>
        <w:div w:id="61217088">
          <w:marLeft w:val="0"/>
          <w:marRight w:val="0"/>
          <w:marTop w:val="0"/>
          <w:marBottom w:val="225"/>
          <w:divBdr>
            <w:top w:val="none" w:sz="0" w:space="0" w:color="auto"/>
            <w:left w:val="none" w:sz="0" w:space="0" w:color="auto"/>
            <w:bottom w:val="none" w:sz="0" w:space="0" w:color="auto"/>
            <w:right w:val="none" w:sz="0" w:space="0" w:color="auto"/>
          </w:divBdr>
        </w:div>
        <w:div w:id="1184513803">
          <w:marLeft w:val="0"/>
          <w:marRight w:val="0"/>
          <w:marTop w:val="0"/>
          <w:marBottom w:val="225"/>
          <w:divBdr>
            <w:top w:val="none" w:sz="0" w:space="0" w:color="auto"/>
            <w:left w:val="none" w:sz="0" w:space="0" w:color="auto"/>
            <w:bottom w:val="none" w:sz="0" w:space="0" w:color="auto"/>
            <w:right w:val="none" w:sz="0" w:space="0" w:color="auto"/>
          </w:divBdr>
        </w:div>
        <w:div w:id="465896976">
          <w:marLeft w:val="0"/>
          <w:marRight w:val="0"/>
          <w:marTop w:val="0"/>
          <w:marBottom w:val="225"/>
          <w:divBdr>
            <w:top w:val="none" w:sz="0" w:space="0" w:color="auto"/>
            <w:left w:val="none" w:sz="0" w:space="0" w:color="auto"/>
            <w:bottom w:val="none" w:sz="0" w:space="0" w:color="auto"/>
            <w:right w:val="none" w:sz="0" w:space="0" w:color="auto"/>
          </w:divBdr>
        </w:div>
        <w:div w:id="456147947">
          <w:marLeft w:val="0"/>
          <w:marRight w:val="0"/>
          <w:marTop w:val="0"/>
          <w:marBottom w:val="225"/>
          <w:divBdr>
            <w:top w:val="none" w:sz="0" w:space="0" w:color="auto"/>
            <w:left w:val="none" w:sz="0" w:space="0" w:color="auto"/>
            <w:bottom w:val="none" w:sz="0" w:space="0" w:color="auto"/>
            <w:right w:val="none" w:sz="0" w:space="0" w:color="auto"/>
          </w:divBdr>
        </w:div>
        <w:div w:id="619187165">
          <w:marLeft w:val="0"/>
          <w:marRight w:val="0"/>
          <w:marTop w:val="0"/>
          <w:marBottom w:val="225"/>
          <w:divBdr>
            <w:top w:val="none" w:sz="0" w:space="0" w:color="auto"/>
            <w:left w:val="none" w:sz="0" w:space="0" w:color="auto"/>
            <w:bottom w:val="none" w:sz="0" w:space="0" w:color="auto"/>
            <w:right w:val="none" w:sz="0" w:space="0" w:color="auto"/>
          </w:divBdr>
        </w:div>
        <w:div w:id="790586042">
          <w:marLeft w:val="0"/>
          <w:marRight w:val="0"/>
          <w:marTop w:val="0"/>
          <w:marBottom w:val="225"/>
          <w:divBdr>
            <w:top w:val="none" w:sz="0" w:space="0" w:color="auto"/>
            <w:left w:val="none" w:sz="0" w:space="0" w:color="auto"/>
            <w:bottom w:val="none" w:sz="0" w:space="0" w:color="auto"/>
            <w:right w:val="none" w:sz="0" w:space="0" w:color="auto"/>
          </w:divBdr>
        </w:div>
        <w:div w:id="534078594">
          <w:marLeft w:val="0"/>
          <w:marRight w:val="0"/>
          <w:marTop w:val="0"/>
          <w:marBottom w:val="225"/>
          <w:divBdr>
            <w:top w:val="none" w:sz="0" w:space="0" w:color="auto"/>
            <w:left w:val="none" w:sz="0" w:space="0" w:color="auto"/>
            <w:bottom w:val="none" w:sz="0" w:space="0" w:color="auto"/>
            <w:right w:val="none" w:sz="0" w:space="0" w:color="auto"/>
          </w:divBdr>
        </w:div>
        <w:div w:id="1968317646">
          <w:marLeft w:val="0"/>
          <w:marRight w:val="0"/>
          <w:marTop w:val="0"/>
          <w:marBottom w:val="225"/>
          <w:divBdr>
            <w:top w:val="none" w:sz="0" w:space="0" w:color="auto"/>
            <w:left w:val="none" w:sz="0" w:space="0" w:color="auto"/>
            <w:bottom w:val="none" w:sz="0" w:space="0" w:color="auto"/>
            <w:right w:val="none" w:sz="0" w:space="0" w:color="auto"/>
          </w:divBdr>
        </w:div>
        <w:div w:id="2098412">
          <w:marLeft w:val="0"/>
          <w:marRight w:val="0"/>
          <w:marTop w:val="0"/>
          <w:marBottom w:val="225"/>
          <w:divBdr>
            <w:top w:val="none" w:sz="0" w:space="0" w:color="auto"/>
            <w:left w:val="none" w:sz="0" w:space="0" w:color="auto"/>
            <w:bottom w:val="none" w:sz="0" w:space="0" w:color="auto"/>
            <w:right w:val="none" w:sz="0" w:space="0" w:color="auto"/>
          </w:divBdr>
        </w:div>
        <w:div w:id="1782333463">
          <w:marLeft w:val="0"/>
          <w:marRight w:val="0"/>
          <w:marTop w:val="0"/>
          <w:marBottom w:val="225"/>
          <w:divBdr>
            <w:top w:val="none" w:sz="0" w:space="0" w:color="auto"/>
            <w:left w:val="none" w:sz="0" w:space="0" w:color="auto"/>
            <w:bottom w:val="none" w:sz="0" w:space="0" w:color="auto"/>
            <w:right w:val="none" w:sz="0" w:space="0" w:color="auto"/>
          </w:divBdr>
        </w:div>
        <w:div w:id="1181777105">
          <w:marLeft w:val="0"/>
          <w:marRight w:val="0"/>
          <w:marTop w:val="0"/>
          <w:marBottom w:val="225"/>
          <w:divBdr>
            <w:top w:val="none" w:sz="0" w:space="0" w:color="auto"/>
            <w:left w:val="none" w:sz="0" w:space="0" w:color="auto"/>
            <w:bottom w:val="none" w:sz="0" w:space="0" w:color="auto"/>
            <w:right w:val="none" w:sz="0" w:space="0" w:color="auto"/>
          </w:divBdr>
        </w:div>
        <w:div w:id="188103649">
          <w:marLeft w:val="0"/>
          <w:marRight w:val="0"/>
          <w:marTop w:val="0"/>
          <w:marBottom w:val="225"/>
          <w:divBdr>
            <w:top w:val="none" w:sz="0" w:space="0" w:color="auto"/>
            <w:left w:val="none" w:sz="0" w:space="0" w:color="auto"/>
            <w:bottom w:val="none" w:sz="0" w:space="0" w:color="auto"/>
            <w:right w:val="none" w:sz="0" w:space="0" w:color="auto"/>
          </w:divBdr>
        </w:div>
        <w:div w:id="834957506">
          <w:marLeft w:val="0"/>
          <w:marRight w:val="0"/>
          <w:marTop w:val="0"/>
          <w:marBottom w:val="225"/>
          <w:divBdr>
            <w:top w:val="none" w:sz="0" w:space="0" w:color="auto"/>
            <w:left w:val="none" w:sz="0" w:space="0" w:color="auto"/>
            <w:bottom w:val="none" w:sz="0" w:space="0" w:color="auto"/>
            <w:right w:val="none" w:sz="0" w:space="0" w:color="auto"/>
          </w:divBdr>
        </w:div>
        <w:div w:id="15068991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1206</Words>
  <Characters>6875</Characters>
  <Application>Microsoft Office Word</Application>
  <DocSecurity>0</DocSecurity>
  <Lines>57</Lines>
  <Paragraphs>16</Paragraphs>
  <ScaleCrop>false</ScaleCrop>
  <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2022-05-24T03:03:00Z</dcterms:created>
  <dcterms:modified xsi:type="dcterms:W3CDTF">2022-05-24T03:11:00Z</dcterms:modified>
</cp:coreProperties>
</file>