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1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2023年通州区扶贫资金执行情况</w:t>
      </w:r>
    </w:p>
    <w:p>
      <w:pPr>
        <w:ind w:right="-21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央关于东西部扶贫协作决策部署，以及市委、市政府《关于助力东西部扶贫协作地区和对口支援地区打赢脱贫攻坚战的意见》要求，通州区委、区政府高度重视，持续加大财政资金投入，全力做好东西部协作和</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口支援帮扶工作。</w:t>
      </w:r>
    </w:p>
    <w:p>
      <w:pPr>
        <w:ind w:right="-21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年通州区财政对口帮扶工作预算</w:t>
      </w:r>
      <w:r>
        <w:rPr>
          <w:rFonts w:hint="eastAsia" w:ascii="仿宋_GB2312" w:hAnsi="仿宋_GB2312" w:eastAsia="仿宋_GB2312" w:cs="仿宋_GB2312"/>
          <w:sz w:val="32"/>
          <w:szCs w:val="32"/>
          <w:lang w:eastAsia="zh-CN"/>
        </w:rPr>
        <w:t>执行资金</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11358万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具体情况如下：</w:t>
      </w:r>
    </w:p>
    <w:p>
      <w:pPr>
        <w:ind w:right="-21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一是根据市级对口帮扶工作要求，</w:t>
      </w:r>
      <w:r>
        <w:rPr>
          <w:rFonts w:hint="eastAsia" w:ascii="仿宋_GB2312" w:hAnsi="仿宋_GB2312" w:eastAsia="仿宋_GB2312" w:cs="仿宋_GB2312"/>
          <w:sz w:val="32"/>
          <w:szCs w:val="32"/>
          <w:lang w:eastAsia="zh-CN"/>
        </w:rPr>
        <w:t>上解市级资金</w:t>
      </w:r>
      <w:r>
        <w:rPr>
          <w:rFonts w:hint="eastAsia" w:ascii="仿宋_GB2312" w:hAnsi="仿宋_GB2312" w:eastAsia="仿宋_GB2312" w:cs="仿宋_GB2312"/>
          <w:sz w:val="32"/>
          <w:szCs w:val="32"/>
          <w:lang w:val="en-US" w:eastAsia="zh-CN"/>
        </w:rPr>
        <w:t>6859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由市级统筹用于</w:t>
      </w:r>
      <w:bookmarkStart w:id="0" w:name="_GoBack"/>
      <w:bookmarkEnd w:id="0"/>
      <w:r>
        <w:rPr>
          <w:rFonts w:hint="eastAsia" w:ascii="仿宋_GB2312" w:hAnsi="仿宋_GB2312" w:eastAsia="仿宋_GB2312" w:cs="仿宋_GB2312"/>
          <w:sz w:val="32"/>
          <w:szCs w:val="32"/>
          <w:highlight w:val="none"/>
        </w:rPr>
        <w:t>帮扶内蒙古等地区的地方建设。</w:t>
      </w:r>
    </w:p>
    <w:p>
      <w:pPr>
        <w:ind w:right="-21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二是</w:t>
      </w:r>
      <w:r>
        <w:rPr>
          <w:rFonts w:hint="eastAsia" w:ascii="仿宋_GB2312" w:hAnsi="仿宋_GB2312" w:eastAsia="仿宋_GB2312" w:cs="仿宋_GB2312"/>
          <w:sz w:val="32"/>
          <w:szCs w:val="32"/>
          <w:highlight w:val="none"/>
          <w:lang w:eastAsia="zh-CN"/>
        </w:rPr>
        <w:t>按照</w:t>
      </w:r>
      <w:r>
        <w:rPr>
          <w:rFonts w:hint="eastAsia" w:ascii="仿宋_GB2312" w:hAnsi="仿宋_GB2312" w:eastAsia="仿宋_GB2312" w:cs="仿宋_GB2312"/>
          <w:sz w:val="32"/>
          <w:szCs w:val="32"/>
          <w:highlight w:val="none"/>
        </w:rPr>
        <w:t>区委区政府决策部署，根据《通州区产业扶贫专项资金使用管理办法（试行）》等文件要求，安排对口支援资金</w:t>
      </w:r>
      <w:r>
        <w:rPr>
          <w:rFonts w:hint="eastAsia" w:ascii="仿宋_GB2312" w:hAnsi="仿宋_GB2312" w:eastAsia="仿宋_GB2312" w:cs="仿宋_GB2312"/>
          <w:sz w:val="32"/>
          <w:szCs w:val="32"/>
          <w:highlight w:val="none"/>
          <w:lang w:val="en-US" w:eastAsia="zh-CN"/>
        </w:rPr>
        <w:t>4499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用于</w:t>
      </w:r>
      <w:r>
        <w:rPr>
          <w:rFonts w:hint="eastAsia" w:ascii="仿宋_GB2312" w:hAnsi="仿宋_GB2312" w:eastAsia="仿宋_GB2312" w:cs="仿宋_GB2312"/>
          <w:sz w:val="32"/>
          <w:szCs w:val="32"/>
          <w:highlight w:val="none"/>
        </w:rPr>
        <w:t>健康医疗扶贫、教育扶贫、产业扶贫、就业扶贫</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生态扶贫</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w:t>
      </w:r>
    </w:p>
    <w:p>
      <w:pPr>
        <w:ind w:right="-210"/>
        <w:jc w:val="righ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A4NzIyN2MxYTlmMzQ1NGE2MjU5NWRkMjhlOGMxYTAifQ=="/>
  </w:docVars>
  <w:rsids>
    <w:rsidRoot w:val="006D4AC3"/>
    <w:rsid w:val="00034F58"/>
    <w:rsid w:val="00100059"/>
    <w:rsid w:val="00137C0B"/>
    <w:rsid w:val="0016603B"/>
    <w:rsid w:val="00265C01"/>
    <w:rsid w:val="003D6F32"/>
    <w:rsid w:val="0043321A"/>
    <w:rsid w:val="004B18D8"/>
    <w:rsid w:val="004B792D"/>
    <w:rsid w:val="00516614"/>
    <w:rsid w:val="005C02A8"/>
    <w:rsid w:val="006D4AC3"/>
    <w:rsid w:val="007C066C"/>
    <w:rsid w:val="008836FD"/>
    <w:rsid w:val="008D030E"/>
    <w:rsid w:val="008D2DB7"/>
    <w:rsid w:val="00900EED"/>
    <w:rsid w:val="009547A0"/>
    <w:rsid w:val="00A0712B"/>
    <w:rsid w:val="00A767FC"/>
    <w:rsid w:val="00A93BDD"/>
    <w:rsid w:val="00B052C1"/>
    <w:rsid w:val="00C15845"/>
    <w:rsid w:val="00D11720"/>
    <w:rsid w:val="00D236CC"/>
    <w:rsid w:val="00DB3051"/>
    <w:rsid w:val="00FD4E7F"/>
    <w:rsid w:val="16F2761B"/>
    <w:rsid w:val="170F4451"/>
    <w:rsid w:val="22AB3B0F"/>
    <w:rsid w:val="254D4123"/>
    <w:rsid w:val="2FC40AF8"/>
    <w:rsid w:val="3DBE327F"/>
    <w:rsid w:val="41084E3A"/>
    <w:rsid w:val="4AB43DE8"/>
    <w:rsid w:val="521F76C8"/>
    <w:rsid w:val="54B51E36"/>
    <w:rsid w:val="5B7F6EE3"/>
    <w:rsid w:val="63CB1348"/>
    <w:rsid w:val="66F360EF"/>
    <w:rsid w:val="6ACC6057"/>
    <w:rsid w:val="6E9F4266"/>
    <w:rsid w:val="71DC7EDA"/>
    <w:rsid w:val="744C41F4"/>
    <w:rsid w:val="7DEFAEB5"/>
    <w:rsid w:val="8FEBD34C"/>
    <w:rsid w:val="EFFF0B37"/>
    <w:rsid w:val="F5FF9B04"/>
    <w:rsid w:val="FFFFA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288</Words>
  <Characters>304</Characters>
  <Lines>3</Lines>
  <Paragraphs>1</Paragraphs>
  <TotalTime>98</TotalTime>
  <ScaleCrop>false</ScaleCrop>
  <LinksUpToDate>false</LinksUpToDate>
  <CharactersWithSpaces>304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2019-01-10T22:54:00Z</dcterms:created>
  <dc:creator>微软用户</dc:creator>
  <cp:lastModifiedBy>user</cp:lastModifiedBy>
  <cp:lastPrinted>2021-08-20T22:57:00Z</cp:lastPrinted>
  <dcterms:modified xsi:type="dcterms:W3CDTF">2024-07-26T11:15:10Z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00F8D6ED48B34D809526D0415406848B_12</vt:lpwstr>
  </property>
</Properties>
</file>