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Hlt44488104"/>
      <w:bookmarkEnd w:id="0"/>
    </w:p>
    <w:p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snapToGrid w:val="0"/>
        <w:spacing w:before="561" w:beforeLines="180" w:line="1000" w:lineRule="exact"/>
        <w:jc w:val="center"/>
        <w:rPr>
          <w:rFonts w:ascii="方正小标宋简体" w:hAnsi="小标宋" w:eastAsia="方正小标宋简体" w:cs="Times New Roman"/>
          <w:color w:val="FF0000"/>
          <w:spacing w:val="-12"/>
          <w:w w:val="79"/>
          <w:kern w:val="2"/>
          <w:sz w:val="96"/>
          <w:szCs w:val="96"/>
          <w:lang w:val="en-US" w:eastAsia="zh-CN" w:bidi="ar-SA"/>
        </w:rPr>
      </w:pPr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kern w:val="2"/>
          <w:sz w:val="96"/>
          <w:szCs w:val="96"/>
          <w:lang w:val="en-US" w:eastAsia="zh-CN" w:bidi="ar-SA"/>
        </w:rPr>
        <w:t>北京市通州区人民政府文件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640" w:firstLineChars="200"/>
        <w:jc w:val="center"/>
        <w:textAlignment w:val="auto"/>
        <w:rPr>
          <w:rFonts w:ascii="Times New Roman" w:hAnsi="Times New Roman" w:eastAsia="宋体" w:cs="Times New Roman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61975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26.5pt;height:0pt;width:442.5pt;z-index:251670528;mso-width-relative:page;mso-height-relative:page;" filled="f" stroked="t" coordsize="21600,21600" o:gfxdata="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rEsqs0wAAAAYBAAAPAAAAAAAAAAEAIAAAADgAAABkcnMvZG93bnJl&#10;di54bWxQSwECFAAUAAAACACHTuJA/7xQ1uwBAACpAwAADgAAAAAAAAABACAAAAA4AQAAZHJzL2Uy&#10;b0RvYy54bWxQSwUGAAAAAAYABgBZAQAAlgUAAAAA&#10;">
                <v:fill on="f" focussize="0,0"/>
                <v:stroke weight="2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 w:cs="仿宋_GB2312"/>
          <w:sz w:val="32"/>
          <w:szCs w:val="32"/>
        </w:rPr>
        <w:t>通政发〔202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仿宋_GB2312"/>
          <w:sz w:val="32"/>
          <w:szCs w:val="32"/>
        </w:rPr>
        <w:t>〕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textAlignment w:val="auto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北京市通州区人民政府关于组建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通州区第四次全国农业普查领导小组的通知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各街道办事处，各乡、镇人民政府，区政府有关委、办、局：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根据《全国农业普查条例》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国务院关于开展第四次全国农业普查的通知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</w:rPr>
        <w:t>国发〔2025〕9号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）精神，拟于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2026年在全国范围内开展第四次全国农业普查。按照《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北京市人民政府关于开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展第四次全国农业普查的通知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（京政发〔2025〕21号）要求，设立区领导小组。各小组成员单位、各涉农街道及乡镇按照“全国统一领导、部门分工协作、地方分级负责、各方共同参与”的原则，认真做好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普查组织实施工作。现将有关事项通知如下：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区政府成立通州区第四次全国农业普查领导小组，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组织全区农业普查工作，协调解决普查中的重大问题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。领导小组办公室设在区统计局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（区经济社会调查队）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、国家统计局通州区调查队，负责普查日常工作。各涉农街道、乡镇设立相应普查机构，负责辖区内普查日常工作的组织和协调。普查任务完成后，区、街（镇）领导小组自动撤销。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领导小组成员单位包括区发展改革委、区财政局、区农业农村局等22个部门，各单位要按照各自职能，各负其责、通力协作，做好信息共享、宣传动员、保障支持等，确保全区普查工作顺利实施。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三、具体实施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各涉农街道及乡镇要做好人员、经费、物资等保障，充分发挥街道（乡镇）和社区（村委会）的作用，广泛动员和组织辖区社会力量积极参与，认真落实好普查要求，高质量完成普查工作。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附件：通州区第四次全国农业普查领导小组组成人员名单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420" w:rightChars="200" w:firstLine="0" w:firstLineChars="0"/>
        <w:textAlignment w:val="auto"/>
        <w:rPr>
          <w:rFonts w:hint="eastAsia" w:ascii="黑体" w:hAnsi="文星仿宋" w:eastAsia="黑体" w:cs="黑体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420" w:rightChars="200" w:firstLine="0" w:firstLineChars="0"/>
        <w:textAlignment w:val="auto"/>
        <w:rPr>
          <w:rFonts w:hint="eastAsia" w:ascii="黑体" w:hAnsi="文星仿宋" w:eastAsia="黑体" w:cs="黑体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25" w:right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北京市通州区人民政府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right="80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（此件公开发布）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420" w:rightChars="200" w:firstLine="0" w:firstLineChars="0"/>
        <w:textAlignment w:val="auto"/>
        <w:rPr>
          <w:rFonts w:hint="default" w:ascii="黑体" w:hAnsi="文星仿宋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文星仿宋" w:eastAsia="黑体" w:cs="黑体"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4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通州区第四次全国</w:t>
      </w:r>
    </w:p>
    <w:p>
      <w:pPr>
        <w:keepNext w:val="0"/>
        <w:keepLines w:val="0"/>
        <w:pageBreakBefore w:val="0"/>
        <w:widowControl w:val="0"/>
        <w:tabs>
          <w:tab w:val="left" w:pos="4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农业普查领导小组组成人员名单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　长：姚伟龙 　 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副组长：杨连元　　区统计局局长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郑瑞芳    区经济社会调查队队长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黄金辉　　国家统计局通州区调查队队长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柳文利    市公安局通州分局人口支队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罗兰冰  　区发展改革委副主任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  敏  　区财政局副局长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闫怀征　　区农业农村局副局长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周  颖　　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市规划自然资源委通州分局副局长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董艳芹　　区园林绿化局副局长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18" w:leftChars="304" w:hanging="2880" w:hangingChars="9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　员：刘  炜　　区委宣传部副部长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cyan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禹晓峰  　区委网信办副主任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姜  宁　　区教委副主任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  猛    区卫生健康委副主任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  瑞　　区科委副主任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赵  波　　区司法局副局长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王通新　　区市场监管局副局长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刘树才　　区水务局副局长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  林　　区文化和旅游局副局长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  仡    区生态环境局副局长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王章兴　　区民政局副局长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  彤　　区人力资源社会保障局副局长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  江　　市交通委通州公路分局副局长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李凤苹　　区体育局副局长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98" w:leftChars="904" w:hanging="1600" w:hangingChars="5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刘慧娟　　区经济社会调查队副队长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58" w:leftChars="904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王锦惠　　国家统计局通州区调查队纪检组组长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领导小组办公室主任由区经济社会调查队副队长刘慧娟、国家统计局通州区调查队纪检组组长王锦惠兼任。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</w:pPr>
    </w:p>
    <w:p>
      <w:pPr>
        <w:pStyle w:val="2"/>
      </w:pPr>
    </w:p>
    <w:p>
      <w:pPr>
        <w:pStyle w:val="10"/>
      </w:pPr>
    </w:p>
    <w:p/>
    <w:p>
      <w:pPr>
        <w:pStyle w:val="2"/>
      </w:pPr>
    </w:p>
    <w:p>
      <w:pPr>
        <w:pStyle w:val="10"/>
      </w:pP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napToGrid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7pt;height:0pt;width:441pt;z-index:251658240;mso-width-relative:page;mso-height-relative:page;" filled="f" stroked="t" coordsize="21600,21600" o:gfxdata="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8mreJNEAAAAEAQAADwAAAAAAAAABACAAAAA4AAAAZHJzL2Rvd25yZXYueG1sUEsBAhQAFAAA&#10;AAgAh07iQEUf4L/gAQAApwMAAA4AAAAAAAAAAQAgAAAAN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抄送：区委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办公室，</w:t>
      </w:r>
      <w:r>
        <w:rPr>
          <w:rFonts w:hint="eastAsia" w:ascii="仿宋_GB2312" w:hAnsi="仿宋_GB2312" w:eastAsia="仿宋_GB2312" w:cs="仿宋_GB2312"/>
          <w:sz w:val="28"/>
          <w:szCs w:val="28"/>
        </w:rPr>
        <w:t>区人大办公室，区政协办公室。</w:t>
      </w:r>
    </w:p>
    <w:p>
      <w:pPr>
        <w:spacing w:line="520" w:lineRule="exact"/>
        <w:ind w:firstLine="280" w:firstLineChars="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59264;mso-width-relative:page;mso-height-relative:page;" filled="f" stroked="t" coordsize="21600,21600" o:gfxdata="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Q4e8ttMAAAAGAQAADwAAAAAAAAABACAAAAA4AAAAZHJzL2Rvd25yZXYueG1sUEsBAhQA&#10;FAAAAAgAh07iQHHn0L/hAQAApwMAAA4AAAAAAAAAAQAgAAAAO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0288;mso-width-relative:page;mso-height-relative:page;" filled="f" stroked="t" coordsize="21600,21600" o:gfxdata="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pkej30gAAAAQBAAAPAAAAAAAAAAEAIAAAADgAAABkcnMvZG93bnJldi54bWxQSwECFAAU&#10;AAAACACHTuJAqUjwv+EBAACnAwAADgAAAAAAAAABACAAAAA3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北京市通州区人民政府办公室      </w:t>
      </w:r>
      <w:r>
        <w:rPr>
          <w:rFonts w:hint="eastAsia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 </w:t>
      </w:r>
    </w:p>
    <w:p/>
    <w:sectPr>
      <w:footerReference r:id="rId3" w:type="default"/>
      <w:footerReference r:id="rId4" w:type="even"/>
      <w:pgSz w:w="11906" w:h="16838"/>
      <w:pgMar w:top="1701" w:right="1474" w:bottom="1701" w:left="1587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4791710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3pt;margin-top:0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gxx3bNUAAAAJAQAADwAAAAAAAAABACAAAAA4AAAAZHJzL2Rvd25yZXYueG1sUEsB&#10;AhQAFAAAAAgAh07iQOIy4A4bAgAAKQQAAA4AAAAAAAAAAQAgAAAAO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7015F"/>
    <w:rsid w:val="17CE1E43"/>
    <w:rsid w:val="5C3FADED"/>
    <w:rsid w:val="5CEE67AF"/>
    <w:rsid w:val="67EAAD4C"/>
    <w:rsid w:val="6F7D037E"/>
    <w:rsid w:val="75C7015F"/>
    <w:rsid w:val="7DEA7775"/>
    <w:rsid w:val="7F3735A7"/>
    <w:rsid w:val="7FF7AC57"/>
    <w:rsid w:val="BF6FC07B"/>
    <w:rsid w:val="BFB90A9C"/>
    <w:rsid w:val="DF98D9C8"/>
    <w:rsid w:val="EBEFCBDE"/>
    <w:rsid w:val="F969D8B2"/>
    <w:rsid w:val="FFE33E17"/>
    <w:rsid w:val="FF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adjustRightInd w:val="0"/>
      <w:snapToGrid w:val="0"/>
      <w:spacing w:line="560" w:lineRule="atLeast"/>
      <w:ind w:firstLine="720"/>
    </w:pPr>
    <w:rPr>
      <w:rFonts w:ascii="仿宋_GB2312" w:hAnsi="宋体" w:eastAsia="仿宋_GB2312"/>
      <w:color w:val="000000"/>
      <w:spacing w:val="-6"/>
      <w:sz w:val="32"/>
      <w:szCs w:val="18"/>
    </w:rPr>
  </w:style>
  <w:style w:type="paragraph" w:styleId="5">
    <w:name w:val="Body Text First Indent 2"/>
    <w:basedOn w:val="4"/>
    <w:next w:val="1"/>
    <w:qFormat/>
    <w:uiPriority w:val="0"/>
    <w:pPr>
      <w:widowControl w:val="0"/>
      <w:adjustRightInd w:val="0"/>
      <w:spacing w:after="120" w:afterLines="0" w:line="360" w:lineRule="atLeast"/>
      <w:ind w:left="200" w:leftChars="200"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widowControl w:val="0"/>
      <w:autoSpaceDE w:val="0"/>
      <w:autoSpaceDN w:val="0"/>
      <w:adjustRightInd w:val="0"/>
      <w:snapToGrid w:val="0"/>
      <w:spacing w:before="60" w:after="120" w:line="560" w:lineRule="exact"/>
      <w:jc w:val="center"/>
      <w:outlineLvl w:val="0"/>
    </w:pPr>
    <w:rPr>
      <w:rFonts w:ascii="宋体" w:hAnsi="宋体" w:eastAsia="方正小标宋简体" w:cs="仿宋_GB2312"/>
      <w:bCs/>
      <w:spacing w:val="0"/>
      <w:kern w:val="2"/>
      <w:sz w:val="44"/>
      <w:szCs w:val="32"/>
      <w:lang w:val="en-US" w:eastAsia="zh-CN" w:bidi="ar-SA"/>
    </w:rPr>
  </w:style>
  <w:style w:type="character" w:styleId="13">
    <w:name w:val="Strong"/>
    <w:basedOn w:val="1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1088</Words>
  <Characters>1113</Characters>
  <Lines>0</Lines>
  <Paragraphs>0</Paragraphs>
  <TotalTime>1</TotalTime>
  <ScaleCrop>false</ScaleCrop>
  <LinksUpToDate>false</LinksUpToDate>
  <CharactersWithSpaces>1281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2025-11-21T00:54:00Z</dcterms:created>
  <dc:creator>Administrator</dc:creator>
  <cp:lastModifiedBy>user</cp:lastModifiedBy>
  <cp:lastPrinted>2025-11-25T15:04:51Z</cp:lastPrinted>
  <dcterms:modified xsi:type="dcterms:W3CDTF">2025-11-25T15:40:20Z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