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北京市通州区园林绿化局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行政处罚结果公示</w:t>
      </w:r>
    </w:p>
    <w:p>
      <w:pPr>
        <w:jc w:val="center"/>
        <w:rPr>
          <w:rFonts w:hint="eastAsia" w:asciiTheme="majorEastAsia" w:hAnsiTheme="majorEastAsia" w:eastAsiaTheme="majorEastAsia" w:cstheme="majorEastAsia"/>
          <w:sz w:val="44"/>
          <w:szCs w:val="4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6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行政处罚决定书文号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京通绿罚决字[202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]第0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03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号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违法行为类型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擅自改变林地用途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处罚类别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罚款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处罚类别2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违法事实</w:t>
            </w:r>
          </w:p>
        </w:tc>
        <w:tc>
          <w:tcPr>
            <w:tcW w:w="6854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当事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公司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在未经批准的情况下，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擅自改变林地用途262.1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平方米，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违反了《中华人民共和国森林法》第三十七条第一款的规定。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处罚依据</w:t>
            </w:r>
          </w:p>
        </w:tc>
        <w:tc>
          <w:tcPr>
            <w:tcW w:w="6854" w:type="dxa"/>
            <w:vAlign w:val="center"/>
          </w:tcPr>
          <w:p>
            <w:pPr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《中华人民共和国森林法》第七十三条第一款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、《北京市园林绿化行业违法行为处罚裁量基准表》C43071A0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0项、《北京市园林绿化局关于“恢复植被和林业生产条件”所需费用执行标准的通知》。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行政相对人名称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u w:val="none"/>
              </w:rPr>
              <w:t>北京元铭启华建筑工程有限公司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统一社会信用代码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Theme="majorEastAsia" w:hAnsiTheme="majorEastAsia" w:eastAsiaTheme="majorEastAsia" w:cstheme="majorEastAsia"/>
                <w:sz w:val="24"/>
                <w:szCs w:val="24"/>
                <w:highlight w:val="none"/>
                <w:lang w:val="en-US"/>
              </w:rPr>
              <w:t>91110111MABR42068M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  <w:t>法定代表人姓名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  <w:highlight w:val="none"/>
                <w:u w:val="none"/>
              </w:rPr>
              <w:t>刘雪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处罚内容</w:t>
            </w:r>
          </w:p>
        </w:tc>
        <w:tc>
          <w:tcPr>
            <w:tcW w:w="6854" w:type="dxa"/>
            <w:vAlign w:val="center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处以恢复植被和林业生产条件所需费用1倍的罚款，计￥20444.58元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处罚金额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20444.58元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没收金额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处罚决定日期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处罚有效期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公示截止日期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处罚机构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北京市通州区园林绿化局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处罚机关统一社会信用代码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11110112000083037L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数据来源单位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北京市通州区园林绿化局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数据来源单位统一社会信用代码</w:t>
            </w:r>
          </w:p>
        </w:tc>
        <w:tc>
          <w:tcPr>
            <w:tcW w:w="685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highlight w:val="none"/>
              </w:rPr>
              <w:t>11110112000083037L</w:t>
            </w:r>
          </w:p>
        </w:tc>
      </w:tr>
    </w:tbl>
    <w:p>
      <w:pPr>
        <w:jc w:val="right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备注：行政相对人为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  <w:lang w:eastAsia="zh-CN"/>
        </w:rPr>
        <w:t>法人或其他组织</w:t>
      </w:r>
      <w:r>
        <w:rPr>
          <w:rFonts w:hint="eastAsia" w:asciiTheme="majorEastAsia" w:hAnsiTheme="majorEastAsia" w:eastAsiaTheme="majorEastAsia" w:cstheme="majorEastAsia"/>
          <w:sz w:val="24"/>
          <w:szCs w:val="24"/>
          <w:highlight w:val="none"/>
        </w:rPr>
        <w:t>适用本表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hZmUxN2NmYWE2ZTE1OTcyYzIwMzA1NDVmNWI0MzQifQ=="/>
    <w:docVar w:name="KSO_WPS_MARK_KEY" w:val="02aded8f-d7a1-4062-8464-66e5c27943d3"/>
  </w:docVars>
  <w:rsids>
    <w:rsidRoot w:val="00000000"/>
    <w:rsid w:val="05143E2A"/>
    <w:rsid w:val="0F034FFA"/>
    <w:rsid w:val="14AE5DEB"/>
    <w:rsid w:val="17743F61"/>
    <w:rsid w:val="26234BC5"/>
    <w:rsid w:val="3A5A29FE"/>
    <w:rsid w:val="47A76D05"/>
    <w:rsid w:val="655978BD"/>
    <w:rsid w:val="6B7E6624"/>
    <w:rsid w:val="7EA9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485</Characters>
  <Lines>0</Lines>
  <Paragraphs>0</Paragraphs>
  <TotalTime>15</TotalTime>
  <ScaleCrop>false</ScaleCrop>
  <LinksUpToDate>false</LinksUpToDate>
  <CharactersWithSpaces>485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Office</dc:creator>
  <cp:lastModifiedBy>꧁Puma喵꧂</cp:lastModifiedBy>
  <dcterms:modified xsi:type="dcterms:W3CDTF">2026-02-03T02:42:19Z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3A28CF9D4C9041B58CE7DA30E03D217D_13</vt:lpwstr>
  </property>
  <property fmtid="{D5CDD505-2E9C-101B-9397-08002B2CF9AE}" pid="4" name="KSOTemplateDocerSaveRecord">
    <vt:lpwstr>eyJoZGlkIjoiNGZmNThiOWM4NDdiNjBkNjk2YTNmOWNmZmRmMGJlZjUiLCJ1c2VySWQiOiIyMjk2MDk1MTEifQ==</vt:lpwstr>
  </property>
</Properties>
</file>