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北京市文化市场综合执法总队《宗教领域检查单》</w:t>
      </w:r>
    </w:p>
    <w:p>
      <w:pPr>
        <w:spacing w:line="600" w:lineRule="exact"/>
        <w:ind w:firstLine="640"/>
        <w:rPr>
          <w:rFonts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相关活动</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对宗教举办研讨会、论坛等活动未在拟举办日的二十日前向举办地的区宗教事务部门备案的行为的检查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w:t>
      </w:r>
      <w:r>
        <w:rPr>
          <w:rFonts w:hint="eastAsia" w:ascii="仿宋_GB2312" w:hAnsi="仿宋_GB2312" w:eastAsia="仿宋_GB2312" w:cs="仿宋_GB2312"/>
          <w:b w:val="0"/>
          <w:bCs w:val="0"/>
          <w:sz w:val="32"/>
          <w:szCs w:val="32"/>
          <w:lang w:eastAsia="zh-CN"/>
        </w:rPr>
        <w:t>在</w:t>
      </w:r>
      <w:r>
        <w:rPr>
          <w:rFonts w:hint="eastAsia" w:ascii="仿宋_GB2312" w:hAnsi="仿宋_GB2312" w:eastAsia="仿宋_GB2312" w:cs="仿宋_GB2312"/>
          <w:b w:val="0"/>
          <w:bCs w:val="0"/>
          <w:sz w:val="32"/>
          <w:szCs w:val="32"/>
        </w:rPr>
        <w:t>宗教举办研讨会、论坛等活动未在拟举办日的二十日前向举办地的区宗教事务部门备案的行为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sz w:val="30"/>
          <w:szCs w:val="30"/>
          <w:lang w:eastAsia="zh-CN"/>
        </w:rPr>
      </w:pPr>
      <w:r>
        <w:rPr>
          <w:rFonts w:hint="eastAsia" w:ascii="仿宋_GB2312" w:hAnsi="仿宋_GB2312" w:eastAsia="仿宋_GB2312" w:cs="仿宋_GB2312"/>
          <w:b/>
          <w:bCs/>
          <w:sz w:val="32"/>
          <w:szCs w:val="32"/>
        </w:rPr>
        <w:t>合格情形：</w:t>
      </w:r>
      <w:r>
        <w:rPr>
          <w:rFonts w:hint="eastAsia" w:ascii="仿宋" w:hAnsi="仿宋" w:eastAsia="仿宋"/>
          <w:sz w:val="30"/>
          <w:szCs w:val="30"/>
        </w:rPr>
        <w:t>不存在宗教举办研讨会、论坛等活动未在拟举办日的二十日前向举办地的区宗教事务部门备案的行为</w:t>
      </w:r>
      <w:r>
        <w:rPr>
          <w:rFonts w:hint="eastAsia" w:ascii="仿宋" w:hAnsi="仿宋" w:eastAsia="仿宋"/>
          <w:sz w:val="30"/>
          <w:szCs w:val="30"/>
          <w:lang w:eastAsia="zh-CN"/>
        </w:rPr>
        <w:t>。</w:t>
      </w:r>
    </w:p>
    <w:p>
      <w:pPr>
        <w:spacing w:line="600" w:lineRule="exact"/>
        <w:ind w:firstLine="640"/>
        <w:rPr>
          <w:rFonts w:hint="eastAsia" w:ascii="仿宋_GB2312" w:hAnsi="仿宋_GB2312" w:eastAsia="仿宋_GB2312" w:cs="仿宋_GB2312"/>
          <w:sz w:val="32"/>
          <w:szCs w:val="32"/>
          <w:highlight w:val="none"/>
        </w:rPr>
      </w:pPr>
      <w:bookmarkStart w:id="0" w:name="_GoBack"/>
      <w:r>
        <w:rPr>
          <w:rFonts w:hint="eastAsia" w:ascii="仿宋_GB2312" w:hAnsi="仿宋_GB2312" w:eastAsia="仿宋_GB2312" w:cs="仿宋_GB2312"/>
          <w:b/>
          <w:bCs/>
          <w:sz w:val="32"/>
          <w:szCs w:val="32"/>
        </w:rPr>
        <w:t>不合格情形：</w:t>
      </w:r>
      <w:bookmarkEnd w:id="0"/>
      <w:r>
        <w:rPr>
          <w:rFonts w:hint="eastAsia" w:ascii="仿宋" w:hAnsi="仿宋" w:eastAsia="仿宋"/>
          <w:sz w:val="30"/>
          <w:szCs w:val="30"/>
        </w:rPr>
        <w:t>存在宗教举办研讨会、论坛等活动未在拟举办日的二十日前向举办地的区宗教事务部门备案的行为</w:t>
      </w:r>
      <w:r>
        <w:rPr>
          <w:rFonts w:hint="eastAsia" w:ascii="仿宋" w:hAnsi="仿宋" w:eastAsia="仿宋"/>
          <w:sz w:val="30"/>
          <w:szCs w:val="30"/>
          <w:lang w:eastAsia="zh-CN"/>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7F31891"/>
    <w:rsid w:val="69F10BFA"/>
    <w:rsid w:val="6BA96E66"/>
    <w:rsid w:val="6DFE26FF"/>
    <w:rsid w:val="6EF50D07"/>
    <w:rsid w:val="716B6761"/>
    <w:rsid w:val="75385D2D"/>
    <w:rsid w:val="7F561B6C"/>
    <w:rsid w:val="AFBD5AF7"/>
    <w:rsid w:val="AFDAD9FA"/>
    <w:rsid w:val="D32EAC9A"/>
    <w:rsid w:val="D7DE5711"/>
    <w:rsid w:val="DEED3433"/>
    <w:rsid w:val="F3BF6C16"/>
    <w:rsid w:val="FEC9575F"/>
    <w:rsid w:val="FFBF36F3"/>
    <w:rsid w:val="FFCEBE07"/>
    <w:rsid w:val="FFD780CC"/>
    <w:rsid w:val="FFDA44B4"/>
    <w:rsid w:val="FFDD2A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2025-07-15T19:00:39Z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