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北京市文化市场综合执法总队《宗教领域非现场检查单》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宗教领域非现场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对举办宗教教育培训班未报市或者区宗教事务部门备案的行为的检查</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是否存在举办宗教教育培训班未报市或者区宗教事务部门备案的行为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spacing w:line="560" w:lineRule="exact"/>
        <w:ind w:firstLine="642" w:firstLineChars="200"/>
        <w:rPr>
          <w:rFonts w:hint="eastAsia" w:ascii="仿宋" w:hAnsi="仿宋" w:eastAsia="仿宋"/>
          <w:sz w:val="30"/>
          <w:szCs w:val="30"/>
          <w:lang w:eastAsia="zh-CN"/>
        </w:rPr>
      </w:pPr>
      <w:r>
        <w:rPr>
          <w:rFonts w:hint="eastAsia" w:ascii="仿宋_GB2312" w:hAnsi="仿宋_GB2312" w:eastAsia="仿宋_GB2312" w:cs="仿宋_GB2312"/>
          <w:b/>
          <w:bCs/>
          <w:sz w:val="32"/>
          <w:szCs w:val="32"/>
        </w:rPr>
        <w:t>合格情形：</w:t>
      </w:r>
      <w:r>
        <w:rPr>
          <w:rFonts w:hint="eastAsia" w:ascii="仿宋" w:hAnsi="仿宋" w:eastAsia="仿宋"/>
          <w:sz w:val="30"/>
          <w:szCs w:val="30"/>
        </w:rPr>
        <w:t>不存在举办宗教教育培训班未报市或者区宗教事务部门备案的行为</w:t>
      </w:r>
      <w:r>
        <w:rPr>
          <w:rFonts w:hint="eastAsia" w:ascii="仿宋" w:hAnsi="仿宋" w:eastAsia="仿宋"/>
          <w:sz w:val="30"/>
          <w:szCs w:val="30"/>
          <w:lang w:eastAsia="zh-CN"/>
        </w:rPr>
        <w:t>。</w:t>
      </w:r>
    </w:p>
    <w:p>
      <w:pPr>
        <w:spacing w:line="560" w:lineRule="exact"/>
        <w:ind w:firstLine="642" w:firstLineChars="200"/>
        <w:rPr>
          <w:rFonts w:hint="eastAsia" w:ascii="仿宋" w:hAnsi="仿宋" w:eastAsia="仿宋"/>
          <w:sz w:val="30"/>
          <w:szCs w:val="30"/>
          <w:lang w:eastAsia="zh-CN"/>
        </w:rPr>
      </w:pPr>
      <w:bookmarkStart w:id="0" w:name="_GoBack"/>
      <w:r>
        <w:rPr>
          <w:rFonts w:hint="eastAsia" w:ascii="仿宋_GB2312" w:hAnsi="仿宋_GB2312" w:eastAsia="仿宋_GB2312" w:cs="仿宋_GB2312"/>
          <w:b/>
          <w:bCs/>
          <w:sz w:val="32"/>
          <w:szCs w:val="32"/>
        </w:rPr>
        <w:t>不合格情形：</w:t>
      </w:r>
      <w:bookmarkEnd w:id="0"/>
      <w:r>
        <w:rPr>
          <w:rFonts w:hint="eastAsia" w:ascii="仿宋" w:hAnsi="仿宋" w:eastAsia="仿宋"/>
          <w:sz w:val="30"/>
          <w:szCs w:val="30"/>
        </w:rPr>
        <w:t>存在举办宗教教育培训班未报市或者区宗教事务部门备案的行为</w:t>
      </w:r>
      <w:r>
        <w:rPr>
          <w:rFonts w:hint="eastAsia" w:ascii="仿宋" w:hAnsi="仿宋" w:eastAsia="仿宋"/>
          <w:sz w:val="30"/>
          <w:szCs w:val="30"/>
          <w:lang w:eastAsia="zh-CN"/>
        </w:rPr>
        <w:t>。</w:t>
      </w:r>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87E7827"/>
    <w:rsid w:val="18864DF2"/>
    <w:rsid w:val="1EC3056E"/>
    <w:rsid w:val="23C203E0"/>
    <w:rsid w:val="2CA97F9E"/>
    <w:rsid w:val="2CE454BA"/>
    <w:rsid w:val="2FA75A41"/>
    <w:rsid w:val="394D43E6"/>
    <w:rsid w:val="3E3331BE"/>
    <w:rsid w:val="3EFA908B"/>
    <w:rsid w:val="3EFF11E4"/>
    <w:rsid w:val="44E00044"/>
    <w:rsid w:val="4D4F114B"/>
    <w:rsid w:val="51BF77A4"/>
    <w:rsid w:val="524E55E0"/>
    <w:rsid w:val="5D5D1D9E"/>
    <w:rsid w:val="5E43155D"/>
    <w:rsid w:val="5FBDB62C"/>
    <w:rsid w:val="60760002"/>
    <w:rsid w:val="614B4667"/>
    <w:rsid w:val="67637843"/>
    <w:rsid w:val="67F31891"/>
    <w:rsid w:val="69F10BFA"/>
    <w:rsid w:val="6BA96E66"/>
    <w:rsid w:val="6FCFDACB"/>
    <w:rsid w:val="6FE4EDA3"/>
    <w:rsid w:val="716B6761"/>
    <w:rsid w:val="75385D2D"/>
    <w:rsid w:val="7F561B6C"/>
    <w:rsid w:val="AFBD5AF7"/>
    <w:rsid w:val="AFDAD9FA"/>
    <w:rsid w:val="BFF51E7D"/>
    <w:rsid w:val="D32EAC9A"/>
    <w:rsid w:val="D7DE5711"/>
    <w:rsid w:val="DEED3433"/>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鑫者无疆01</cp:lastModifiedBy>
  <cp:lastPrinted>2021-09-13T15:22:00Z</cp:lastPrinted>
  <dcterms:modified xsi:type="dcterms:W3CDTF">2025-07-15T18:09:14Z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56E41C7DD4844CCDA8F82521E512DFEF</vt:lpwstr>
  </property>
</Properties>
</file>