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D953D">
      <w:pPr>
        <w:jc w:val="center"/>
        <w:rPr>
          <w:rFonts w:ascii="方正小标宋简体" w:hAnsi="仿宋" w:eastAsia="方正小标宋简体"/>
          <w:sz w:val="32"/>
          <w:szCs w:val="32"/>
        </w:rPr>
      </w:pPr>
      <w:r>
        <w:rPr>
          <w:rFonts w:hint="eastAsia" w:ascii="方正小标宋简体" w:hAnsi="仿宋" w:eastAsia="方正小标宋简体"/>
          <w:sz w:val="44"/>
          <w:szCs w:val="32"/>
        </w:rPr>
        <w:t>北京市常用水行政处罚裁量基准表</w:t>
      </w:r>
    </w:p>
    <w:p w14:paraId="722300E7">
      <w:pPr>
        <w:jc w:val="center"/>
        <w:rPr>
          <w:rFonts w:ascii="方正小标宋简体" w:eastAsia="方正小标宋简体"/>
          <w:sz w:val="32"/>
        </w:rPr>
      </w:pPr>
      <w:r>
        <w:rPr>
          <w:rFonts w:hint="eastAsia" w:ascii="方正小标宋简体" w:eastAsia="方正小标宋简体"/>
          <w:sz w:val="36"/>
          <w:szCs w:val="36"/>
        </w:rPr>
        <w:t>第一部分 节水、水资源常用违法行为行政处罚裁量基准表</w:t>
      </w:r>
    </w:p>
    <w:p w14:paraId="7C2ED2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val="0"/>
          <w:bCs w:val="0"/>
          <w:sz w:val="24"/>
          <w:szCs w:val="24"/>
        </w:rPr>
      </w:pPr>
      <w:r>
        <w:rPr>
          <w:rFonts w:hint="eastAsia" w:ascii="黑体" w:hAnsi="黑体" w:eastAsia="黑体" w:cs="黑体"/>
          <w:b w:val="0"/>
          <w:bCs w:val="0"/>
          <w:sz w:val="28"/>
          <w:szCs w:val="28"/>
        </w:rPr>
        <w:t>1、供水单位未按照国家和本市有关规定对供水管网进行巡护、检查、维修、管理</w:t>
      </w:r>
    </w:p>
    <w:tbl>
      <w:tblPr>
        <w:tblStyle w:val="10"/>
        <w:tblW w:w="142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190"/>
        <w:gridCol w:w="3099"/>
        <w:gridCol w:w="3210"/>
        <w:gridCol w:w="3118"/>
      </w:tblGrid>
      <w:tr w14:paraId="5304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67BF0A31">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289" w:type="dxa"/>
            <w:gridSpan w:val="2"/>
            <w:shd w:val="clear" w:color="auto" w:fill="auto"/>
            <w:vAlign w:val="center"/>
          </w:tcPr>
          <w:p w14:paraId="0F21D1D0">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328" w:type="dxa"/>
            <w:gridSpan w:val="2"/>
            <w:shd w:val="clear" w:color="auto" w:fill="auto"/>
            <w:vAlign w:val="center"/>
          </w:tcPr>
          <w:p w14:paraId="445C525E">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61C8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7" w:hRule="atLeast"/>
        </w:trPr>
        <w:tc>
          <w:tcPr>
            <w:tcW w:w="2643" w:type="dxa"/>
            <w:shd w:val="clear" w:color="auto" w:fill="auto"/>
            <w:vAlign w:val="center"/>
          </w:tcPr>
          <w:p w14:paraId="3C55017C">
            <w:pPr>
              <w:rPr>
                <w:rFonts w:ascii="仿宋_GB2312" w:eastAsia="仿宋_GB2312"/>
                <w:b w:val="0"/>
                <w:bCs w:val="0"/>
                <w:sz w:val="24"/>
                <w:szCs w:val="24"/>
              </w:rPr>
            </w:pPr>
            <w:r>
              <w:rPr>
                <w:rFonts w:hint="eastAsia" w:ascii="仿宋_GB2312" w:eastAsia="仿宋_GB2312"/>
                <w:b w:val="0"/>
                <w:bCs w:val="0"/>
                <w:sz w:val="24"/>
                <w:szCs w:val="24"/>
              </w:rPr>
              <w:t>供水单位未按照国家和本市有关规定对供水管网进行巡护、检查、维修、管理</w:t>
            </w:r>
          </w:p>
          <w:p w14:paraId="7844E687">
            <w:pPr>
              <w:rPr>
                <w:rFonts w:ascii="仿宋_GB2312" w:hAnsi="宋体" w:eastAsia="仿宋_GB2312" w:cs="宋体"/>
                <w:b w:val="0"/>
                <w:bCs w:val="0"/>
                <w:sz w:val="24"/>
                <w:szCs w:val="24"/>
              </w:rPr>
            </w:pPr>
          </w:p>
        </w:tc>
        <w:tc>
          <w:tcPr>
            <w:tcW w:w="5289" w:type="dxa"/>
            <w:gridSpan w:val="2"/>
            <w:shd w:val="clear" w:color="auto" w:fill="auto"/>
            <w:vAlign w:val="center"/>
          </w:tcPr>
          <w:p w14:paraId="5CBB3147">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第二十一条第二款 供水单位应当按照国家和本市有关规定对供水管网进行巡护、检查、维修、管理，并如实记录有关情况，应用先进技术手段提高供水管网安全监测及维护管理水平，减少破损事故发生，控制管网漏损。公共供水管网漏损率应当符合国家和本市有关规定。</w:t>
            </w:r>
          </w:p>
        </w:tc>
        <w:tc>
          <w:tcPr>
            <w:tcW w:w="6328" w:type="dxa"/>
            <w:gridSpan w:val="2"/>
            <w:shd w:val="clear" w:color="auto" w:fill="auto"/>
            <w:vAlign w:val="center"/>
          </w:tcPr>
          <w:p w14:paraId="320658B3">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第五十八条 违反本条例第二十一条第二款规定，供水单位未按照国家和本市有关规定对供水管网进行巡护、检查、维修、管理的，由水务部门责令限期改正，给予警告；逾期不改正的，处一万元以上十万元以下罚款；造成严重后果的，处十万元以上五十万元以下罚款。</w:t>
            </w:r>
          </w:p>
        </w:tc>
      </w:tr>
      <w:tr w14:paraId="2163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2643" w:type="dxa"/>
            <w:shd w:val="clear" w:color="auto" w:fill="auto"/>
            <w:vAlign w:val="center"/>
          </w:tcPr>
          <w:p w14:paraId="763420A0">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2190" w:type="dxa"/>
            <w:shd w:val="clear" w:color="auto" w:fill="auto"/>
            <w:vAlign w:val="center"/>
          </w:tcPr>
          <w:p w14:paraId="6C213772">
            <w:pPr>
              <w:jc w:val="center"/>
              <w:rPr>
                <w:rFonts w:ascii="仿宋_GB2312" w:eastAsia="仿宋_GB2312"/>
                <w:b/>
                <w:bCs/>
                <w:sz w:val="24"/>
                <w:szCs w:val="24"/>
              </w:rPr>
            </w:pPr>
            <w:r>
              <w:rPr>
                <w:rFonts w:hint="eastAsia" w:ascii="仿宋_GB2312" w:eastAsia="仿宋_GB2312"/>
                <w:b/>
                <w:bCs/>
                <w:sz w:val="24"/>
                <w:szCs w:val="24"/>
              </w:rPr>
              <w:t>限期内改正</w:t>
            </w:r>
          </w:p>
        </w:tc>
        <w:tc>
          <w:tcPr>
            <w:tcW w:w="3099" w:type="dxa"/>
            <w:shd w:val="clear" w:color="auto" w:fill="auto"/>
            <w:vAlign w:val="center"/>
          </w:tcPr>
          <w:p w14:paraId="5CE281DE">
            <w:pPr>
              <w:spacing w:line="440" w:lineRule="exact"/>
              <w:jc w:val="center"/>
              <w:rPr>
                <w:rFonts w:ascii="仿宋_GB2312" w:eastAsia="仿宋_GB2312"/>
                <w:b/>
                <w:bCs/>
                <w:sz w:val="24"/>
                <w:szCs w:val="24"/>
              </w:rPr>
            </w:pPr>
            <w:r>
              <w:rPr>
                <w:rFonts w:hint="eastAsia" w:ascii="仿宋_GB2312" w:eastAsia="仿宋_GB2312"/>
                <w:b/>
                <w:bCs/>
                <w:sz w:val="24"/>
                <w:szCs w:val="24"/>
              </w:rPr>
              <w:t>逾期不改正，但未造成其他严重后果</w:t>
            </w:r>
          </w:p>
        </w:tc>
        <w:tc>
          <w:tcPr>
            <w:tcW w:w="3210" w:type="dxa"/>
            <w:shd w:val="clear" w:color="auto" w:fill="auto"/>
            <w:vAlign w:val="center"/>
          </w:tcPr>
          <w:p w14:paraId="5D10A97E">
            <w:pPr>
              <w:jc w:val="center"/>
              <w:rPr>
                <w:rFonts w:ascii="仿宋_GB2312" w:eastAsia="仿宋_GB2312"/>
                <w:b/>
                <w:bCs/>
                <w:sz w:val="24"/>
                <w:szCs w:val="24"/>
              </w:rPr>
            </w:pPr>
            <w:r>
              <w:rPr>
                <w:rFonts w:hint="eastAsia" w:ascii="仿宋_GB2312" w:hAnsi="宋体" w:eastAsia="仿宋_GB2312" w:cs="宋体"/>
                <w:b/>
                <w:bCs/>
                <w:sz w:val="24"/>
                <w:szCs w:val="24"/>
              </w:rPr>
              <w:t>造成DN400≤管网损坏＜DN600;</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5万≤综合财产损失＜10万</w:t>
            </w:r>
          </w:p>
        </w:tc>
        <w:tc>
          <w:tcPr>
            <w:tcW w:w="3118" w:type="dxa"/>
            <w:shd w:val="clear" w:color="auto" w:fill="auto"/>
            <w:vAlign w:val="center"/>
          </w:tcPr>
          <w:p w14:paraId="4A597722">
            <w:pPr>
              <w:jc w:val="center"/>
              <w:rPr>
                <w:rFonts w:hint="default" w:ascii="仿宋_GB2312" w:hAnsi="宋体" w:eastAsia="仿宋_GB2312" w:cs="宋体"/>
                <w:b/>
                <w:bCs/>
                <w:sz w:val="24"/>
                <w:szCs w:val="24"/>
                <w:lang w:val="en-US" w:eastAsia="zh-CN"/>
              </w:rPr>
            </w:pPr>
            <w:r>
              <w:rPr>
                <w:rFonts w:hint="eastAsia" w:ascii="仿宋_GB2312" w:hAnsi="宋体" w:eastAsia="仿宋_GB2312" w:cs="宋体"/>
                <w:b/>
                <w:bCs/>
                <w:sz w:val="24"/>
                <w:szCs w:val="24"/>
              </w:rPr>
              <w:t>造成管网损坏≥DN600；</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造成持续停水超过24小时；</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较大综合财产损失≥10万</w:t>
            </w:r>
          </w:p>
        </w:tc>
      </w:tr>
      <w:tr w14:paraId="302C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2643" w:type="dxa"/>
            <w:shd w:val="clear" w:color="auto" w:fill="auto"/>
            <w:vAlign w:val="center"/>
          </w:tcPr>
          <w:p w14:paraId="7423813F">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w:t>
            </w:r>
            <w:r>
              <w:rPr>
                <w:rFonts w:ascii="仿宋_GB2312" w:hAnsi="宋体" w:eastAsia="仿宋_GB2312" w:cs="仿宋_GB2312"/>
                <w:b w:val="0"/>
                <w:bCs w:val="0"/>
                <w:sz w:val="24"/>
                <w:szCs w:val="24"/>
              </w:rPr>
              <w:t>元）</w:t>
            </w:r>
          </w:p>
        </w:tc>
        <w:tc>
          <w:tcPr>
            <w:tcW w:w="2190" w:type="dxa"/>
            <w:shd w:val="clear" w:color="auto" w:fill="auto"/>
            <w:vAlign w:val="center"/>
          </w:tcPr>
          <w:p w14:paraId="7BCBEDC7">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警告</w:t>
            </w:r>
          </w:p>
        </w:tc>
        <w:tc>
          <w:tcPr>
            <w:tcW w:w="3099" w:type="dxa"/>
            <w:shd w:val="clear" w:color="auto" w:fill="auto"/>
            <w:vAlign w:val="center"/>
          </w:tcPr>
          <w:p w14:paraId="0017B3B5">
            <w:pPr>
              <w:jc w:val="center"/>
              <w:rPr>
                <w:rFonts w:ascii="仿宋_GB2312" w:hAnsi="宋体" w:eastAsia="仿宋_GB2312" w:cs="仿宋_GB2312"/>
                <w:b w:val="0"/>
                <w:bCs w:val="0"/>
                <w:sz w:val="24"/>
                <w:szCs w:val="24"/>
              </w:rPr>
            </w:pPr>
            <w:r>
              <w:rPr>
                <w:rFonts w:hint="eastAsia" w:ascii="仿宋_GB2312" w:hAnsi="宋体" w:eastAsia="仿宋_GB2312" w:cs="宋体"/>
                <w:b w:val="0"/>
                <w:bCs w:val="0"/>
                <w:sz w:val="24"/>
                <w:szCs w:val="24"/>
              </w:rPr>
              <w:t>1</w:t>
            </w:r>
            <w:r>
              <w:rPr>
                <w:rFonts w:hint="eastAsia" w:ascii="仿宋_GB2312" w:hAnsi="宋体" w:eastAsia="仿宋_GB2312"/>
                <w:b w:val="0"/>
                <w:bCs w:val="0"/>
                <w:sz w:val="24"/>
                <w:szCs w:val="24"/>
              </w:rPr>
              <w:t>≤罚款额≤10</w:t>
            </w:r>
          </w:p>
        </w:tc>
        <w:tc>
          <w:tcPr>
            <w:tcW w:w="3210" w:type="dxa"/>
            <w:shd w:val="clear" w:color="auto" w:fill="auto"/>
            <w:vAlign w:val="center"/>
          </w:tcPr>
          <w:p w14:paraId="3C4BFAB7">
            <w:pPr>
              <w:jc w:val="center"/>
              <w:rPr>
                <w:rFonts w:ascii="仿宋_GB2312" w:eastAsia="仿宋_GB2312"/>
                <w:b w:val="0"/>
                <w:bCs w:val="0"/>
                <w:sz w:val="24"/>
                <w:szCs w:val="24"/>
              </w:rPr>
            </w:pPr>
            <w:r>
              <w:rPr>
                <w:rFonts w:hint="eastAsia" w:ascii="仿宋_GB2312" w:hAnsi="宋体" w:eastAsia="仿宋_GB2312" w:cs="宋体"/>
                <w:b w:val="0"/>
                <w:bCs w:val="0"/>
                <w:sz w:val="24"/>
                <w:szCs w:val="24"/>
              </w:rPr>
              <w:t>10</w:t>
            </w:r>
            <w:r>
              <w:rPr>
                <w:rFonts w:hint="eastAsia" w:ascii="仿宋_GB2312" w:hAnsi="宋体" w:eastAsia="仿宋_GB2312"/>
                <w:b w:val="0"/>
                <w:bCs w:val="0"/>
                <w:sz w:val="24"/>
                <w:szCs w:val="24"/>
              </w:rPr>
              <w:t>≤罚款额≤30</w:t>
            </w:r>
          </w:p>
        </w:tc>
        <w:tc>
          <w:tcPr>
            <w:tcW w:w="3118" w:type="dxa"/>
            <w:shd w:val="clear" w:color="auto" w:fill="auto"/>
            <w:vAlign w:val="center"/>
          </w:tcPr>
          <w:p w14:paraId="0DBC5FD5">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30</w:t>
            </w:r>
            <w:r>
              <w:rPr>
                <w:rFonts w:hint="eastAsia" w:ascii="仿宋_GB2312" w:hAnsi="宋体" w:eastAsia="仿宋_GB2312"/>
                <w:b w:val="0"/>
                <w:bCs w:val="0"/>
                <w:sz w:val="24"/>
                <w:szCs w:val="24"/>
              </w:rPr>
              <w:t>＜罚款额≤50</w:t>
            </w:r>
          </w:p>
        </w:tc>
      </w:tr>
    </w:tbl>
    <w:p w14:paraId="754CC55A">
      <w:pPr>
        <w:rPr>
          <w:rFonts w:hint="eastAsia" w:ascii="仿宋_GB2312" w:hAnsi="宋体" w:eastAsia="仿宋_GB2312"/>
          <w:b w:val="0"/>
          <w:bCs w:val="0"/>
          <w:sz w:val="24"/>
          <w:szCs w:val="24"/>
          <w:lang w:val="en-US" w:eastAsia="zh-CN"/>
        </w:rPr>
      </w:pPr>
    </w:p>
    <w:p w14:paraId="5E21EF81">
      <w:pPr>
        <w:rPr>
          <w:rFonts w:hint="default" w:ascii="仿宋_GB2312" w:hAnsi="宋体" w:eastAsia="仿宋_GB2312"/>
          <w:b w:val="0"/>
          <w:bCs w:val="0"/>
          <w:sz w:val="24"/>
          <w:szCs w:val="24"/>
          <w:lang w:val="en" w:eastAsia="zh-CN"/>
        </w:rPr>
      </w:pPr>
      <w:r>
        <w:rPr>
          <w:rFonts w:hint="eastAsia" w:ascii="仿宋_GB2312" w:hAnsi="宋体" w:eastAsia="仿宋_GB2312"/>
          <w:b w:val="0"/>
          <w:bCs w:val="0"/>
          <w:sz w:val="24"/>
          <w:szCs w:val="24"/>
          <w:lang w:val="en-US" w:eastAsia="zh-CN"/>
        </w:rPr>
        <w:t>注：1.综合财产损失的计算，可包括“水成本+运输成本+冲洗损失成本+水质检测成本”等</w:t>
      </w:r>
      <w:r>
        <w:rPr>
          <w:rFonts w:hint="default" w:ascii="仿宋_GB2312" w:hAnsi="宋体" w:eastAsia="仿宋_GB2312"/>
          <w:b w:val="0"/>
          <w:bCs w:val="0"/>
          <w:sz w:val="24"/>
          <w:szCs w:val="24"/>
          <w:lang w:val="en" w:eastAsia="zh-CN"/>
        </w:rPr>
        <w:t>;</w:t>
      </w:r>
    </w:p>
    <w:p w14:paraId="0AD62167">
      <w:pPr>
        <w:ind w:firstLine="480" w:firstLineChars="200"/>
        <w:rPr>
          <w:rFonts w:hint="eastAsia" w:ascii="黑体" w:hAnsi="黑体" w:eastAsia="黑体" w:cs="黑体"/>
          <w:b w:val="0"/>
          <w:bCs w:val="0"/>
          <w:sz w:val="32"/>
          <w:szCs w:val="32"/>
        </w:rPr>
      </w:pPr>
      <w:r>
        <w:rPr>
          <w:rFonts w:hint="eastAsia" w:ascii="仿宋_GB2312" w:hAnsi="宋体" w:eastAsia="仿宋_GB2312"/>
          <w:b w:val="0"/>
          <w:bCs w:val="0"/>
          <w:sz w:val="24"/>
          <w:szCs w:val="24"/>
          <w:lang w:val="en-US" w:eastAsia="zh-CN"/>
        </w:rPr>
        <w:t>2.对以上情形，裁量时可优先适用管径，其次适用停水范围，最后适用综合财产损失。</w:t>
      </w:r>
    </w:p>
    <w:p w14:paraId="18094D5F">
      <w:pPr>
        <w:jc w:val="center"/>
        <w:rPr>
          <w:rFonts w:hint="eastAsia" w:ascii="仿宋_GB2312" w:eastAsia="仿宋_GB2312"/>
          <w:sz w:val="32"/>
        </w:rPr>
      </w:pPr>
    </w:p>
    <w:p w14:paraId="2E826AEC">
      <w:pPr>
        <w:jc w:val="center"/>
        <w:rPr>
          <w:rFonts w:hint="eastAsia" w:ascii="黑体" w:hAnsi="黑体" w:eastAsia="黑体" w:cs="黑体"/>
          <w:b w:val="0"/>
          <w:bCs w:val="0"/>
          <w:sz w:val="28"/>
          <w:szCs w:val="28"/>
        </w:rPr>
      </w:pPr>
    </w:p>
    <w:p w14:paraId="424346B2">
      <w:pPr>
        <w:jc w:val="center"/>
        <w:rPr>
          <w:rFonts w:ascii="黑体" w:hAnsi="黑体" w:eastAsia="黑体" w:cs="黑体"/>
          <w:b w:val="0"/>
          <w:bCs w:val="0"/>
          <w:sz w:val="32"/>
          <w:szCs w:val="32"/>
        </w:rPr>
      </w:pPr>
      <w:r>
        <w:rPr>
          <w:rFonts w:hint="eastAsia" w:ascii="黑体" w:hAnsi="黑体" w:eastAsia="黑体" w:cs="黑体"/>
          <w:b w:val="0"/>
          <w:bCs w:val="0"/>
          <w:sz w:val="28"/>
          <w:szCs w:val="28"/>
        </w:rPr>
        <w:t>2、建设单位或者施工单位未与公共供水单位商定并采取相应的保护措施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3782"/>
        <w:gridCol w:w="3804"/>
        <w:gridCol w:w="3714"/>
      </w:tblGrid>
      <w:tr w14:paraId="4F5E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1F6E9EE4">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3782" w:type="dxa"/>
            <w:shd w:val="clear" w:color="auto" w:fill="auto"/>
            <w:vAlign w:val="center"/>
          </w:tcPr>
          <w:p w14:paraId="4B919CA1">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7518" w:type="dxa"/>
            <w:gridSpan w:val="2"/>
            <w:shd w:val="clear" w:color="auto" w:fill="auto"/>
            <w:vAlign w:val="center"/>
          </w:tcPr>
          <w:p w14:paraId="02292FA0">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66F5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643" w:type="dxa"/>
            <w:shd w:val="clear" w:color="auto" w:fill="auto"/>
            <w:vAlign w:val="center"/>
          </w:tcPr>
          <w:p w14:paraId="5D06089C">
            <w:pPr>
              <w:rPr>
                <w:rFonts w:ascii="仿宋_GB2312" w:hAnsi="宋体" w:eastAsia="仿宋_GB2312" w:cs="宋体"/>
                <w:b w:val="0"/>
                <w:bCs w:val="0"/>
                <w:sz w:val="24"/>
                <w:szCs w:val="24"/>
              </w:rPr>
            </w:pPr>
            <w:r>
              <w:rPr>
                <w:rFonts w:hint="eastAsia" w:ascii="仿宋_GB2312" w:eastAsia="仿宋_GB2312"/>
                <w:b w:val="0"/>
                <w:bCs w:val="0"/>
                <w:sz w:val="24"/>
                <w:szCs w:val="24"/>
              </w:rPr>
              <w:t>建设单位或者施工单位未与公共供水单位商定并采取相应的保护措施</w:t>
            </w:r>
          </w:p>
        </w:tc>
        <w:tc>
          <w:tcPr>
            <w:tcW w:w="3782" w:type="dxa"/>
            <w:shd w:val="clear" w:color="auto" w:fill="auto"/>
            <w:vAlign w:val="center"/>
          </w:tcPr>
          <w:p w14:paraId="40ECE534">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第二十五条第二款 施工影响公共供水管网安全的，建设单位或者施工单位应当与公共供水单位商定并采取相应的保护措施，由施工单位负责实施。</w:t>
            </w:r>
          </w:p>
        </w:tc>
        <w:tc>
          <w:tcPr>
            <w:tcW w:w="7518" w:type="dxa"/>
            <w:gridSpan w:val="2"/>
            <w:shd w:val="clear" w:color="auto" w:fill="auto"/>
            <w:vAlign w:val="center"/>
          </w:tcPr>
          <w:p w14:paraId="3107B08D">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第五十九条 违反本条例第二十五条第二款规定，建设单位或者施工单位未与公共供水单位商定并采取相应的保护措施的，由水务部门责令限期改正，给予警告；逾期不改正的，处二万元以上五万元以下罚款。</w:t>
            </w:r>
          </w:p>
        </w:tc>
      </w:tr>
      <w:tr w14:paraId="1324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2643" w:type="dxa"/>
            <w:shd w:val="clear" w:color="auto" w:fill="auto"/>
            <w:vAlign w:val="center"/>
          </w:tcPr>
          <w:p w14:paraId="162A7FC0">
            <w:pPr>
              <w:spacing w:line="440" w:lineRule="exact"/>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3782" w:type="dxa"/>
            <w:shd w:val="clear" w:color="auto" w:fill="auto"/>
            <w:vAlign w:val="center"/>
          </w:tcPr>
          <w:p w14:paraId="50EF9343">
            <w:pPr>
              <w:spacing w:line="440" w:lineRule="exact"/>
              <w:jc w:val="center"/>
              <w:rPr>
                <w:rFonts w:ascii="仿宋_GB2312" w:eastAsia="仿宋_GB2312"/>
                <w:b/>
                <w:bCs/>
                <w:sz w:val="24"/>
                <w:szCs w:val="24"/>
              </w:rPr>
            </w:pPr>
            <w:r>
              <w:rPr>
                <w:rFonts w:hint="eastAsia" w:ascii="仿宋_GB2312" w:hAnsi="宋体" w:eastAsia="仿宋_GB2312" w:cs="宋体"/>
                <w:b/>
                <w:bCs/>
                <w:sz w:val="24"/>
                <w:szCs w:val="24"/>
              </w:rPr>
              <w:t>限期内改正</w:t>
            </w:r>
          </w:p>
        </w:tc>
        <w:tc>
          <w:tcPr>
            <w:tcW w:w="3804" w:type="dxa"/>
            <w:shd w:val="clear" w:color="auto" w:fill="auto"/>
            <w:vAlign w:val="center"/>
          </w:tcPr>
          <w:p w14:paraId="5DB5EFC8">
            <w:pPr>
              <w:spacing w:line="44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逾期不改正但未造成不良后果</w:t>
            </w:r>
          </w:p>
        </w:tc>
        <w:tc>
          <w:tcPr>
            <w:tcW w:w="3714" w:type="dxa"/>
            <w:shd w:val="clear" w:color="auto" w:fill="auto"/>
            <w:vAlign w:val="center"/>
          </w:tcPr>
          <w:p w14:paraId="29D6C7C0">
            <w:pPr>
              <w:spacing w:line="44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逾期不改正且造成</w:t>
            </w:r>
            <w:r>
              <w:rPr>
                <w:rFonts w:hint="eastAsia" w:ascii="仿宋_GB2312" w:hAnsi="宋体" w:eastAsia="仿宋_GB2312" w:cs="宋体"/>
                <w:b/>
                <w:bCs/>
                <w:sz w:val="24"/>
                <w:szCs w:val="24"/>
                <w:lang w:eastAsia="zh-CN"/>
              </w:rPr>
              <w:t>停水等</w:t>
            </w:r>
            <w:r>
              <w:rPr>
                <w:rFonts w:hint="eastAsia" w:ascii="仿宋_GB2312" w:hAnsi="宋体" w:eastAsia="仿宋_GB2312" w:cs="宋体"/>
                <w:b/>
                <w:bCs/>
                <w:sz w:val="24"/>
                <w:szCs w:val="24"/>
              </w:rPr>
              <w:t>不良后果</w:t>
            </w:r>
          </w:p>
        </w:tc>
      </w:tr>
      <w:tr w14:paraId="2D2E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trPr>
        <w:tc>
          <w:tcPr>
            <w:tcW w:w="2643" w:type="dxa"/>
            <w:shd w:val="clear" w:color="auto" w:fill="auto"/>
            <w:vAlign w:val="center"/>
          </w:tcPr>
          <w:p w14:paraId="59F412E0">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w:t>
            </w:r>
            <w:r>
              <w:rPr>
                <w:rFonts w:ascii="仿宋_GB2312" w:hAnsi="宋体" w:eastAsia="仿宋_GB2312" w:cs="仿宋_GB2312"/>
                <w:b w:val="0"/>
                <w:bCs w:val="0"/>
                <w:sz w:val="24"/>
                <w:szCs w:val="24"/>
              </w:rPr>
              <w:t>元）</w:t>
            </w:r>
          </w:p>
        </w:tc>
        <w:tc>
          <w:tcPr>
            <w:tcW w:w="3782" w:type="dxa"/>
            <w:shd w:val="clear" w:color="auto" w:fill="auto"/>
            <w:vAlign w:val="center"/>
          </w:tcPr>
          <w:p w14:paraId="4039EDB3">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警告</w:t>
            </w:r>
          </w:p>
        </w:tc>
        <w:tc>
          <w:tcPr>
            <w:tcW w:w="3804" w:type="dxa"/>
            <w:shd w:val="clear" w:color="auto" w:fill="auto"/>
            <w:vAlign w:val="center"/>
          </w:tcPr>
          <w:p w14:paraId="62FAD11D">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2</w:t>
            </w:r>
            <w:r>
              <w:rPr>
                <w:rFonts w:hint="eastAsia" w:ascii="仿宋_GB2312" w:hAnsi="宋体" w:eastAsia="仿宋_GB2312"/>
                <w:b w:val="0"/>
                <w:bCs w:val="0"/>
                <w:sz w:val="24"/>
                <w:szCs w:val="24"/>
              </w:rPr>
              <w:t>≤罚款额≤3.5</w:t>
            </w:r>
          </w:p>
        </w:tc>
        <w:tc>
          <w:tcPr>
            <w:tcW w:w="3714" w:type="dxa"/>
            <w:shd w:val="clear" w:color="auto" w:fill="auto"/>
            <w:vAlign w:val="center"/>
          </w:tcPr>
          <w:p w14:paraId="69C2F7A5">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3.5</w:t>
            </w:r>
            <w:r>
              <w:rPr>
                <w:rFonts w:hint="eastAsia" w:ascii="仿宋_GB2312" w:hAnsi="宋体" w:eastAsia="仿宋_GB2312"/>
                <w:b w:val="0"/>
                <w:bCs w:val="0"/>
                <w:sz w:val="24"/>
                <w:szCs w:val="24"/>
              </w:rPr>
              <w:t>＜罚款额≤5</w:t>
            </w:r>
          </w:p>
        </w:tc>
      </w:tr>
    </w:tbl>
    <w:p w14:paraId="549CC025">
      <w:pPr>
        <w:jc w:val="center"/>
        <w:rPr>
          <w:rFonts w:hint="eastAsia" w:ascii="仿宋_GB2312" w:eastAsia="仿宋_GB2312"/>
          <w:sz w:val="32"/>
        </w:rPr>
      </w:pPr>
    </w:p>
    <w:p w14:paraId="00F82BAE">
      <w:pPr>
        <w:jc w:val="center"/>
        <w:rPr>
          <w:rFonts w:hint="eastAsia" w:ascii="仿宋_GB2312" w:eastAsia="仿宋_GB2312"/>
          <w:sz w:val="32"/>
        </w:rPr>
      </w:pPr>
    </w:p>
    <w:p w14:paraId="1A6B15A2">
      <w:pPr>
        <w:jc w:val="center"/>
        <w:rPr>
          <w:rFonts w:hint="eastAsia" w:ascii="仿宋_GB2312" w:eastAsia="仿宋_GB2312"/>
          <w:sz w:val="32"/>
        </w:rPr>
      </w:pPr>
    </w:p>
    <w:p w14:paraId="45EF3F60">
      <w:pPr>
        <w:jc w:val="both"/>
        <w:rPr>
          <w:rFonts w:hint="eastAsia" w:ascii="仿宋_GB2312" w:eastAsia="仿宋_GB2312"/>
          <w:sz w:val="32"/>
        </w:rPr>
      </w:pPr>
    </w:p>
    <w:p w14:paraId="3B0D7A38">
      <w:pPr>
        <w:jc w:val="center"/>
        <w:rPr>
          <w:rFonts w:hint="eastAsia" w:ascii="黑体" w:hAnsi="黑体" w:eastAsia="黑体" w:cs="黑体"/>
          <w:b w:val="0"/>
          <w:bCs w:val="0"/>
          <w:sz w:val="28"/>
          <w:szCs w:val="28"/>
          <w:highlight w:val="none"/>
        </w:rPr>
      </w:pPr>
    </w:p>
    <w:p w14:paraId="407CDF78">
      <w:pPr>
        <w:jc w:val="center"/>
        <w:rPr>
          <w:rFonts w:ascii="黑体" w:hAnsi="黑体" w:eastAsia="黑体" w:cs="黑体"/>
          <w:b w:val="0"/>
          <w:bCs w:val="0"/>
          <w:sz w:val="32"/>
          <w:szCs w:val="32"/>
          <w:highlight w:val="none"/>
        </w:rPr>
      </w:pPr>
      <w:r>
        <w:rPr>
          <w:rFonts w:hint="eastAsia" w:ascii="黑体" w:hAnsi="黑体" w:eastAsia="黑体" w:cs="黑体"/>
          <w:b w:val="0"/>
          <w:bCs w:val="0"/>
          <w:sz w:val="28"/>
          <w:szCs w:val="28"/>
          <w:highlight w:val="none"/>
        </w:rPr>
        <w:t>3、居民生活用水变更为非居民用水未及时向供水单位报告</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0"/>
        <w:gridCol w:w="4866"/>
        <w:gridCol w:w="5277"/>
      </w:tblGrid>
      <w:tr w14:paraId="37C4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800" w:type="dxa"/>
            <w:shd w:val="clear" w:color="auto" w:fill="auto"/>
            <w:vAlign w:val="center"/>
          </w:tcPr>
          <w:p w14:paraId="739519FD">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866" w:type="dxa"/>
            <w:shd w:val="clear" w:color="auto" w:fill="auto"/>
            <w:vAlign w:val="center"/>
          </w:tcPr>
          <w:p w14:paraId="0660EEDF">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277" w:type="dxa"/>
            <w:shd w:val="clear" w:color="auto" w:fill="auto"/>
            <w:vAlign w:val="center"/>
          </w:tcPr>
          <w:p w14:paraId="787922EC">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65F5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7" w:hRule="atLeast"/>
        </w:trPr>
        <w:tc>
          <w:tcPr>
            <w:tcW w:w="3800" w:type="dxa"/>
            <w:shd w:val="clear" w:color="auto" w:fill="auto"/>
            <w:vAlign w:val="center"/>
          </w:tcPr>
          <w:p w14:paraId="6DF944B4">
            <w:pPr>
              <w:rPr>
                <w:rFonts w:ascii="仿宋_GB2312" w:hAnsi="宋体" w:eastAsia="仿宋_GB2312" w:cs="宋体"/>
                <w:b w:val="0"/>
                <w:bCs w:val="0"/>
                <w:sz w:val="24"/>
                <w:szCs w:val="24"/>
              </w:rPr>
            </w:pPr>
            <w:r>
              <w:rPr>
                <w:rFonts w:hint="eastAsia" w:ascii="仿宋_GB2312" w:eastAsia="仿宋_GB2312"/>
                <w:b w:val="0"/>
                <w:bCs w:val="0"/>
                <w:sz w:val="24"/>
                <w:szCs w:val="24"/>
              </w:rPr>
              <w:t>居民生活用水变更为非居民用水未及时向供水单位报告</w:t>
            </w:r>
          </w:p>
        </w:tc>
        <w:tc>
          <w:tcPr>
            <w:tcW w:w="4866" w:type="dxa"/>
            <w:shd w:val="clear" w:color="auto" w:fill="auto"/>
            <w:vAlign w:val="center"/>
          </w:tcPr>
          <w:p w14:paraId="6D1BEB86">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第二十八条第二款 居民生活用水确需变更为非居民用水的，居民用水户应当及时向供水单位报告，纳入非居民用水户管理，单独计量、缴费。</w:t>
            </w:r>
          </w:p>
        </w:tc>
        <w:tc>
          <w:tcPr>
            <w:tcW w:w="5277" w:type="dxa"/>
            <w:shd w:val="clear" w:color="auto" w:fill="auto"/>
            <w:vAlign w:val="center"/>
          </w:tcPr>
          <w:p w14:paraId="4B010E70">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第六十条第一款 违反本条例第二十八条第二款规定，居民生活用水变更为非居民用水未及时向供水单位报告的，由水务部门责令限期改正，按照相应的水价限期补缴水费；逾期不改正的，处应补缴水费一倍以上三倍以下罚款。</w:t>
            </w:r>
          </w:p>
        </w:tc>
      </w:tr>
      <w:tr w14:paraId="49D6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3800" w:type="dxa"/>
            <w:shd w:val="clear" w:color="auto" w:fill="auto"/>
            <w:vAlign w:val="center"/>
          </w:tcPr>
          <w:p w14:paraId="243726B0">
            <w:pPr>
              <w:widowControl/>
              <w:ind w:firstLine="2650" w:firstLineChars="11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81792" behindDoc="0" locked="0" layoutInCell="1" allowOverlap="1">
                      <wp:simplePos x="0" y="0"/>
                      <wp:positionH relativeFrom="column">
                        <wp:posOffset>-66040</wp:posOffset>
                      </wp:positionH>
                      <wp:positionV relativeFrom="paragraph">
                        <wp:posOffset>635</wp:posOffset>
                      </wp:positionV>
                      <wp:extent cx="1457325" cy="782320"/>
                      <wp:effectExtent l="2540" t="4445" r="6985" b="13335"/>
                      <wp:wrapNone/>
                      <wp:docPr id="8" name="直接连接符 8"/>
                      <wp:cNvGraphicFramePr/>
                      <a:graphic xmlns:a="http://schemas.openxmlformats.org/drawingml/2006/main">
                        <a:graphicData uri="http://schemas.microsoft.com/office/word/2010/wordprocessingShape">
                          <wps:wsp>
                            <wps:cNvCnPr/>
                            <wps:spPr>
                              <a:xfrm>
                                <a:off x="0" y="0"/>
                                <a:ext cx="1457325" cy="78232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2pt;margin-top:0.05pt;height:61.6pt;width:114.75pt;z-index:251681792;mso-width-relative:page;mso-height-relative:page;" filled="f" stroked="t" coordsize="21600,21600" o:gfxdata="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2ASddUAAAAIAQAADwAAAAAAAAABACAAAAAiAAAAZHJzL2Rvd25yZXYueG1sUEsBAhQAFAAAAAgA&#10;h07iQNiq8R3vAQAAwQMAAA4AAAAAAAAAAQAgAAAAJAEAAGRycy9lMm9Eb2MueG1sUEsFBgAAAAAG&#10;AAYAWQEAAIUFA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2816" behindDoc="0" locked="0" layoutInCell="1" allowOverlap="1">
                      <wp:simplePos x="0" y="0"/>
                      <wp:positionH relativeFrom="column">
                        <wp:posOffset>-36195</wp:posOffset>
                      </wp:positionH>
                      <wp:positionV relativeFrom="paragraph">
                        <wp:posOffset>28575</wp:posOffset>
                      </wp:positionV>
                      <wp:extent cx="2375535" cy="436880"/>
                      <wp:effectExtent l="635" t="4445" r="1270" b="15875"/>
                      <wp:wrapNone/>
                      <wp:docPr id="9" name="直接连接符 9"/>
                      <wp:cNvGraphicFramePr/>
                      <a:graphic xmlns:a="http://schemas.openxmlformats.org/drawingml/2006/main">
                        <a:graphicData uri="http://schemas.microsoft.com/office/word/2010/wordprocessingShape">
                          <wps:wsp>
                            <wps:cNvCnPr/>
                            <wps:spPr>
                              <a:xfrm>
                                <a:off x="0" y="0"/>
                                <a:ext cx="2375535" cy="4368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85pt;margin-top:2.25pt;height:34.4pt;width:187.05pt;z-index:251682816;mso-width-relative:page;mso-height-relative:page;" filled="f" stroked="t" coordsize="21600,21600" o:gfxdata="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JNTF1gAAAAcBAAAPAAAAAAAAAAEAIAAAACIAAABkcnMvZG93bnJldi54bWxQSwECFAAUAAAA&#10;CACHTuJAPfirLvABAADB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 节</w:t>
            </w:r>
          </w:p>
          <w:p w14:paraId="7875D73C">
            <w:pPr>
              <w:widowControl/>
              <w:ind w:firstLine="1566" w:firstLineChars="650"/>
              <w:jc w:val="left"/>
              <w:rPr>
                <w:rFonts w:ascii="仿宋_GB2312" w:hAnsi="宋体" w:eastAsia="仿宋_GB2312" w:cs="宋体"/>
                <w:b/>
                <w:bCs/>
                <w:kern w:val="0"/>
                <w:sz w:val="24"/>
                <w:szCs w:val="24"/>
              </w:rPr>
            </w:pPr>
          </w:p>
          <w:p w14:paraId="5351DE26">
            <w:pPr>
              <w:widowControl/>
              <w:ind w:firstLine="2048" w:firstLineChars="85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罚款额</w:t>
            </w:r>
          </w:p>
          <w:p w14:paraId="114D71EB">
            <w:pPr>
              <w:widowControl/>
              <w:ind w:firstLine="120" w:firstLineChars="50"/>
              <w:jc w:val="left"/>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型</w:t>
            </w:r>
          </w:p>
        </w:tc>
        <w:tc>
          <w:tcPr>
            <w:tcW w:w="10143" w:type="dxa"/>
            <w:gridSpan w:val="2"/>
            <w:shd w:val="clear" w:color="auto" w:fill="auto"/>
            <w:vAlign w:val="center"/>
          </w:tcPr>
          <w:p w14:paraId="66A95294">
            <w:pPr>
              <w:jc w:val="center"/>
              <w:rPr>
                <w:rFonts w:ascii="仿宋_GB2312" w:hAnsi="宋体" w:eastAsia="仿宋_GB2312" w:cs="宋体"/>
                <w:b/>
                <w:bCs/>
                <w:sz w:val="24"/>
                <w:szCs w:val="24"/>
              </w:rPr>
            </w:pPr>
            <w:r>
              <w:rPr>
                <w:rFonts w:hint="eastAsia" w:ascii="仿宋_GB2312" w:eastAsia="仿宋_GB2312"/>
                <w:b/>
                <w:bCs/>
                <w:sz w:val="24"/>
                <w:szCs w:val="24"/>
              </w:rPr>
              <w:t>逾期不改正的</w:t>
            </w:r>
          </w:p>
        </w:tc>
      </w:tr>
      <w:tr w14:paraId="6704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3800" w:type="dxa"/>
            <w:shd w:val="clear" w:color="auto" w:fill="auto"/>
            <w:vAlign w:val="center"/>
          </w:tcPr>
          <w:p w14:paraId="0A3A9BF6">
            <w:pPr>
              <w:jc w:val="center"/>
              <w:rPr>
                <w:rFonts w:ascii="仿宋_GB2312" w:eastAsia="仿宋_GB2312"/>
                <w:b w:val="0"/>
                <w:bCs w:val="0"/>
                <w:sz w:val="24"/>
                <w:szCs w:val="24"/>
              </w:rPr>
            </w:pPr>
            <w:r>
              <w:rPr>
                <w:rFonts w:hint="eastAsia" w:ascii="仿宋_GB2312" w:hAnsi="宋体" w:eastAsia="仿宋_GB2312" w:cs="宋体"/>
                <w:b w:val="0"/>
                <w:bCs w:val="0"/>
                <w:sz w:val="24"/>
                <w:szCs w:val="24"/>
              </w:rPr>
              <w:t>变更时间≤</w:t>
            </w:r>
            <w:r>
              <w:rPr>
                <w:rFonts w:ascii="仿宋_GB2312" w:hAnsi="宋体" w:eastAsia="仿宋_GB2312" w:cs="宋体"/>
                <w:b w:val="0"/>
                <w:bCs w:val="0"/>
                <w:sz w:val="24"/>
                <w:szCs w:val="24"/>
              </w:rPr>
              <w:t>1年</w:t>
            </w:r>
          </w:p>
        </w:tc>
        <w:tc>
          <w:tcPr>
            <w:tcW w:w="10143" w:type="dxa"/>
            <w:gridSpan w:val="2"/>
            <w:shd w:val="clear" w:color="auto" w:fill="auto"/>
            <w:vAlign w:val="center"/>
          </w:tcPr>
          <w:p w14:paraId="68C281D1">
            <w:pPr>
              <w:jc w:val="center"/>
              <w:rPr>
                <w:rFonts w:hint="eastAsia" w:ascii="仿宋_GB2312" w:hAnsi="宋体" w:eastAsia="仿宋_GB2312" w:cs="宋体"/>
                <w:b w:val="0"/>
                <w:bCs w:val="0"/>
                <w:sz w:val="24"/>
                <w:szCs w:val="24"/>
                <w:lang w:eastAsia="zh-CN"/>
              </w:rPr>
            </w:pPr>
            <w:r>
              <w:rPr>
                <w:rFonts w:hint="eastAsia" w:ascii="仿宋_GB2312" w:hAnsi="宋体" w:eastAsia="仿宋_GB2312" w:cs="宋体"/>
                <w:b w:val="0"/>
                <w:bCs w:val="0"/>
                <w:sz w:val="24"/>
                <w:szCs w:val="24"/>
              </w:rPr>
              <w:t>处应补缴水费1倍罚款</w:t>
            </w:r>
          </w:p>
        </w:tc>
      </w:tr>
      <w:tr w14:paraId="31B8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3800" w:type="dxa"/>
            <w:shd w:val="clear" w:color="auto" w:fill="auto"/>
            <w:vAlign w:val="center"/>
          </w:tcPr>
          <w:p w14:paraId="41602142">
            <w:pPr>
              <w:jc w:val="center"/>
              <w:rPr>
                <w:rFonts w:ascii="仿宋_GB2312" w:hAnsi="宋体" w:eastAsia="仿宋_GB2312" w:cs="仿宋_GB2312"/>
                <w:b w:val="0"/>
                <w:bCs w:val="0"/>
                <w:sz w:val="24"/>
                <w:szCs w:val="24"/>
              </w:rPr>
            </w:pPr>
            <w:r>
              <w:rPr>
                <w:rFonts w:ascii="仿宋_GB2312" w:hAnsi="宋体" w:eastAsia="仿宋_GB2312" w:cs="宋体"/>
                <w:b w:val="0"/>
                <w:bCs w:val="0"/>
                <w:sz w:val="24"/>
                <w:szCs w:val="24"/>
              </w:rPr>
              <w:t>1年＜</w:t>
            </w:r>
            <w:r>
              <w:rPr>
                <w:rFonts w:hint="eastAsia" w:ascii="仿宋_GB2312" w:hAnsi="宋体" w:eastAsia="仿宋_GB2312" w:cs="宋体"/>
                <w:b w:val="0"/>
                <w:bCs w:val="0"/>
                <w:sz w:val="24"/>
                <w:szCs w:val="24"/>
              </w:rPr>
              <w:t>变更</w:t>
            </w:r>
            <w:r>
              <w:rPr>
                <w:rFonts w:ascii="仿宋_GB2312" w:hAnsi="宋体" w:eastAsia="仿宋_GB2312" w:cs="宋体"/>
                <w:b w:val="0"/>
                <w:bCs w:val="0"/>
                <w:sz w:val="24"/>
                <w:szCs w:val="24"/>
              </w:rPr>
              <w:t>时间≤2年</w:t>
            </w:r>
          </w:p>
        </w:tc>
        <w:tc>
          <w:tcPr>
            <w:tcW w:w="10143" w:type="dxa"/>
            <w:gridSpan w:val="2"/>
            <w:shd w:val="clear" w:color="auto" w:fill="auto"/>
            <w:vAlign w:val="center"/>
          </w:tcPr>
          <w:p w14:paraId="1D003E80">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处应补缴水费2倍罚款</w:t>
            </w:r>
          </w:p>
        </w:tc>
      </w:tr>
      <w:tr w14:paraId="399A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3800" w:type="dxa"/>
            <w:shd w:val="clear" w:color="auto" w:fill="auto"/>
            <w:vAlign w:val="center"/>
          </w:tcPr>
          <w:p w14:paraId="71734978">
            <w:pPr>
              <w:jc w:val="center"/>
              <w:rPr>
                <w:rFonts w:ascii="仿宋_GB2312" w:hAnsi="宋体" w:eastAsia="仿宋_GB2312" w:cs="仿宋_GB2312"/>
                <w:b w:val="0"/>
                <w:bCs w:val="0"/>
                <w:sz w:val="24"/>
                <w:szCs w:val="24"/>
              </w:rPr>
            </w:pPr>
            <w:r>
              <w:rPr>
                <w:rFonts w:ascii="仿宋_GB2312" w:hAnsi="宋体" w:eastAsia="仿宋_GB2312" w:cs="宋体"/>
                <w:b w:val="0"/>
                <w:bCs w:val="0"/>
                <w:sz w:val="24"/>
                <w:szCs w:val="24"/>
              </w:rPr>
              <w:t>2年＜</w:t>
            </w:r>
            <w:r>
              <w:rPr>
                <w:rFonts w:hint="eastAsia" w:ascii="仿宋_GB2312" w:hAnsi="宋体" w:eastAsia="仿宋_GB2312" w:cs="宋体"/>
                <w:b w:val="0"/>
                <w:bCs w:val="0"/>
                <w:sz w:val="24"/>
                <w:szCs w:val="24"/>
              </w:rPr>
              <w:t>变更</w:t>
            </w:r>
            <w:r>
              <w:rPr>
                <w:rFonts w:ascii="仿宋_GB2312" w:hAnsi="宋体" w:eastAsia="仿宋_GB2312" w:cs="宋体"/>
                <w:b w:val="0"/>
                <w:bCs w:val="0"/>
                <w:sz w:val="24"/>
                <w:szCs w:val="24"/>
              </w:rPr>
              <w:t>时间</w:t>
            </w:r>
          </w:p>
        </w:tc>
        <w:tc>
          <w:tcPr>
            <w:tcW w:w="10143" w:type="dxa"/>
            <w:gridSpan w:val="2"/>
            <w:shd w:val="clear" w:color="auto" w:fill="auto"/>
            <w:vAlign w:val="center"/>
          </w:tcPr>
          <w:p w14:paraId="4D148382">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处应补缴水费3倍罚款</w:t>
            </w:r>
          </w:p>
        </w:tc>
      </w:tr>
    </w:tbl>
    <w:p w14:paraId="26F88283">
      <w:pPr>
        <w:jc w:val="both"/>
        <w:rPr>
          <w:rFonts w:hint="eastAsia" w:ascii="仿宋_GB2312" w:eastAsia="仿宋_GB2312"/>
          <w:sz w:val="32"/>
        </w:rPr>
      </w:pPr>
    </w:p>
    <w:p w14:paraId="0995EB99">
      <w:pPr>
        <w:jc w:val="center"/>
        <w:rPr>
          <w:rFonts w:hint="eastAsia" w:ascii="黑体" w:hAnsi="黑体" w:eastAsia="黑体" w:cs="黑体"/>
          <w:b w:val="0"/>
          <w:bCs w:val="0"/>
          <w:sz w:val="28"/>
          <w:szCs w:val="28"/>
        </w:rPr>
      </w:pPr>
    </w:p>
    <w:p w14:paraId="12D8067E">
      <w:pPr>
        <w:jc w:val="center"/>
        <w:rPr>
          <w:rFonts w:ascii="黑体" w:hAnsi="黑体" w:eastAsia="黑体" w:cs="黑体"/>
          <w:b w:val="0"/>
          <w:bCs w:val="0"/>
          <w:sz w:val="32"/>
          <w:szCs w:val="32"/>
        </w:rPr>
      </w:pPr>
      <w:r>
        <w:rPr>
          <w:rFonts w:hint="eastAsia" w:ascii="黑体" w:hAnsi="黑体" w:eastAsia="黑体" w:cs="黑体"/>
          <w:b w:val="0"/>
          <w:bCs w:val="0"/>
          <w:sz w:val="28"/>
          <w:szCs w:val="28"/>
        </w:rPr>
        <w:t>4、农村生活用水免费供水或者实行包费制</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1"/>
        <w:gridCol w:w="5061"/>
        <w:gridCol w:w="5151"/>
      </w:tblGrid>
      <w:tr w14:paraId="71E4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731" w:type="dxa"/>
            <w:shd w:val="clear" w:color="auto" w:fill="auto"/>
            <w:vAlign w:val="center"/>
          </w:tcPr>
          <w:p w14:paraId="0A16314F">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061" w:type="dxa"/>
            <w:shd w:val="clear" w:color="auto" w:fill="auto"/>
            <w:vAlign w:val="center"/>
          </w:tcPr>
          <w:p w14:paraId="1DDAFF25">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151" w:type="dxa"/>
            <w:shd w:val="clear" w:color="auto" w:fill="auto"/>
            <w:vAlign w:val="center"/>
          </w:tcPr>
          <w:p w14:paraId="280C5DEB">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4642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7" w:hRule="atLeast"/>
        </w:trPr>
        <w:tc>
          <w:tcPr>
            <w:tcW w:w="3731" w:type="dxa"/>
            <w:shd w:val="clear" w:color="auto" w:fill="auto"/>
            <w:vAlign w:val="center"/>
          </w:tcPr>
          <w:p w14:paraId="2A0FA18C">
            <w:pPr>
              <w:rPr>
                <w:rFonts w:ascii="仿宋_GB2312" w:eastAsia="仿宋_GB2312"/>
                <w:b w:val="0"/>
                <w:bCs w:val="0"/>
                <w:sz w:val="24"/>
                <w:szCs w:val="24"/>
              </w:rPr>
            </w:pPr>
            <w:r>
              <w:rPr>
                <w:rFonts w:hint="eastAsia" w:ascii="仿宋_GB2312" w:eastAsia="仿宋_GB2312"/>
                <w:b w:val="0"/>
                <w:bCs w:val="0"/>
                <w:sz w:val="24"/>
                <w:szCs w:val="24"/>
              </w:rPr>
              <w:t>农村生活用水免费供水或者实行包费制</w:t>
            </w:r>
          </w:p>
          <w:p w14:paraId="7EBC2490">
            <w:pPr>
              <w:rPr>
                <w:rFonts w:ascii="仿宋_GB2312" w:hAnsi="宋体" w:eastAsia="仿宋_GB2312" w:cs="宋体"/>
                <w:b w:val="0"/>
                <w:bCs w:val="0"/>
                <w:sz w:val="24"/>
                <w:szCs w:val="24"/>
              </w:rPr>
            </w:pPr>
          </w:p>
        </w:tc>
        <w:tc>
          <w:tcPr>
            <w:tcW w:w="5061" w:type="dxa"/>
            <w:shd w:val="clear" w:color="auto" w:fill="auto"/>
            <w:vAlign w:val="center"/>
          </w:tcPr>
          <w:p w14:paraId="2FB0C08E">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第二十八条第三款 农村生活用水应当安装、使用水计量设施，不得免费供水或者实行包费制。</w:t>
            </w:r>
          </w:p>
        </w:tc>
        <w:tc>
          <w:tcPr>
            <w:tcW w:w="5151" w:type="dxa"/>
            <w:shd w:val="clear" w:color="auto" w:fill="auto"/>
            <w:vAlign w:val="center"/>
          </w:tcPr>
          <w:p w14:paraId="5DA140EC">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第六十条第二款 违反本条例第二十八条第三款规定，农村生活用水免费供水或者实行</w:t>
            </w:r>
            <w:r>
              <w:rPr>
                <w:rFonts w:hint="eastAsia" w:ascii="仿宋_GB2312" w:eastAsia="仿宋_GB2312"/>
                <w:b w:val="0"/>
                <w:bCs w:val="0"/>
                <w:sz w:val="24"/>
                <w:szCs w:val="24"/>
                <w:highlight w:val="none"/>
              </w:rPr>
              <w:t>包费制的，由水务部门责令限期改正，给予警告</w:t>
            </w:r>
            <w:r>
              <w:rPr>
                <w:rFonts w:hint="eastAsia" w:ascii="仿宋_GB2312" w:eastAsia="仿宋_GB2312"/>
                <w:b w:val="0"/>
                <w:bCs w:val="0"/>
                <w:sz w:val="24"/>
                <w:szCs w:val="24"/>
              </w:rPr>
              <w:t>；逾期不改正的，可以按照每户二百元以上五百元以下的标准处以罚款。农村生活用水未安装、使用水计量设施的，由乡镇人民政府责令限期改正。</w:t>
            </w:r>
          </w:p>
        </w:tc>
      </w:tr>
      <w:tr w14:paraId="2892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3731" w:type="dxa"/>
            <w:shd w:val="clear" w:color="auto" w:fill="auto"/>
            <w:vAlign w:val="center"/>
          </w:tcPr>
          <w:p w14:paraId="155CC8D4">
            <w:pPr>
              <w:widowControl/>
              <w:ind w:firstLine="2650" w:firstLineChars="11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709440" behindDoc="0" locked="0" layoutInCell="1" allowOverlap="1">
                      <wp:simplePos x="0" y="0"/>
                      <wp:positionH relativeFrom="column">
                        <wp:posOffset>-26670</wp:posOffset>
                      </wp:positionH>
                      <wp:positionV relativeFrom="paragraph">
                        <wp:posOffset>19050</wp:posOffset>
                      </wp:positionV>
                      <wp:extent cx="2317750" cy="372110"/>
                      <wp:effectExtent l="635" t="4445" r="5715" b="23495"/>
                      <wp:wrapNone/>
                      <wp:docPr id="14" name="直接连接符 14"/>
                      <wp:cNvGraphicFramePr/>
                      <a:graphic xmlns:a="http://schemas.openxmlformats.org/drawingml/2006/main">
                        <a:graphicData uri="http://schemas.microsoft.com/office/word/2010/wordprocessingShape">
                          <wps:wsp>
                            <wps:cNvCnPr/>
                            <wps:spPr>
                              <a:xfrm>
                                <a:off x="0" y="0"/>
                                <a:ext cx="2317750" cy="37211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1pt;margin-top:1.5pt;height:29.3pt;width:182.5pt;z-index:251709440;mso-width-relative:page;mso-height-relative:page;" filled="f" stroked="t" coordsize="21600,21600" o:gfxdata="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zEz1QAAAAcBAAAPAAAAAAAAAAEAIAAAACIAAABkcnMvZG93bnJldi54bWxQSwECFAAUAAAA&#10;CACHTuJAU3kTZPEBAADDAwAADgAAAAAAAAABACAAAAAkAQAAZHJzL2Uyb0RvYy54bWxQSwUGAAAA&#10;AAYABgBZAQAAhwU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708416" behindDoc="0" locked="0" layoutInCell="1" allowOverlap="1">
                      <wp:simplePos x="0" y="0"/>
                      <wp:positionH relativeFrom="column">
                        <wp:posOffset>-66040</wp:posOffset>
                      </wp:positionH>
                      <wp:positionV relativeFrom="paragraph">
                        <wp:posOffset>635</wp:posOffset>
                      </wp:positionV>
                      <wp:extent cx="1118870" cy="800100"/>
                      <wp:effectExtent l="2540" t="3810" r="21590" b="15240"/>
                      <wp:wrapNone/>
                      <wp:docPr id="7" name="直接连接符 7"/>
                      <wp:cNvGraphicFramePr/>
                      <a:graphic xmlns:a="http://schemas.openxmlformats.org/drawingml/2006/main">
                        <a:graphicData uri="http://schemas.microsoft.com/office/word/2010/wordprocessingShape">
                          <wps:wsp>
                            <wps:cNvCnPr/>
                            <wps:spPr>
                              <a:xfrm>
                                <a:off x="0" y="0"/>
                                <a:ext cx="1118870" cy="8001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2pt;margin-top:0.05pt;height:63pt;width:88.1pt;z-index:251708416;mso-width-relative:page;mso-height-relative:page;" filled="f" stroked="t" coordsize="21600,21600" o:gfxdata="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JSOedUAAAAIAQAADwAAAAAAAAABACAAAAAiAAAAZHJzL2Rvd25yZXYueG1sUEsBAhQAFAAAAAgA&#10;h07iQDOH/PjvAQAAwQMAAA4AAAAAAAAAAQAgAAAAJAEAAGRycy9lMm9Eb2MueG1sUEsFBgAAAAAG&#10;AAYAWQEAAIUFA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 节</w:t>
            </w:r>
          </w:p>
          <w:p w14:paraId="75F0A856">
            <w:pPr>
              <w:widowControl/>
              <w:ind w:firstLine="1566" w:firstLineChars="650"/>
              <w:jc w:val="left"/>
              <w:rPr>
                <w:rFonts w:ascii="仿宋_GB2312" w:hAnsi="宋体" w:eastAsia="仿宋_GB2312" w:cs="宋体"/>
                <w:b/>
                <w:bCs/>
                <w:kern w:val="0"/>
                <w:sz w:val="24"/>
                <w:szCs w:val="24"/>
              </w:rPr>
            </w:pPr>
          </w:p>
          <w:p w14:paraId="650916C4">
            <w:pPr>
              <w:widowControl/>
              <w:ind w:firstLine="2048" w:firstLineChars="85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罚款额</w:t>
            </w:r>
          </w:p>
          <w:p w14:paraId="302EF1E9">
            <w:pPr>
              <w:widowControl/>
              <w:ind w:firstLine="482" w:firstLineChars="200"/>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型</w:t>
            </w:r>
          </w:p>
        </w:tc>
        <w:tc>
          <w:tcPr>
            <w:tcW w:w="5061" w:type="dxa"/>
            <w:shd w:val="clear" w:color="auto" w:fill="auto"/>
            <w:vAlign w:val="center"/>
          </w:tcPr>
          <w:p w14:paraId="146AABFE">
            <w:pPr>
              <w:jc w:val="center"/>
              <w:rPr>
                <w:rFonts w:ascii="仿宋_GB2312" w:eastAsia="仿宋_GB2312"/>
                <w:b/>
                <w:bCs/>
                <w:sz w:val="24"/>
                <w:szCs w:val="24"/>
              </w:rPr>
            </w:pPr>
            <w:r>
              <w:rPr>
                <w:rFonts w:hint="eastAsia" w:ascii="仿宋_GB2312" w:eastAsia="仿宋_GB2312"/>
                <w:b/>
                <w:bCs/>
                <w:sz w:val="24"/>
                <w:szCs w:val="24"/>
              </w:rPr>
              <w:t>限期内改正的</w:t>
            </w:r>
          </w:p>
        </w:tc>
        <w:tc>
          <w:tcPr>
            <w:tcW w:w="5151" w:type="dxa"/>
            <w:shd w:val="clear" w:color="auto" w:fill="auto"/>
            <w:vAlign w:val="center"/>
          </w:tcPr>
          <w:p w14:paraId="667581DE">
            <w:pPr>
              <w:jc w:val="center"/>
              <w:rPr>
                <w:rFonts w:ascii="仿宋_GB2312" w:hAnsi="宋体" w:eastAsia="仿宋_GB2312" w:cs="宋体"/>
                <w:b/>
                <w:bCs/>
                <w:sz w:val="24"/>
                <w:szCs w:val="24"/>
              </w:rPr>
            </w:pPr>
            <w:r>
              <w:rPr>
                <w:rFonts w:hint="eastAsia" w:ascii="仿宋_GB2312" w:eastAsia="仿宋_GB2312"/>
                <w:b/>
                <w:bCs/>
                <w:sz w:val="24"/>
                <w:szCs w:val="24"/>
              </w:rPr>
              <w:t>逾期不改正的</w:t>
            </w:r>
          </w:p>
        </w:tc>
      </w:tr>
      <w:tr w14:paraId="2D3C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3731" w:type="dxa"/>
            <w:shd w:val="clear" w:color="auto" w:fill="auto"/>
            <w:vAlign w:val="center"/>
          </w:tcPr>
          <w:p w14:paraId="0F5FD68B">
            <w:pPr>
              <w:jc w:val="center"/>
              <w:rPr>
                <w:rFonts w:ascii="仿宋_GB2312" w:eastAsia="仿宋_GB2312"/>
                <w:b w:val="0"/>
                <w:bCs w:val="0"/>
                <w:sz w:val="24"/>
                <w:szCs w:val="24"/>
                <w:highlight w:val="yellow"/>
              </w:rPr>
            </w:pPr>
            <w:r>
              <w:rPr>
                <w:rFonts w:hint="eastAsia" w:ascii="仿宋_GB2312" w:hAnsi="宋体" w:eastAsia="仿宋_GB2312" w:cs="宋体"/>
                <w:b w:val="0"/>
                <w:bCs w:val="0"/>
                <w:sz w:val="24"/>
                <w:szCs w:val="24"/>
              </w:rPr>
              <w:t>免费或包费使用时间≤</w:t>
            </w:r>
            <w:r>
              <w:rPr>
                <w:rFonts w:ascii="仿宋_GB2312" w:hAnsi="宋体" w:eastAsia="仿宋_GB2312" w:cs="宋体"/>
                <w:b w:val="0"/>
                <w:bCs w:val="0"/>
                <w:sz w:val="24"/>
                <w:szCs w:val="24"/>
              </w:rPr>
              <w:t>1年</w:t>
            </w:r>
          </w:p>
        </w:tc>
        <w:tc>
          <w:tcPr>
            <w:tcW w:w="5061" w:type="dxa"/>
            <w:shd w:val="clear" w:color="auto" w:fill="auto"/>
            <w:vAlign w:val="center"/>
          </w:tcPr>
          <w:p w14:paraId="7928552C">
            <w:pPr>
              <w:jc w:val="center"/>
              <w:rPr>
                <w:rFonts w:ascii="仿宋_GB2312" w:eastAsia="仿宋_GB2312"/>
                <w:b w:val="0"/>
                <w:bCs w:val="0"/>
                <w:sz w:val="24"/>
                <w:szCs w:val="24"/>
              </w:rPr>
            </w:pPr>
            <w:r>
              <w:rPr>
                <w:rFonts w:hint="eastAsia" w:ascii="仿宋_GB2312" w:eastAsia="仿宋_GB2312"/>
                <w:b w:val="0"/>
                <w:bCs w:val="0"/>
                <w:sz w:val="24"/>
                <w:szCs w:val="24"/>
              </w:rPr>
              <w:t>警告</w:t>
            </w:r>
          </w:p>
        </w:tc>
        <w:tc>
          <w:tcPr>
            <w:tcW w:w="5151" w:type="dxa"/>
            <w:shd w:val="clear" w:color="auto" w:fill="auto"/>
            <w:vAlign w:val="center"/>
          </w:tcPr>
          <w:p w14:paraId="60671421">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按每户200元标准处以罚款</w:t>
            </w:r>
          </w:p>
        </w:tc>
      </w:tr>
      <w:tr w14:paraId="5287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3731" w:type="dxa"/>
            <w:shd w:val="clear" w:color="auto" w:fill="auto"/>
            <w:vAlign w:val="center"/>
          </w:tcPr>
          <w:p w14:paraId="56DBA59B">
            <w:pPr>
              <w:jc w:val="center"/>
              <w:rPr>
                <w:rFonts w:ascii="仿宋_GB2312" w:hAnsi="宋体" w:eastAsia="仿宋_GB2312" w:cs="仿宋_GB2312"/>
                <w:b w:val="0"/>
                <w:bCs w:val="0"/>
                <w:sz w:val="24"/>
                <w:szCs w:val="24"/>
                <w:highlight w:val="yellow"/>
              </w:rPr>
            </w:pPr>
            <w:r>
              <w:rPr>
                <w:rFonts w:ascii="仿宋_GB2312" w:hAnsi="宋体" w:eastAsia="仿宋_GB2312" w:cs="宋体"/>
                <w:b w:val="0"/>
                <w:bCs w:val="0"/>
                <w:sz w:val="24"/>
                <w:szCs w:val="24"/>
              </w:rPr>
              <w:t>1年＜</w:t>
            </w:r>
            <w:r>
              <w:rPr>
                <w:rFonts w:hint="eastAsia" w:ascii="仿宋_GB2312" w:hAnsi="宋体" w:eastAsia="仿宋_GB2312" w:cs="宋体"/>
                <w:b w:val="0"/>
                <w:bCs w:val="0"/>
                <w:sz w:val="24"/>
                <w:szCs w:val="24"/>
              </w:rPr>
              <w:t>免费或包费</w:t>
            </w:r>
            <w:r>
              <w:rPr>
                <w:rFonts w:ascii="仿宋_GB2312" w:hAnsi="宋体" w:eastAsia="仿宋_GB2312" w:cs="宋体"/>
                <w:b w:val="0"/>
                <w:bCs w:val="0"/>
                <w:sz w:val="24"/>
                <w:szCs w:val="24"/>
              </w:rPr>
              <w:t>使用时间≤2年</w:t>
            </w:r>
          </w:p>
        </w:tc>
        <w:tc>
          <w:tcPr>
            <w:tcW w:w="5061" w:type="dxa"/>
            <w:shd w:val="clear" w:color="auto" w:fill="auto"/>
            <w:vAlign w:val="center"/>
          </w:tcPr>
          <w:p w14:paraId="2026D0DC">
            <w:pPr>
              <w:jc w:val="center"/>
              <w:rPr>
                <w:rFonts w:ascii="仿宋_GB2312" w:eastAsia="仿宋_GB2312"/>
                <w:b w:val="0"/>
                <w:bCs w:val="0"/>
                <w:sz w:val="24"/>
                <w:szCs w:val="24"/>
              </w:rPr>
            </w:pPr>
            <w:r>
              <w:rPr>
                <w:rFonts w:hint="eastAsia" w:ascii="仿宋_GB2312" w:eastAsia="仿宋_GB2312"/>
                <w:b w:val="0"/>
                <w:bCs w:val="0"/>
                <w:sz w:val="24"/>
                <w:szCs w:val="24"/>
              </w:rPr>
              <w:t>警告</w:t>
            </w:r>
          </w:p>
        </w:tc>
        <w:tc>
          <w:tcPr>
            <w:tcW w:w="5151" w:type="dxa"/>
            <w:shd w:val="clear" w:color="auto" w:fill="auto"/>
            <w:vAlign w:val="center"/>
          </w:tcPr>
          <w:p w14:paraId="3BE1B748">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按每户350元标准处以罚款</w:t>
            </w:r>
          </w:p>
        </w:tc>
      </w:tr>
      <w:tr w14:paraId="71E3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731" w:type="dxa"/>
            <w:shd w:val="clear" w:color="auto" w:fill="auto"/>
            <w:vAlign w:val="center"/>
          </w:tcPr>
          <w:p w14:paraId="25C89740">
            <w:pPr>
              <w:jc w:val="center"/>
              <w:rPr>
                <w:rFonts w:ascii="仿宋_GB2312" w:hAnsi="宋体" w:eastAsia="仿宋_GB2312" w:cs="仿宋_GB2312"/>
                <w:b w:val="0"/>
                <w:bCs w:val="0"/>
                <w:sz w:val="24"/>
                <w:szCs w:val="24"/>
                <w:highlight w:val="yellow"/>
              </w:rPr>
            </w:pPr>
            <w:r>
              <w:rPr>
                <w:rFonts w:ascii="仿宋_GB2312" w:hAnsi="宋体" w:eastAsia="仿宋_GB2312" w:cs="宋体"/>
                <w:b w:val="0"/>
                <w:bCs w:val="0"/>
                <w:sz w:val="24"/>
                <w:szCs w:val="24"/>
              </w:rPr>
              <w:t>2年＜</w:t>
            </w:r>
            <w:r>
              <w:rPr>
                <w:rFonts w:hint="eastAsia" w:ascii="仿宋_GB2312" w:hAnsi="宋体" w:eastAsia="仿宋_GB2312" w:cs="宋体"/>
                <w:b w:val="0"/>
                <w:bCs w:val="0"/>
                <w:sz w:val="24"/>
                <w:szCs w:val="24"/>
              </w:rPr>
              <w:t>免费或包费</w:t>
            </w:r>
            <w:r>
              <w:rPr>
                <w:rFonts w:ascii="仿宋_GB2312" w:hAnsi="宋体" w:eastAsia="仿宋_GB2312" w:cs="宋体"/>
                <w:b w:val="0"/>
                <w:bCs w:val="0"/>
                <w:sz w:val="24"/>
                <w:szCs w:val="24"/>
              </w:rPr>
              <w:t>使用时间</w:t>
            </w:r>
          </w:p>
        </w:tc>
        <w:tc>
          <w:tcPr>
            <w:tcW w:w="5061" w:type="dxa"/>
            <w:shd w:val="clear" w:color="auto" w:fill="auto"/>
            <w:vAlign w:val="center"/>
          </w:tcPr>
          <w:p w14:paraId="25F65BCD">
            <w:pPr>
              <w:jc w:val="center"/>
              <w:rPr>
                <w:rFonts w:ascii="仿宋_GB2312" w:eastAsia="仿宋_GB2312"/>
                <w:b w:val="0"/>
                <w:bCs w:val="0"/>
                <w:sz w:val="24"/>
                <w:szCs w:val="24"/>
              </w:rPr>
            </w:pPr>
            <w:r>
              <w:rPr>
                <w:rFonts w:hint="eastAsia" w:ascii="仿宋_GB2312" w:eastAsia="仿宋_GB2312"/>
                <w:b w:val="0"/>
                <w:bCs w:val="0"/>
                <w:sz w:val="24"/>
                <w:szCs w:val="24"/>
              </w:rPr>
              <w:t>警告</w:t>
            </w:r>
          </w:p>
        </w:tc>
        <w:tc>
          <w:tcPr>
            <w:tcW w:w="5151" w:type="dxa"/>
            <w:shd w:val="clear" w:color="auto" w:fill="auto"/>
            <w:vAlign w:val="center"/>
          </w:tcPr>
          <w:p w14:paraId="20F2932C">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按每户500元标准处以罚款</w:t>
            </w:r>
          </w:p>
        </w:tc>
      </w:tr>
    </w:tbl>
    <w:p w14:paraId="01831AB0">
      <w:pPr>
        <w:jc w:val="center"/>
        <w:rPr>
          <w:rFonts w:ascii="方正小标宋简体" w:eastAsia="方正小标宋简体"/>
          <w:sz w:val="32"/>
        </w:rPr>
      </w:pPr>
    </w:p>
    <w:p w14:paraId="6FCEDD71">
      <w:pPr>
        <w:jc w:val="both"/>
        <w:rPr>
          <w:rFonts w:hint="eastAsia" w:ascii="仿宋_GB2312" w:eastAsia="仿宋_GB2312"/>
          <w:sz w:val="32"/>
        </w:rPr>
      </w:pPr>
    </w:p>
    <w:p w14:paraId="6D28523A">
      <w:pPr>
        <w:jc w:val="center"/>
        <w:rPr>
          <w:rFonts w:hint="eastAsia" w:ascii="黑体" w:hAnsi="黑体" w:eastAsia="黑体" w:cs="黑体"/>
          <w:b w:val="0"/>
          <w:bCs w:val="0"/>
          <w:sz w:val="28"/>
          <w:szCs w:val="28"/>
          <w:highlight w:val="none"/>
        </w:rPr>
      </w:pPr>
    </w:p>
    <w:p w14:paraId="0B47F921">
      <w:pPr>
        <w:jc w:val="center"/>
        <w:rPr>
          <w:rFonts w:ascii="黑体" w:hAnsi="黑体" w:eastAsia="黑体" w:cs="黑体"/>
          <w:b w:val="0"/>
          <w:bCs w:val="0"/>
          <w:sz w:val="32"/>
          <w:szCs w:val="32"/>
          <w:highlight w:val="yellow"/>
        </w:rPr>
      </w:pPr>
      <w:r>
        <w:rPr>
          <w:rFonts w:hint="eastAsia" w:ascii="黑体" w:hAnsi="黑体" w:eastAsia="黑体" w:cs="黑体"/>
          <w:b w:val="0"/>
          <w:bCs w:val="0"/>
          <w:sz w:val="28"/>
          <w:szCs w:val="28"/>
          <w:highlight w:val="none"/>
        </w:rPr>
        <w:t>5、用水单位未依法取得临时用水指标擅自用水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4716"/>
        <w:gridCol w:w="6584"/>
      </w:tblGrid>
      <w:tr w14:paraId="1C14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2643" w:type="dxa"/>
            <w:shd w:val="clear" w:color="auto" w:fill="auto"/>
            <w:vAlign w:val="center"/>
          </w:tcPr>
          <w:p w14:paraId="7FF3C22A">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716" w:type="dxa"/>
            <w:shd w:val="clear" w:color="auto" w:fill="auto"/>
            <w:vAlign w:val="center"/>
          </w:tcPr>
          <w:p w14:paraId="02031D7A">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584" w:type="dxa"/>
            <w:shd w:val="clear" w:color="auto" w:fill="auto"/>
            <w:vAlign w:val="center"/>
          </w:tcPr>
          <w:p w14:paraId="4B55D039">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3815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atLeast"/>
        </w:trPr>
        <w:tc>
          <w:tcPr>
            <w:tcW w:w="2643" w:type="dxa"/>
            <w:shd w:val="clear" w:color="auto" w:fill="auto"/>
            <w:vAlign w:val="center"/>
          </w:tcPr>
          <w:p w14:paraId="40602453">
            <w:pP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用水单位未依法取得临时用水指标擅自用水</w:t>
            </w:r>
          </w:p>
        </w:tc>
        <w:tc>
          <w:tcPr>
            <w:tcW w:w="4716" w:type="dxa"/>
            <w:shd w:val="clear" w:color="auto" w:fill="auto"/>
            <w:vAlign w:val="center"/>
          </w:tcPr>
          <w:p w14:paraId="053CACF1">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第二十九条第三款 园林绿化、环境卫生、建筑施工等需要临时用水的，应当向水务部门申请临时用水指标。</w:t>
            </w:r>
          </w:p>
        </w:tc>
        <w:tc>
          <w:tcPr>
            <w:tcW w:w="6584" w:type="dxa"/>
            <w:shd w:val="clear" w:color="auto" w:fill="auto"/>
            <w:vAlign w:val="center"/>
          </w:tcPr>
          <w:p w14:paraId="0582A5EF">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第六十一条 违反本条例第二十九条第三款规定，用水单位未依法取得临时用水指标擅自用水的，由水务部门责令限期改正，处二万元以上十万元以下罚款。</w:t>
            </w:r>
          </w:p>
        </w:tc>
      </w:tr>
      <w:tr w14:paraId="5DE1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359" w:type="dxa"/>
            <w:gridSpan w:val="2"/>
            <w:shd w:val="clear" w:color="auto" w:fill="auto"/>
            <w:vAlign w:val="center"/>
          </w:tcPr>
          <w:p w14:paraId="4C2C333D">
            <w:pPr>
              <w:jc w:val="center"/>
              <w:rPr>
                <w:rFonts w:ascii="仿宋_GB2312" w:eastAsia="仿宋_GB2312"/>
                <w:b/>
                <w:bCs/>
                <w:sz w:val="24"/>
                <w:szCs w:val="24"/>
                <w:highlight w:val="yellow"/>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6584" w:type="dxa"/>
            <w:shd w:val="clear" w:color="auto" w:fill="auto"/>
            <w:vAlign w:val="center"/>
          </w:tcPr>
          <w:p w14:paraId="30253E79">
            <w:pPr>
              <w:jc w:val="center"/>
              <w:rPr>
                <w:rFonts w:ascii="仿宋_GB2312" w:hAnsi="宋体" w:eastAsia="仿宋_GB2312" w:cs="宋体"/>
                <w:b/>
                <w:bCs/>
                <w:sz w:val="24"/>
                <w:szCs w:val="24"/>
                <w:highlight w:val="yellow"/>
              </w:rPr>
            </w:pPr>
            <w:r>
              <w:rPr>
                <w:rFonts w:ascii="仿宋_GB2312" w:hAnsi="宋体" w:eastAsia="仿宋_GB2312" w:cs="仿宋_GB2312"/>
                <w:b/>
                <w:bCs/>
                <w:sz w:val="24"/>
                <w:szCs w:val="24"/>
              </w:rPr>
              <w:t>罚款额</w:t>
            </w:r>
            <w:r>
              <w:rPr>
                <w:rFonts w:hint="eastAsia" w:ascii="仿宋_GB2312" w:hAnsi="宋体" w:eastAsia="仿宋_GB2312" w:cs="仿宋_GB2312"/>
                <w:b/>
                <w:bCs/>
                <w:sz w:val="24"/>
                <w:szCs w:val="24"/>
              </w:rPr>
              <w:t>（万元）</w:t>
            </w:r>
          </w:p>
        </w:tc>
      </w:tr>
      <w:tr w14:paraId="74B5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7359" w:type="dxa"/>
            <w:gridSpan w:val="2"/>
            <w:shd w:val="clear" w:color="auto" w:fill="auto"/>
            <w:vAlign w:val="center"/>
          </w:tcPr>
          <w:p w14:paraId="577710F6">
            <w:pPr>
              <w:widowControl/>
              <w:jc w:val="center"/>
              <w:rPr>
                <w:rFonts w:ascii="仿宋_GB2312" w:eastAsia="仿宋_GB2312"/>
                <w:b w:val="0"/>
                <w:bCs w:val="0"/>
                <w:sz w:val="24"/>
                <w:szCs w:val="24"/>
                <w:highlight w:val="yellow"/>
              </w:rPr>
            </w:pPr>
            <w:r>
              <w:rPr>
                <w:rFonts w:hint="eastAsia" w:ascii="仿宋_GB2312" w:hAnsi="宋体" w:eastAsia="仿宋_GB2312" w:cs="宋体"/>
                <w:b w:val="0"/>
                <w:bCs w:val="0"/>
                <w:kern w:val="0"/>
                <w:sz w:val="24"/>
                <w:szCs w:val="24"/>
              </w:rPr>
              <w:t>擅自用水量≤</w:t>
            </w:r>
            <w:r>
              <w:rPr>
                <w:rFonts w:hint="eastAsia" w:ascii="仿宋_GB2312" w:hAnsi="宋体" w:eastAsia="仿宋_GB2312" w:cs="宋体"/>
                <w:b w:val="0"/>
                <w:bCs w:val="0"/>
                <w:kern w:val="0"/>
                <w:sz w:val="24"/>
                <w:szCs w:val="24"/>
                <w:lang w:val="en-US" w:eastAsia="zh-CN"/>
              </w:rPr>
              <w:t>5000</w:t>
            </w:r>
            <w:r>
              <w:rPr>
                <w:rFonts w:hint="eastAsia" w:ascii="仿宋_GB2312" w:hAnsi="宋体" w:eastAsia="仿宋_GB2312" w:cs="宋体"/>
                <w:b w:val="0"/>
                <w:bCs w:val="0"/>
                <w:kern w:val="0"/>
                <w:sz w:val="24"/>
                <w:szCs w:val="24"/>
              </w:rPr>
              <w:t>吨</w:t>
            </w:r>
          </w:p>
        </w:tc>
        <w:tc>
          <w:tcPr>
            <w:tcW w:w="6584" w:type="dxa"/>
            <w:shd w:val="clear" w:color="auto" w:fill="auto"/>
            <w:vAlign w:val="center"/>
          </w:tcPr>
          <w:p w14:paraId="05E28709">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2</w:t>
            </w:r>
          </w:p>
        </w:tc>
      </w:tr>
      <w:tr w14:paraId="5A79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359" w:type="dxa"/>
            <w:gridSpan w:val="2"/>
            <w:shd w:val="clear" w:color="auto" w:fill="auto"/>
            <w:vAlign w:val="center"/>
          </w:tcPr>
          <w:p w14:paraId="4E29FE6F">
            <w:pPr>
              <w:widowControl/>
              <w:jc w:val="center"/>
              <w:rPr>
                <w:rFonts w:ascii="仿宋_GB2312" w:eastAsia="仿宋_GB2312"/>
                <w:b w:val="0"/>
                <w:bCs w:val="0"/>
                <w:sz w:val="24"/>
                <w:szCs w:val="24"/>
                <w:highlight w:val="yellow"/>
              </w:rPr>
            </w:pPr>
            <w:r>
              <w:rPr>
                <w:rFonts w:hint="eastAsia" w:ascii="仿宋_GB2312" w:hAnsi="宋体" w:eastAsia="仿宋_GB2312" w:cs="宋体"/>
                <w:b w:val="0"/>
                <w:bCs w:val="0"/>
                <w:kern w:val="0"/>
                <w:sz w:val="24"/>
                <w:szCs w:val="24"/>
                <w:lang w:val="en-US" w:eastAsia="zh-CN"/>
              </w:rPr>
              <w:t>5000</w:t>
            </w:r>
            <w:r>
              <w:rPr>
                <w:rFonts w:hint="eastAsia" w:ascii="仿宋_GB2312" w:hAnsi="宋体" w:eastAsia="仿宋_GB2312" w:cs="宋体"/>
                <w:b w:val="0"/>
                <w:bCs w:val="0"/>
                <w:kern w:val="0"/>
                <w:sz w:val="24"/>
                <w:szCs w:val="24"/>
              </w:rPr>
              <w:t>吨＜擅自用水量≤</w:t>
            </w:r>
            <w:r>
              <w:rPr>
                <w:rFonts w:hint="eastAsia" w:ascii="仿宋_GB2312" w:hAnsi="宋体" w:eastAsia="仿宋_GB2312" w:cs="宋体"/>
                <w:b w:val="0"/>
                <w:bCs w:val="0"/>
                <w:kern w:val="0"/>
                <w:sz w:val="24"/>
                <w:szCs w:val="24"/>
                <w:lang w:val="en-US" w:eastAsia="zh-CN"/>
              </w:rPr>
              <w:t>10000</w:t>
            </w:r>
            <w:r>
              <w:rPr>
                <w:rFonts w:hint="eastAsia" w:ascii="仿宋_GB2312" w:hAnsi="宋体" w:eastAsia="仿宋_GB2312" w:cs="宋体"/>
                <w:b w:val="0"/>
                <w:bCs w:val="0"/>
                <w:kern w:val="0"/>
                <w:sz w:val="24"/>
                <w:szCs w:val="24"/>
              </w:rPr>
              <w:t>吨</w:t>
            </w:r>
          </w:p>
        </w:tc>
        <w:tc>
          <w:tcPr>
            <w:tcW w:w="6584" w:type="dxa"/>
            <w:shd w:val="clear" w:color="auto" w:fill="auto"/>
            <w:vAlign w:val="center"/>
          </w:tcPr>
          <w:p w14:paraId="75937E10">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2＜</w:t>
            </w:r>
            <w:r>
              <w:rPr>
                <w:rFonts w:hint="eastAsia" w:ascii="仿宋_GB2312" w:eastAsia="仿宋_GB2312"/>
                <w:b w:val="0"/>
                <w:bCs w:val="0"/>
                <w:sz w:val="24"/>
                <w:szCs w:val="24"/>
              </w:rPr>
              <w:t>罚款额</w:t>
            </w:r>
            <w:r>
              <w:rPr>
                <w:rFonts w:hint="eastAsia" w:ascii="仿宋_GB2312" w:hAnsi="宋体" w:eastAsia="仿宋_GB2312"/>
                <w:b w:val="0"/>
                <w:bCs w:val="0"/>
                <w:sz w:val="24"/>
                <w:szCs w:val="24"/>
              </w:rPr>
              <w:t>≤4</w:t>
            </w:r>
          </w:p>
        </w:tc>
      </w:tr>
      <w:tr w14:paraId="7EE4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359" w:type="dxa"/>
            <w:gridSpan w:val="2"/>
            <w:shd w:val="clear" w:color="auto" w:fill="auto"/>
            <w:vAlign w:val="center"/>
          </w:tcPr>
          <w:p w14:paraId="323221DB">
            <w:pPr>
              <w:widowControl/>
              <w:jc w:val="center"/>
              <w:rPr>
                <w:rFonts w:ascii="仿宋_GB2312" w:eastAsia="仿宋_GB2312"/>
                <w:b w:val="0"/>
                <w:bCs w:val="0"/>
                <w:sz w:val="24"/>
                <w:szCs w:val="24"/>
                <w:highlight w:val="yellow"/>
              </w:rPr>
            </w:pPr>
            <w:r>
              <w:rPr>
                <w:rFonts w:hint="eastAsia" w:ascii="仿宋_GB2312" w:hAnsi="宋体" w:eastAsia="仿宋_GB2312" w:cs="宋体"/>
                <w:b w:val="0"/>
                <w:bCs w:val="0"/>
                <w:kern w:val="0"/>
                <w:sz w:val="24"/>
                <w:szCs w:val="24"/>
                <w:lang w:val="en-US" w:eastAsia="zh-CN"/>
              </w:rPr>
              <w:t>10000</w:t>
            </w:r>
            <w:r>
              <w:rPr>
                <w:rFonts w:hint="eastAsia" w:ascii="仿宋_GB2312" w:hAnsi="宋体" w:eastAsia="仿宋_GB2312" w:cs="宋体"/>
                <w:b w:val="0"/>
                <w:bCs w:val="0"/>
                <w:kern w:val="0"/>
                <w:sz w:val="24"/>
                <w:szCs w:val="24"/>
              </w:rPr>
              <w:t>吨＜擅自用水量≤</w:t>
            </w:r>
            <w:r>
              <w:rPr>
                <w:rFonts w:hint="eastAsia" w:ascii="仿宋_GB2312" w:hAnsi="宋体" w:eastAsia="仿宋_GB2312" w:cs="宋体"/>
                <w:b w:val="0"/>
                <w:bCs w:val="0"/>
                <w:kern w:val="0"/>
                <w:sz w:val="24"/>
                <w:szCs w:val="24"/>
                <w:lang w:val="en-US" w:eastAsia="zh-CN"/>
              </w:rPr>
              <w:t>30000</w:t>
            </w:r>
            <w:r>
              <w:rPr>
                <w:rFonts w:hint="eastAsia" w:ascii="仿宋_GB2312" w:hAnsi="宋体" w:eastAsia="仿宋_GB2312" w:cs="宋体"/>
                <w:b w:val="0"/>
                <w:bCs w:val="0"/>
                <w:kern w:val="0"/>
                <w:sz w:val="24"/>
                <w:szCs w:val="24"/>
              </w:rPr>
              <w:t>吨</w:t>
            </w:r>
          </w:p>
        </w:tc>
        <w:tc>
          <w:tcPr>
            <w:tcW w:w="6584" w:type="dxa"/>
            <w:shd w:val="clear" w:color="auto" w:fill="auto"/>
            <w:vAlign w:val="center"/>
          </w:tcPr>
          <w:p w14:paraId="757DB3BD">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4＜</w:t>
            </w:r>
            <w:r>
              <w:rPr>
                <w:rFonts w:hint="eastAsia" w:ascii="仿宋_GB2312" w:eastAsia="仿宋_GB2312"/>
                <w:b w:val="0"/>
                <w:bCs w:val="0"/>
                <w:sz w:val="24"/>
                <w:szCs w:val="24"/>
              </w:rPr>
              <w:t>罚款额</w:t>
            </w:r>
            <w:r>
              <w:rPr>
                <w:rFonts w:hint="eastAsia" w:ascii="仿宋_GB2312" w:hAnsi="宋体" w:eastAsia="仿宋_GB2312"/>
                <w:b w:val="0"/>
                <w:bCs w:val="0"/>
                <w:sz w:val="24"/>
                <w:szCs w:val="24"/>
              </w:rPr>
              <w:t>≤6</w:t>
            </w:r>
          </w:p>
        </w:tc>
      </w:tr>
      <w:tr w14:paraId="4B7A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359" w:type="dxa"/>
            <w:gridSpan w:val="2"/>
            <w:shd w:val="clear" w:color="auto" w:fill="auto"/>
            <w:vAlign w:val="center"/>
          </w:tcPr>
          <w:p w14:paraId="27A3FCDC">
            <w:pPr>
              <w:widowControl/>
              <w:jc w:val="center"/>
              <w:rPr>
                <w:rFonts w:ascii="仿宋_GB2312" w:eastAsia="仿宋_GB2312"/>
                <w:b w:val="0"/>
                <w:bCs w:val="0"/>
                <w:sz w:val="24"/>
                <w:szCs w:val="24"/>
                <w:highlight w:val="yellow"/>
              </w:rPr>
            </w:pPr>
            <w:r>
              <w:rPr>
                <w:rFonts w:hint="eastAsia" w:ascii="仿宋_GB2312" w:hAnsi="宋体" w:eastAsia="仿宋_GB2312" w:cs="宋体"/>
                <w:b w:val="0"/>
                <w:bCs w:val="0"/>
                <w:kern w:val="0"/>
                <w:sz w:val="24"/>
                <w:szCs w:val="24"/>
                <w:lang w:val="en-US" w:eastAsia="zh-CN"/>
              </w:rPr>
              <w:t>30000</w:t>
            </w:r>
            <w:r>
              <w:rPr>
                <w:rFonts w:hint="eastAsia" w:ascii="仿宋_GB2312" w:hAnsi="宋体" w:eastAsia="仿宋_GB2312" w:cs="宋体"/>
                <w:b w:val="0"/>
                <w:bCs w:val="0"/>
                <w:kern w:val="0"/>
                <w:sz w:val="24"/>
                <w:szCs w:val="24"/>
              </w:rPr>
              <w:t>吨＜擅自用水量≤</w:t>
            </w:r>
            <w:r>
              <w:rPr>
                <w:rFonts w:hint="eastAsia" w:ascii="仿宋_GB2312" w:hAnsi="宋体" w:eastAsia="仿宋_GB2312" w:cs="宋体"/>
                <w:b w:val="0"/>
                <w:bCs w:val="0"/>
                <w:kern w:val="0"/>
                <w:sz w:val="24"/>
                <w:szCs w:val="24"/>
                <w:lang w:val="en-US" w:eastAsia="zh-CN"/>
              </w:rPr>
              <w:t>50000</w:t>
            </w:r>
            <w:r>
              <w:rPr>
                <w:rFonts w:hint="eastAsia" w:ascii="仿宋_GB2312" w:hAnsi="宋体" w:eastAsia="仿宋_GB2312" w:cs="宋体"/>
                <w:b w:val="0"/>
                <w:bCs w:val="0"/>
                <w:kern w:val="0"/>
                <w:sz w:val="24"/>
                <w:szCs w:val="24"/>
              </w:rPr>
              <w:t>吨</w:t>
            </w:r>
          </w:p>
        </w:tc>
        <w:tc>
          <w:tcPr>
            <w:tcW w:w="6584" w:type="dxa"/>
            <w:shd w:val="clear" w:color="auto" w:fill="auto"/>
            <w:vAlign w:val="center"/>
          </w:tcPr>
          <w:p w14:paraId="74EC22DB">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6＜</w:t>
            </w:r>
            <w:r>
              <w:rPr>
                <w:rFonts w:hint="eastAsia" w:ascii="仿宋_GB2312" w:eastAsia="仿宋_GB2312"/>
                <w:b w:val="0"/>
                <w:bCs w:val="0"/>
                <w:sz w:val="24"/>
                <w:szCs w:val="24"/>
              </w:rPr>
              <w:t>罚款额</w:t>
            </w:r>
            <w:r>
              <w:rPr>
                <w:rFonts w:hint="eastAsia" w:ascii="仿宋_GB2312" w:hAnsi="宋体" w:eastAsia="仿宋_GB2312"/>
                <w:b w:val="0"/>
                <w:bCs w:val="0"/>
                <w:sz w:val="24"/>
                <w:szCs w:val="24"/>
              </w:rPr>
              <w:t>≤8</w:t>
            </w:r>
          </w:p>
        </w:tc>
      </w:tr>
      <w:tr w14:paraId="3C58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359" w:type="dxa"/>
            <w:gridSpan w:val="2"/>
            <w:shd w:val="clear" w:color="auto" w:fill="auto"/>
            <w:vAlign w:val="center"/>
          </w:tcPr>
          <w:p w14:paraId="05D820DF">
            <w:pPr>
              <w:widowControl/>
              <w:jc w:val="center"/>
              <w:rPr>
                <w:rFonts w:ascii="仿宋_GB2312" w:hAnsi="宋体" w:eastAsia="仿宋_GB2312"/>
                <w:b w:val="0"/>
                <w:bCs w:val="0"/>
                <w:sz w:val="24"/>
                <w:szCs w:val="24"/>
              </w:rPr>
            </w:pPr>
            <w:r>
              <w:rPr>
                <w:rFonts w:hint="eastAsia" w:ascii="仿宋_GB2312" w:hAnsi="宋体" w:eastAsia="仿宋_GB2312" w:cs="宋体"/>
                <w:b w:val="0"/>
                <w:bCs w:val="0"/>
                <w:kern w:val="0"/>
                <w:sz w:val="24"/>
                <w:szCs w:val="24"/>
                <w:lang w:val="en-US" w:eastAsia="zh-CN"/>
              </w:rPr>
              <w:t>50000</w:t>
            </w:r>
            <w:r>
              <w:rPr>
                <w:rFonts w:hint="eastAsia" w:ascii="仿宋_GB2312" w:hAnsi="宋体" w:eastAsia="仿宋_GB2312" w:cs="宋体"/>
                <w:b w:val="0"/>
                <w:bCs w:val="0"/>
                <w:kern w:val="0"/>
                <w:sz w:val="24"/>
                <w:szCs w:val="24"/>
              </w:rPr>
              <w:t>吨＜擅自用水量</w:t>
            </w:r>
          </w:p>
        </w:tc>
        <w:tc>
          <w:tcPr>
            <w:tcW w:w="6584" w:type="dxa"/>
            <w:shd w:val="clear" w:color="auto" w:fill="auto"/>
            <w:vAlign w:val="center"/>
          </w:tcPr>
          <w:p w14:paraId="2B217001">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8＜</w:t>
            </w:r>
            <w:r>
              <w:rPr>
                <w:rFonts w:hint="eastAsia" w:ascii="仿宋_GB2312" w:eastAsia="仿宋_GB2312"/>
                <w:b w:val="0"/>
                <w:bCs w:val="0"/>
                <w:sz w:val="24"/>
                <w:szCs w:val="24"/>
              </w:rPr>
              <w:t>罚款额</w:t>
            </w:r>
            <w:r>
              <w:rPr>
                <w:rFonts w:hint="eastAsia" w:ascii="仿宋_GB2312" w:hAnsi="宋体" w:eastAsia="仿宋_GB2312"/>
                <w:b w:val="0"/>
                <w:bCs w:val="0"/>
                <w:sz w:val="24"/>
                <w:szCs w:val="24"/>
              </w:rPr>
              <w:t>≤10</w:t>
            </w:r>
          </w:p>
        </w:tc>
      </w:tr>
    </w:tbl>
    <w:p w14:paraId="0E35EE17">
      <w:pPr>
        <w:rPr>
          <w:b w:val="0"/>
          <w:bCs w:val="0"/>
          <w:sz w:val="24"/>
          <w:szCs w:val="24"/>
        </w:rPr>
      </w:pPr>
      <w:r>
        <w:rPr>
          <w:b w:val="0"/>
          <w:bCs w:val="0"/>
          <w:sz w:val="24"/>
          <w:szCs w:val="24"/>
        </w:rPr>
        <w:br w:type="page"/>
      </w:r>
    </w:p>
    <w:p w14:paraId="4CF1F824">
      <w:pPr>
        <w:rPr>
          <w:b w:val="0"/>
          <w:bCs w:val="0"/>
          <w:sz w:val="32"/>
          <w:szCs w:val="32"/>
        </w:rPr>
      </w:pPr>
    </w:p>
    <w:p w14:paraId="72C47C0E">
      <w:pPr>
        <w:jc w:val="center"/>
        <w:rPr>
          <w:rFonts w:ascii="黑体" w:hAnsi="黑体" w:eastAsia="黑体" w:cs="黑体"/>
          <w:b w:val="0"/>
          <w:bCs w:val="0"/>
          <w:sz w:val="32"/>
          <w:szCs w:val="32"/>
        </w:rPr>
      </w:pPr>
      <w:r>
        <w:rPr>
          <w:rFonts w:hint="eastAsia" w:ascii="黑体" w:hAnsi="黑体" w:eastAsia="黑体" w:cs="黑体"/>
          <w:b w:val="0"/>
          <w:bCs w:val="0"/>
          <w:sz w:val="28"/>
          <w:szCs w:val="28"/>
        </w:rPr>
        <w:t>6、非居民用水户未保障节水设施正常运行，造成浪费用水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6165"/>
        <w:gridCol w:w="5742"/>
      </w:tblGrid>
      <w:tr w14:paraId="7E4C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036" w:type="dxa"/>
            <w:shd w:val="clear" w:color="auto" w:fill="auto"/>
            <w:vAlign w:val="center"/>
          </w:tcPr>
          <w:p w14:paraId="1DCE4B26">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6165" w:type="dxa"/>
            <w:shd w:val="clear" w:color="auto" w:fill="auto"/>
            <w:vAlign w:val="center"/>
          </w:tcPr>
          <w:p w14:paraId="3ED4F908">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742" w:type="dxa"/>
            <w:shd w:val="clear" w:color="auto" w:fill="auto"/>
            <w:vAlign w:val="center"/>
          </w:tcPr>
          <w:p w14:paraId="6C93FBF9">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5159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8" w:hRule="atLeast"/>
        </w:trPr>
        <w:tc>
          <w:tcPr>
            <w:tcW w:w="2036" w:type="dxa"/>
            <w:shd w:val="clear" w:color="auto" w:fill="auto"/>
            <w:vAlign w:val="center"/>
          </w:tcPr>
          <w:p w14:paraId="3F865698">
            <w:pPr>
              <w:rPr>
                <w:rFonts w:ascii="仿宋_GB2312" w:hAnsi="宋体" w:eastAsia="仿宋_GB2312" w:cs="宋体"/>
                <w:b w:val="0"/>
                <w:bCs w:val="0"/>
                <w:sz w:val="24"/>
                <w:szCs w:val="24"/>
              </w:rPr>
            </w:pPr>
            <w:r>
              <w:rPr>
                <w:rFonts w:hint="eastAsia" w:ascii="仿宋_GB2312" w:eastAsia="仿宋_GB2312"/>
                <w:b w:val="0"/>
                <w:bCs w:val="0"/>
                <w:sz w:val="24"/>
                <w:szCs w:val="24"/>
              </w:rPr>
              <w:t>非居民用水户未保障节水设施正常运行，造成浪费用水</w:t>
            </w:r>
          </w:p>
        </w:tc>
        <w:tc>
          <w:tcPr>
            <w:tcW w:w="6165" w:type="dxa"/>
            <w:shd w:val="clear" w:color="auto" w:fill="auto"/>
            <w:vAlign w:val="center"/>
          </w:tcPr>
          <w:p w14:paraId="41A20F5E">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第三十条第六项 加强取用水设施设备的运行维护，保障节水设施正常运行，防止发生跑冒滴漏等情况</w:t>
            </w:r>
            <w:r>
              <w:rPr>
                <w:rFonts w:hint="eastAsia" w:ascii="仿宋_GB2312" w:eastAsia="仿宋_GB2312"/>
                <w:b w:val="0"/>
                <w:bCs w:val="0"/>
                <w:sz w:val="24"/>
                <w:szCs w:val="24"/>
                <w:lang w:eastAsia="zh-CN"/>
              </w:rPr>
              <w:t>。</w:t>
            </w:r>
          </w:p>
        </w:tc>
        <w:tc>
          <w:tcPr>
            <w:tcW w:w="5742" w:type="dxa"/>
            <w:shd w:val="clear" w:color="auto" w:fill="auto"/>
            <w:vAlign w:val="center"/>
          </w:tcPr>
          <w:p w14:paraId="554326E2">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第六十二条 违反本条例第三十条第六项规定，非居民用水户未保障节水设施正常运行，造成浪费用水的，由水务部门责令限期改正；逾期不改正的，处五万元以下罚款。</w:t>
            </w:r>
          </w:p>
        </w:tc>
      </w:tr>
      <w:tr w14:paraId="64D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8201" w:type="dxa"/>
            <w:gridSpan w:val="2"/>
            <w:shd w:val="clear" w:color="auto" w:fill="auto"/>
            <w:vAlign w:val="center"/>
          </w:tcPr>
          <w:p w14:paraId="085CE94F">
            <w:pPr>
              <w:tabs>
                <w:tab w:val="left" w:pos="3488"/>
              </w:tabs>
              <w:jc w:val="center"/>
              <w:rPr>
                <w:rFonts w:ascii="仿宋_GB2312" w:hAnsi="宋体" w:eastAsia="仿宋_GB2312" w:cs="宋体"/>
                <w:b/>
                <w:bCs/>
                <w:sz w:val="24"/>
                <w:szCs w:val="24"/>
              </w:rPr>
            </w:pPr>
            <w:r>
              <w:rPr>
                <w:rFonts w:hint="eastAsia" w:ascii="仿宋_GB2312" w:eastAsia="仿宋_GB2312"/>
                <w:b/>
                <w:bCs/>
                <w:sz w:val="24"/>
                <w:szCs w:val="24"/>
              </w:rPr>
              <w:t>情 节</w:t>
            </w:r>
          </w:p>
        </w:tc>
        <w:tc>
          <w:tcPr>
            <w:tcW w:w="5742" w:type="dxa"/>
            <w:shd w:val="clear" w:color="auto" w:fill="auto"/>
            <w:vAlign w:val="center"/>
          </w:tcPr>
          <w:p w14:paraId="262F3F85">
            <w:pPr>
              <w:tabs>
                <w:tab w:val="left" w:pos="3488"/>
              </w:tabs>
              <w:jc w:val="center"/>
              <w:rPr>
                <w:rFonts w:hint="eastAsia" w:ascii="仿宋_GB2312" w:eastAsia="仿宋_GB2312"/>
                <w:b/>
                <w:bCs/>
                <w:sz w:val="24"/>
                <w:szCs w:val="24"/>
                <w:lang w:eastAsia="zh-CN"/>
              </w:rPr>
            </w:pPr>
            <w:r>
              <w:rPr>
                <w:rFonts w:hint="eastAsia" w:ascii="仿宋_GB2312" w:eastAsia="仿宋_GB2312"/>
                <w:b/>
                <w:bCs/>
                <w:sz w:val="24"/>
                <w:szCs w:val="24"/>
              </w:rPr>
              <w:t>罚款额</w:t>
            </w:r>
            <w:r>
              <w:rPr>
                <w:rFonts w:hint="eastAsia" w:ascii="仿宋_GB2312" w:eastAsia="仿宋_GB2312"/>
                <w:b/>
                <w:bCs/>
                <w:sz w:val="24"/>
                <w:szCs w:val="24"/>
                <w:lang w:eastAsia="zh-CN"/>
              </w:rPr>
              <w:t>（元）</w:t>
            </w:r>
          </w:p>
        </w:tc>
      </w:tr>
      <w:tr w14:paraId="14C4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8201" w:type="dxa"/>
            <w:gridSpan w:val="2"/>
            <w:shd w:val="clear" w:color="auto" w:fill="auto"/>
            <w:vAlign w:val="center"/>
          </w:tcPr>
          <w:p w14:paraId="74B0D88D">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逾期不改正，5吨≤浪费用水或跑冒滴漏1至2处</w:t>
            </w:r>
          </w:p>
        </w:tc>
        <w:tc>
          <w:tcPr>
            <w:tcW w:w="5742" w:type="dxa"/>
            <w:shd w:val="clear" w:color="auto" w:fill="auto"/>
            <w:vAlign w:val="center"/>
          </w:tcPr>
          <w:p w14:paraId="32895137">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罚款额≤17000</w:t>
            </w:r>
          </w:p>
        </w:tc>
      </w:tr>
      <w:tr w14:paraId="3B5A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8201" w:type="dxa"/>
            <w:gridSpan w:val="2"/>
            <w:shd w:val="clear" w:color="auto" w:fill="auto"/>
            <w:vAlign w:val="center"/>
          </w:tcPr>
          <w:p w14:paraId="414C3512">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逾期不改正，10吨≤浪费用水或跑冒滴漏3至4处</w:t>
            </w:r>
          </w:p>
        </w:tc>
        <w:tc>
          <w:tcPr>
            <w:tcW w:w="5742" w:type="dxa"/>
            <w:shd w:val="clear" w:color="auto" w:fill="auto"/>
            <w:vAlign w:val="center"/>
          </w:tcPr>
          <w:p w14:paraId="55CEB835">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17000＜罚款额≤34000</w:t>
            </w:r>
          </w:p>
        </w:tc>
      </w:tr>
      <w:tr w14:paraId="5AE8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8201" w:type="dxa"/>
            <w:gridSpan w:val="2"/>
            <w:shd w:val="clear" w:color="auto" w:fill="auto"/>
            <w:vAlign w:val="center"/>
          </w:tcPr>
          <w:p w14:paraId="0586DBD9">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逾期不改正，20吨≤浪费用水或跑冒滴漏处在5处以上</w:t>
            </w:r>
          </w:p>
        </w:tc>
        <w:tc>
          <w:tcPr>
            <w:tcW w:w="5742" w:type="dxa"/>
            <w:shd w:val="clear" w:color="auto" w:fill="auto"/>
            <w:vAlign w:val="center"/>
          </w:tcPr>
          <w:p w14:paraId="007682FE">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34000＜罚款额≤50000</w:t>
            </w:r>
          </w:p>
        </w:tc>
      </w:tr>
    </w:tbl>
    <w:p w14:paraId="60A7A778">
      <w:pPr>
        <w:jc w:val="center"/>
        <w:rPr>
          <w:rFonts w:ascii="黑体" w:hAnsi="黑体" w:eastAsia="黑体" w:cs="黑体"/>
          <w:b w:val="0"/>
          <w:bCs w:val="0"/>
          <w:sz w:val="24"/>
          <w:szCs w:val="24"/>
        </w:rPr>
      </w:pPr>
    </w:p>
    <w:p w14:paraId="60CAFBA4">
      <w:pPr>
        <w:jc w:val="center"/>
        <w:rPr>
          <w:rFonts w:ascii="黑体" w:hAnsi="黑体" w:eastAsia="黑体" w:cs="黑体"/>
          <w:b w:val="0"/>
          <w:bCs w:val="0"/>
          <w:sz w:val="24"/>
          <w:szCs w:val="24"/>
        </w:rPr>
      </w:pPr>
    </w:p>
    <w:p w14:paraId="4F88FB90">
      <w:pPr>
        <w:rPr>
          <w:rFonts w:ascii="黑体" w:hAnsi="黑体" w:eastAsia="黑体" w:cs="黑体"/>
          <w:b w:val="0"/>
          <w:bCs w:val="0"/>
          <w:sz w:val="24"/>
          <w:szCs w:val="24"/>
        </w:rPr>
      </w:pPr>
      <w:r>
        <w:rPr>
          <w:rFonts w:ascii="黑体" w:hAnsi="黑体" w:eastAsia="黑体" w:cs="黑体"/>
          <w:b w:val="0"/>
          <w:bCs w:val="0"/>
          <w:sz w:val="24"/>
          <w:szCs w:val="24"/>
        </w:rPr>
        <w:br w:type="page"/>
      </w:r>
    </w:p>
    <w:p w14:paraId="796839D8">
      <w:pPr>
        <w:jc w:val="center"/>
        <w:rPr>
          <w:rFonts w:ascii="黑体" w:hAnsi="黑体" w:eastAsia="黑体" w:cs="黑体"/>
          <w:b w:val="0"/>
          <w:bCs w:val="0"/>
          <w:sz w:val="24"/>
          <w:szCs w:val="24"/>
        </w:rPr>
      </w:pPr>
    </w:p>
    <w:p w14:paraId="4020CCE5">
      <w:pPr>
        <w:jc w:val="center"/>
        <w:rPr>
          <w:rFonts w:ascii="黑体" w:hAnsi="黑体" w:eastAsia="黑体" w:cs="黑体"/>
          <w:b w:val="0"/>
          <w:bCs w:val="0"/>
          <w:sz w:val="32"/>
          <w:szCs w:val="32"/>
        </w:rPr>
      </w:pPr>
      <w:r>
        <w:rPr>
          <w:rFonts w:hint="eastAsia" w:ascii="黑体" w:hAnsi="黑体" w:eastAsia="黑体" w:cs="黑体"/>
          <w:b w:val="0"/>
          <w:bCs w:val="0"/>
          <w:sz w:val="28"/>
          <w:szCs w:val="28"/>
          <w:highlight w:val="none"/>
        </w:rPr>
        <w:t>7、产生或者使用有毒有害物质的单位将其生产用水管网与供水管网直接连接</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4512"/>
        <w:gridCol w:w="6106"/>
      </w:tblGrid>
      <w:tr w14:paraId="3A01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25" w:type="dxa"/>
            <w:shd w:val="clear" w:color="auto" w:fill="auto"/>
            <w:vAlign w:val="center"/>
          </w:tcPr>
          <w:p w14:paraId="4298F1D2">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512" w:type="dxa"/>
            <w:shd w:val="clear" w:color="auto" w:fill="auto"/>
            <w:vAlign w:val="center"/>
          </w:tcPr>
          <w:p w14:paraId="4F14917C">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106" w:type="dxa"/>
            <w:shd w:val="clear" w:color="auto" w:fill="auto"/>
            <w:vAlign w:val="center"/>
          </w:tcPr>
          <w:p w14:paraId="13C05628">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56D8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3325" w:type="dxa"/>
            <w:shd w:val="clear" w:color="auto" w:fill="auto"/>
            <w:vAlign w:val="center"/>
          </w:tcPr>
          <w:p w14:paraId="413A2EC9">
            <w:pPr>
              <w:rPr>
                <w:rFonts w:ascii="仿宋_GB2312" w:hAnsi="宋体" w:eastAsia="仿宋_GB2312" w:cs="宋体"/>
                <w:b w:val="0"/>
                <w:bCs w:val="0"/>
                <w:sz w:val="24"/>
                <w:szCs w:val="24"/>
              </w:rPr>
            </w:pPr>
            <w:r>
              <w:rPr>
                <w:rFonts w:hint="eastAsia" w:ascii="仿宋_GB2312" w:eastAsia="仿宋_GB2312"/>
                <w:b w:val="0"/>
                <w:bCs w:val="0"/>
                <w:sz w:val="24"/>
                <w:szCs w:val="24"/>
              </w:rPr>
              <w:t>产生或者使用有毒有害物质的单位将其生产用水管网与供水管网直接连接</w:t>
            </w:r>
          </w:p>
        </w:tc>
        <w:tc>
          <w:tcPr>
            <w:tcW w:w="4512" w:type="dxa"/>
            <w:shd w:val="clear" w:color="auto" w:fill="auto"/>
            <w:vAlign w:val="center"/>
          </w:tcPr>
          <w:p w14:paraId="577EBAE2">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第三十二条第一款 禁止产生或者使用有毒有害物质的单位将其生产用水管网与供水管网直接连接；禁止将再生水、供暖等非饮用水管网与供水管网连接；禁止将雨水管网、污水管网、再生水管网混接。</w:t>
            </w:r>
          </w:p>
        </w:tc>
        <w:tc>
          <w:tcPr>
            <w:tcW w:w="6106" w:type="dxa"/>
            <w:shd w:val="clear" w:color="auto" w:fill="auto"/>
            <w:vAlign w:val="center"/>
          </w:tcPr>
          <w:p w14:paraId="6FD7BA78">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第六十三条第一款第一项 违反本条例第三十二条第一款规定，有下列行为之一的，由水务部门责令停止违法行为，限期恢复原状或者采取其他补救措施并承担相关费用，对单位处五万元以上十万元以下罚款，对个人处一万元以上五万元以下罚款：</w:t>
            </w:r>
          </w:p>
          <w:p w14:paraId="7C8B3D73">
            <w:pPr>
              <w:rPr>
                <w:rFonts w:ascii="仿宋_GB2312" w:eastAsia="仿宋_GB2312"/>
                <w:b w:val="0"/>
                <w:bCs w:val="0"/>
                <w:sz w:val="24"/>
                <w:szCs w:val="24"/>
              </w:rPr>
            </w:pPr>
            <w:r>
              <w:rPr>
                <w:rFonts w:hint="eastAsia" w:ascii="仿宋_GB2312" w:eastAsia="仿宋_GB2312"/>
                <w:b w:val="0"/>
                <w:bCs w:val="0"/>
                <w:sz w:val="24"/>
                <w:szCs w:val="24"/>
              </w:rPr>
              <w:t>　　（一）产生或者使用有毒有害物质的单位将其生产用水管网与供水管网直接连接的；　</w:t>
            </w:r>
          </w:p>
        </w:tc>
      </w:tr>
      <w:tr w14:paraId="0146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3325" w:type="dxa"/>
            <w:shd w:val="clear" w:color="auto" w:fill="auto"/>
            <w:vAlign w:val="center"/>
          </w:tcPr>
          <w:p w14:paraId="2B242A38">
            <w:pPr>
              <w:widowControl/>
              <w:ind w:firstLine="4819" w:firstLineChars="20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84864" behindDoc="0" locked="0" layoutInCell="1" allowOverlap="1">
                      <wp:simplePos x="0" y="0"/>
                      <wp:positionH relativeFrom="column">
                        <wp:posOffset>-44450</wp:posOffset>
                      </wp:positionH>
                      <wp:positionV relativeFrom="paragraph">
                        <wp:posOffset>14605</wp:posOffset>
                      </wp:positionV>
                      <wp:extent cx="1250950" cy="970280"/>
                      <wp:effectExtent l="3175" t="3810" r="10795" b="16510"/>
                      <wp:wrapNone/>
                      <wp:docPr id="35" name="直接连接符 35"/>
                      <wp:cNvGraphicFramePr/>
                      <a:graphic xmlns:a="http://schemas.openxmlformats.org/drawingml/2006/main">
                        <a:graphicData uri="http://schemas.microsoft.com/office/word/2010/wordprocessingShape">
                          <wps:wsp>
                            <wps:cNvCnPr/>
                            <wps:spPr>
                              <a:xfrm>
                                <a:off x="0" y="0"/>
                                <a:ext cx="1250950" cy="9702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5pt;margin-top:1.15pt;height:76.4pt;width:98.5pt;z-index:251684864;mso-width-relative:page;mso-height-relative:page;" filled="f" stroked="t" coordsize="21600,21600" o:gfxdata="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lPc11gAAAAgBAAAPAAAAAAAAAAEAIAAAACIAAABkcnMvZG93bnJldi54bWxQSwECFAAUAAAA&#10;CACHTuJA/TeutPABAADDAwAADgAAAAAAAAABACAAAAAlAQAAZHJzL2Uyb0RvYy54bWxQSwUGAAAA&#10;AAYABgBZAQAAhwU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3840" behindDoc="0" locked="0" layoutInCell="1" allowOverlap="1">
                      <wp:simplePos x="0" y="0"/>
                      <wp:positionH relativeFrom="column">
                        <wp:posOffset>-69850</wp:posOffset>
                      </wp:positionH>
                      <wp:positionV relativeFrom="paragraph">
                        <wp:posOffset>15240</wp:posOffset>
                      </wp:positionV>
                      <wp:extent cx="2101850" cy="577850"/>
                      <wp:effectExtent l="1270" t="4445" r="15240" b="12065"/>
                      <wp:wrapNone/>
                      <wp:docPr id="36" name="直接连接符 36"/>
                      <wp:cNvGraphicFramePr/>
                      <a:graphic xmlns:a="http://schemas.openxmlformats.org/drawingml/2006/main">
                        <a:graphicData uri="http://schemas.microsoft.com/office/word/2010/wordprocessingShape">
                          <wps:wsp>
                            <wps:cNvCnPr/>
                            <wps:spPr>
                              <a:xfrm>
                                <a:off x="0" y="0"/>
                                <a:ext cx="2101850" cy="577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pt;margin-top:1.2pt;height:45.5pt;width:165.5pt;z-index:251683840;mso-width-relative:page;mso-height-relative:page;" filled="f" stroked="t" coordsize="21600,21600" o:gfxdata="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pdNH1gAAAAgBAAAPAAAAAAAAAAEAIAAAACIAAABkcnMvZG93bnJldi54bWxQSwECFAAUAAAACACH&#10;TuJAqt32we0BAADDAwAADgAAAAAAAAABACAAAAAlAQAAZHJzL2Uyb0RvYy54bWxQSwUGAAAAAAYA&#10;BgBZAQAAhAU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w:t>
            </w:r>
          </w:p>
          <w:p w14:paraId="71A94035">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3FF5F75F">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w:t>
            </w:r>
          </w:p>
          <w:p w14:paraId="3D9A6A50">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罚款额（万元）</w:t>
            </w:r>
          </w:p>
          <w:p w14:paraId="154510D4">
            <w:pPr>
              <w:widowControl/>
              <w:ind w:firstLine="723" w:firstLineChars="300"/>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 xml:space="preserve">型          </w:t>
            </w:r>
          </w:p>
        </w:tc>
        <w:tc>
          <w:tcPr>
            <w:tcW w:w="4512" w:type="dxa"/>
            <w:shd w:val="clear" w:color="auto" w:fill="auto"/>
            <w:vAlign w:val="center"/>
          </w:tcPr>
          <w:p w14:paraId="52832D4F">
            <w:pPr>
              <w:jc w:val="center"/>
              <w:rPr>
                <w:rFonts w:ascii="仿宋_GB2312" w:eastAsia="仿宋_GB2312"/>
                <w:b/>
                <w:bCs/>
                <w:sz w:val="24"/>
                <w:szCs w:val="24"/>
              </w:rPr>
            </w:pPr>
            <w:r>
              <w:rPr>
                <w:rFonts w:hint="eastAsia" w:ascii="仿宋_GB2312" w:eastAsia="仿宋_GB2312"/>
                <w:b/>
                <w:bCs/>
                <w:sz w:val="24"/>
                <w:szCs w:val="24"/>
              </w:rPr>
              <w:t>未造成严重后果的</w:t>
            </w:r>
          </w:p>
        </w:tc>
        <w:tc>
          <w:tcPr>
            <w:tcW w:w="6106" w:type="dxa"/>
            <w:shd w:val="clear" w:color="auto" w:fill="auto"/>
            <w:vAlign w:val="center"/>
          </w:tcPr>
          <w:p w14:paraId="35A79A8F">
            <w:pPr>
              <w:jc w:val="center"/>
              <w:rPr>
                <w:rFonts w:ascii="仿宋_GB2312" w:hAnsi="宋体" w:eastAsia="仿宋_GB2312" w:cs="宋体"/>
                <w:b/>
                <w:bCs/>
                <w:sz w:val="24"/>
                <w:szCs w:val="24"/>
              </w:rPr>
            </w:pPr>
            <w:r>
              <w:rPr>
                <w:rFonts w:hint="eastAsia" w:ascii="仿宋_GB2312" w:eastAsia="仿宋_GB2312"/>
                <w:b/>
                <w:bCs/>
                <w:sz w:val="24"/>
                <w:szCs w:val="24"/>
              </w:rPr>
              <w:t>造成严重后果（综合财产损失≥5万、对生命健康造成危害的）</w:t>
            </w:r>
          </w:p>
        </w:tc>
      </w:tr>
      <w:tr w14:paraId="0FA6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25820F05">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对单位</w:t>
            </w:r>
          </w:p>
        </w:tc>
        <w:tc>
          <w:tcPr>
            <w:tcW w:w="4512" w:type="dxa"/>
            <w:shd w:val="clear" w:color="auto" w:fill="auto"/>
            <w:vAlign w:val="center"/>
          </w:tcPr>
          <w:p w14:paraId="61867130">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5≤罚款额≤7.5</w:t>
            </w:r>
          </w:p>
        </w:tc>
        <w:tc>
          <w:tcPr>
            <w:tcW w:w="6106" w:type="dxa"/>
            <w:shd w:val="clear" w:color="auto" w:fill="auto"/>
            <w:vAlign w:val="center"/>
          </w:tcPr>
          <w:p w14:paraId="0569D0F2">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7.5＜罚款额≤10</w:t>
            </w:r>
          </w:p>
        </w:tc>
      </w:tr>
      <w:tr w14:paraId="3CE0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7F916E8E">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对个人</w:t>
            </w:r>
          </w:p>
        </w:tc>
        <w:tc>
          <w:tcPr>
            <w:tcW w:w="4512" w:type="dxa"/>
            <w:shd w:val="clear" w:color="auto" w:fill="auto"/>
            <w:vAlign w:val="center"/>
          </w:tcPr>
          <w:p w14:paraId="26CFF34C">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1≤罚款额≤3.5</w:t>
            </w:r>
          </w:p>
        </w:tc>
        <w:tc>
          <w:tcPr>
            <w:tcW w:w="6106" w:type="dxa"/>
            <w:shd w:val="clear" w:color="auto" w:fill="auto"/>
            <w:vAlign w:val="center"/>
          </w:tcPr>
          <w:p w14:paraId="64616CDE">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3.5＜罚款额≤5</w:t>
            </w:r>
          </w:p>
        </w:tc>
      </w:tr>
    </w:tbl>
    <w:p w14:paraId="1322A416">
      <w:pPr>
        <w:rPr>
          <w:rFonts w:hint="eastAsia" w:ascii="仿宋_GB2312" w:eastAsia="仿宋_GB2312"/>
          <w:b w:val="0"/>
          <w:bCs w:val="0"/>
          <w:sz w:val="24"/>
          <w:szCs w:val="24"/>
          <w:lang w:eastAsia="zh-CN"/>
        </w:rPr>
      </w:pPr>
      <w:r>
        <w:rPr>
          <w:rFonts w:hint="eastAsia" w:ascii="仿宋_GB2312" w:eastAsia="仿宋_GB2312"/>
          <w:b w:val="0"/>
          <w:bCs w:val="0"/>
          <w:sz w:val="24"/>
          <w:szCs w:val="24"/>
          <w:lang w:eastAsia="zh-CN"/>
        </w:rPr>
        <w:br w:type="page"/>
      </w:r>
    </w:p>
    <w:p w14:paraId="2DA4C3B9">
      <w:pPr>
        <w:jc w:val="center"/>
        <w:rPr>
          <w:rFonts w:hint="eastAsia" w:ascii="仿宋_GB2312" w:eastAsia="仿宋_GB2312"/>
          <w:b w:val="0"/>
          <w:bCs w:val="0"/>
          <w:sz w:val="24"/>
          <w:szCs w:val="24"/>
          <w:lang w:eastAsia="zh-CN"/>
        </w:rPr>
      </w:pPr>
    </w:p>
    <w:p w14:paraId="4B191DB2">
      <w:pPr>
        <w:jc w:val="center"/>
        <w:rPr>
          <w:rFonts w:ascii="黑体" w:hAnsi="黑体" w:eastAsia="黑体" w:cs="黑体"/>
          <w:b w:val="0"/>
          <w:bCs w:val="0"/>
          <w:sz w:val="32"/>
          <w:szCs w:val="32"/>
        </w:rPr>
      </w:pPr>
      <w:r>
        <w:rPr>
          <w:rFonts w:hint="eastAsia" w:ascii="黑体" w:hAnsi="黑体" w:eastAsia="黑体" w:cs="黑体"/>
          <w:b w:val="0"/>
          <w:bCs w:val="0"/>
          <w:sz w:val="28"/>
          <w:szCs w:val="28"/>
        </w:rPr>
        <w:t>8、将再生水、供暖等非饮用水管网与供水管网连接</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4575"/>
        <w:gridCol w:w="6043"/>
      </w:tblGrid>
      <w:tr w14:paraId="34E6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25" w:type="dxa"/>
            <w:shd w:val="clear" w:color="auto" w:fill="auto"/>
            <w:vAlign w:val="center"/>
          </w:tcPr>
          <w:p w14:paraId="27B4B5E4">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575" w:type="dxa"/>
            <w:shd w:val="clear" w:color="auto" w:fill="auto"/>
            <w:vAlign w:val="center"/>
          </w:tcPr>
          <w:p w14:paraId="19F91C4F">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043" w:type="dxa"/>
            <w:shd w:val="clear" w:color="auto" w:fill="auto"/>
            <w:vAlign w:val="center"/>
          </w:tcPr>
          <w:p w14:paraId="30DA4E52">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3AB9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3325" w:type="dxa"/>
            <w:shd w:val="clear" w:color="auto" w:fill="auto"/>
            <w:vAlign w:val="center"/>
          </w:tcPr>
          <w:p w14:paraId="5AFA50DA">
            <w:pPr>
              <w:rPr>
                <w:rFonts w:ascii="仿宋_GB2312" w:eastAsia="仿宋_GB2312"/>
                <w:b w:val="0"/>
                <w:bCs w:val="0"/>
                <w:sz w:val="24"/>
                <w:szCs w:val="24"/>
              </w:rPr>
            </w:pPr>
            <w:r>
              <w:rPr>
                <w:rFonts w:hint="eastAsia" w:ascii="仿宋_GB2312" w:eastAsia="仿宋_GB2312"/>
                <w:b w:val="0"/>
                <w:bCs w:val="0"/>
                <w:sz w:val="24"/>
                <w:szCs w:val="24"/>
              </w:rPr>
              <w:t>将再生水、供暖等非饮用水管网与供水管网连接</w:t>
            </w:r>
          </w:p>
          <w:p w14:paraId="14E55716">
            <w:pPr>
              <w:ind w:firstLine="480" w:firstLineChars="200"/>
              <w:rPr>
                <w:rFonts w:ascii="仿宋_GB2312" w:hAnsi="宋体" w:eastAsia="仿宋_GB2312" w:cs="宋体"/>
                <w:b w:val="0"/>
                <w:bCs w:val="0"/>
                <w:sz w:val="24"/>
                <w:szCs w:val="24"/>
              </w:rPr>
            </w:pPr>
          </w:p>
        </w:tc>
        <w:tc>
          <w:tcPr>
            <w:tcW w:w="4575" w:type="dxa"/>
            <w:shd w:val="clear" w:color="auto" w:fill="auto"/>
            <w:vAlign w:val="center"/>
          </w:tcPr>
          <w:p w14:paraId="2E109CFA">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第三十二条第一款 禁止产生或者使用有毒有害物质的单位将其生产用水管网与供水管网直接连接；禁止将再生水、供暖等非饮用水管网与供水管网连接；禁止将雨水管网、污水管网、再生水管网混接。</w:t>
            </w:r>
          </w:p>
        </w:tc>
        <w:tc>
          <w:tcPr>
            <w:tcW w:w="6043" w:type="dxa"/>
            <w:shd w:val="clear" w:color="auto" w:fill="auto"/>
            <w:vAlign w:val="center"/>
          </w:tcPr>
          <w:p w14:paraId="54B0E055">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第六十三条第一款第二项 违反本条例第三十二条第一款规定，有下列行为之一的，由水务部门责令停止违法行为，限期恢复原状或者采取其他补救措施并承担相关费用，对单位处五万元以上十万元以下罚款，对个人处一万元以上五万元以下罚款：</w:t>
            </w:r>
          </w:p>
          <w:p w14:paraId="017B5870">
            <w:pPr>
              <w:rPr>
                <w:rFonts w:ascii="仿宋_GB2312" w:eastAsia="仿宋_GB2312"/>
                <w:b w:val="0"/>
                <w:bCs w:val="0"/>
                <w:sz w:val="24"/>
                <w:szCs w:val="24"/>
              </w:rPr>
            </w:pPr>
            <w:r>
              <w:rPr>
                <w:rFonts w:hint="eastAsia" w:ascii="仿宋_GB2312" w:eastAsia="仿宋_GB2312"/>
                <w:b w:val="0"/>
                <w:bCs w:val="0"/>
                <w:sz w:val="24"/>
                <w:szCs w:val="24"/>
              </w:rPr>
              <w:t>　　（二）将再生水、供暖等非饮用水管网与供水管网连接的；</w:t>
            </w:r>
          </w:p>
        </w:tc>
      </w:tr>
      <w:tr w14:paraId="2879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3325" w:type="dxa"/>
            <w:shd w:val="clear" w:color="auto" w:fill="auto"/>
            <w:vAlign w:val="center"/>
          </w:tcPr>
          <w:p w14:paraId="00E8E0F6">
            <w:pPr>
              <w:widowControl/>
              <w:ind w:firstLine="4819" w:firstLineChars="20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86912" behindDoc="0" locked="0" layoutInCell="1" allowOverlap="1">
                      <wp:simplePos x="0" y="0"/>
                      <wp:positionH relativeFrom="column">
                        <wp:posOffset>-44450</wp:posOffset>
                      </wp:positionH>
                      <wp:positionV relativeFrom="paragraph">
                        <wp:posOffset>14605</wp:posOffset>
                      </wp:positionV>
                      <wp:extent cx="1250950" cy="970280"/>
                      <wp:effectExtent l="3175" t="3810" r="10795" b="16510"/>
                      <wp:wrapNone/>
                      <wp:docPr id="37" name="直接连接符 37"/>
                      <wp:cNvGraphicFramePr/>
                      <a:graphic xmlns:a="http://schemas.openxmlformats.org/drawingml/2006/main">
                        <a:graphicData uri="http://schemas.microsoft.com/office/word/2010/wordprocessingShape">
                          <wps:wsp>
                            <wps:cNvCnPr/>
                            <wps:spPr>
                              <a:xfrm>
                                <a:off x="0" y="0"/>
                                <a:ext cx="1250950" cy="9702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5pt;margin-top:1.15pt;height:76.4pt;width:98.5pt;z-index:251686912;mso-width-relative:page;mso-height-relative:page;" filled="f" stroked="t" coordsize="21600,21600" o:gfxdata="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JT3NdYAAAAIAQAADwAAAAAAAAABACAAAAAiAAAAZHJzL2Rvd25yZXYueG1sUEsBAhQAFAAA&#10;AAgAh07iQDlERVzxAQAAwwMAAA4AAAAAAAAAAQAgAAAAJQEAAGRycy9lMm9Eb2MueG1sUEsFBgAA&#10;AAAGAAYAWQEAAIgFA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5888" behindDoc="0" locked="0" layoutInCell="1" allowOverlap="1">
                      <wp:simplePos x="0" y="0"/>
                      <wp:positionH relativeFrom="column">
                        <wp:posOffset>-69850</wp:posOffset>
                      </wp:positionH>
                      <wp:positionV relativeFrom="paragraph">
                        <wp:posOffset>15240</wp:posOffset>
                      </wp:positionV>
                      <wp:extent cx="2101850" cy="577850"/>
                      <wp:effectExtent l="1270" t="4445" r="15240" b="12065"/>
                      <wp:wrapNone/>
                      <wp:docPr id="38" name="直接连接符 38"/>
                      <wp:cNvGraphicFramePr/>
                      <a:graphic xmlns:a="http://schemas.openxmlformats.org/drawingml/2006/main">
                        <a:graphicData uri="http://schemas.microsoft.com/office/word/2010/wordprocessingShape">
                          <wps:wsp>
                            <wps:cNvCnPr/>
                            <wps:spPr>
                              <a:xfrm>
                                <a:off x="0" y="0"/>
                                <a:ext cx="2101850" cy="577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pt;margin-top:1.2pt;height:45.5pt;width:165.5pt;z-index:251685888;mso-width-relative:page;mso-height-relative:page;" filled="f" stroked="t" coordsize="21600,21600" o:gfxdata="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Gl&#10;00fWAAAACAEAAA8AAAAAAAAAAQAgAAAAIgAAAGRycy9kb3ducmV2LnhtbFBLAQIUABQAAAAIAIdO&#10;4kA1jPU27AEAAMMDAAAOAAAAAAAAAAEAIAAAACUBAABkcnMvZTJvRG9jLnhtbFBLBQYAAAAABgAG&#10;AFkBAACDBQ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w:t>
            </w:r>
          </w:p>
          <w:p w14:paraId="77CF8592">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4776D358">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w:t>
            </w:r>
          </w:p>
          <w:p w14:paraId="00BB7811">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罚款额（万元）</w:t>
            </w:r>
          </w:p>
          <w:p w14:paraId="414E2791">
            <w:pPr>
              <w:widowControl/>
              <w:ind w:firstLine="723" w:firstLineChars="300"/>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 xml:space="preserve">型          </w:t>
            </w:r>
          </w:p>
        </w:tc>
        <w:tc>
          <w:tcPr>
            <w:tcW w:w="4575" w:type="dxa"/>
            <w:shd w:val="clear" w:color="auto" w:fill="auto"/>
            <w:vAlign w:val="center"/>
          </w:tcPr>
          <w:p w14:paraId="24C2A8A4">
            <w:pPr>
              <w:jc w:val="center"/>
              <w:rPr>
                <w:rFonts w:ascii="仿宋_GB2312" w:eastAsia="仿宋_GB2312"/>
                <w:b/>
                <w:bCs/>
                <w:sz w:val="24"/>
                <w:szCs w:val="24"/>
                <w:highlight w:val="yellow"/>
              </w:rPr>
            </w:pPr>
            <w:r>
              <w:rPr>
                <w:rFonts w:hint="eastAsia" w:ascii="仿宋_GB2312" w:eastAsia="仿宋_GB2312"/>
                <w:b/>
                <w:bCs/>
                <w:sz w:val="24"/>
                <w:szCs w:val="24"/>
              </w:rPr>
              <w:t>未造成严重后果的</w:t>
            </w:r>
          </w:p>
        </w:tc>
        <w:tc>
          <w:tcPr>
            <w:tcW w:w="6043" w:type="dxa"/>
            <w:shd w:val="clear" w:color="auto" w:fill="auto"/>
            <w:vAlign w:val="center"/>
          </w:tcPr>
          <w:p w14:paraId="1399CEB7">
            <w:pPr>
              <w:jc w:val="center"/>
              <w:rPr>
                <w:rFonts w:ascii="仿宋_GB2312" w:hAnsi="宋体" w:eastAsia="仿宋_GB2312" w:cs="宋体"/>
                <w:b/>
                <w:bCs/>
                <w:sz w:val="24"/>
                <w:szCs w:val="24"/>
                <w:highlight w:val="yellow"/>
              </w:rPr>
            </w:pPr>
            <w:r>
              <w:rPr>
                <w:rFonts w:hint="eastAsia" w:ascii="仿宋_GB2312" w:eastAsia="仿宋_GB2312"/>
                <w:b/>
                <w:bCs/>
                <w:sz w:val="24"/>
                <w:szCs w:val="24"/>
              </w:rPr>
              <w:t>造成严重后果的（综合财产损失≥5万、对生命健康造成危害）</w:t>
            </w:r>
          </w:p>
        </w:tc>
      </w:tr>
      <w:tr w14:paraId="7B36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147BF9C8">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对单位</w:t>
            </w:r>
          </w:p>
        </w:tc>
        <w:tc>
          <w:tcPr>
            <w:tcW w:w="4575" w:type="dxa"/>
            <w:shd w:val="clear" w:color="auto" w:fill="auto"/>
            <w:vAlign w:val="center"/>
          </w:tcPr>
          <w:p w14:paraId="3AC0B04B">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5≤罚款额≤7.5</w:t>
            </w:r>
          </w:p>
        </w:tc>
        <w:tc>
          <w:tcPr>
            <w:tcW w:w="6043" w:type="dxa"/>
            <w:shd w:val="clear" w:color="auto" w:fill="auto"/>
            <w:vAlign w:val="center"/>
          </w:tcPr>
          <w:p w14:paraId="0BA0E5C9">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7.5＜罚款额≤10</w:t>
            </w:r>
          </w:p>
        </w:tc>
      </w:tr>
      <w:tr w14:paraId="5DF0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68E4CE59">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对个人</w:t>
            </w:r>
          </w:p>
        </w:tc>
        <w:tc>
          <w:tcPr>
            <w:tcW w:w="4575" w:type="dxa"/>
            <w:shd w:val="clear" w:color="auto" w:fill="auto"/>
            <w:vAlign w:val="center"/>
          </w:tcPr>
          <w:p w14:paraId="7D6E030B">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1≤罚款额≤3.5</w:t>
            </w:r>
          </w:p>
        </w:tc>
        <w:tc>
          <w:tcPr>
            <w:tcW w:w="6043" w:type="dxa"/>
            <w:shd w:val="clear" w:color="auto" w:fill="auto"/>
            <w:vAlign w:val="center"/>
          </w:tcPr>
          <w:p w14:paraId="0E2DA65B">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3.5＜罚款额≤5</w:t>
            </w:r>
          </w:p>
        </w:tc>
      </w:tr>
    </w:tbl>
    <w:p w14:paraId="7E18E6BC">
      <w:pPr>
        <w:rPr>
          <w:rFonts w:ascii="仿宋_GB2312" w:eastAsia="仿宋_GB2312"/>
          <w:b w:val="0"/>
          <w:bCs w:val="0"/>
          <w:sz w:val="24"/>
          <w:szCs w:val="24"/>
        </w:rPr>
      </w:pPr>
      <w:r>
        <w:rPr>
          <w:rFonts w:ascii="仿宋_GB2312" w:eastAsia="仿宋_GB2312"/>
          <w:b w:val="0"/>
          <w:bCs w:val="0"/>
          <w:sz w:val="24"/>
          <w:szCs w:val="24"/>
        </w:rPr>
        <w:br w:type="page"/>
      </w:r>
    </w:p>
    <w:p w14:paraId="731829CC">
      <w:pPr>
        <w:rPr>
          <w:rFonts w:ascii="仿宋_GB2312" w:eastAsia="仿宋_GB2312"/>
          <w:b w:val="0"/>
          <w:bCs w:val="0"/>
          <w:sz w:val="24"/>
          <w:szCs w:val="24"/>
        </w:rPr>
      </w:pPr>
    </w:p>
    <w:p w14:paraId="41398FCB">
      <w:pPr>
        <w:jc w:val="center"/>
        <w:rPr>
          <w:rFonts w:ascii="黑体" w:hAnsi="黑体" w:eastAsia="黑体" w:cs="黑体"/>
          <w:b w:val="0"/>
          <w:bCs w:val="0"/>
          <w:sz w:val="32"/>
          <w:szCs w:val="32"/>
        </w:rPr>
      </w:pPr>
      <w:r>
        <w:rPr>
          <w:rFonts w:hint="eastAsia" w:ascii="黑体" w:hAnsi="黑体" w:eastAsia="黑体" w:cs="黑体"/>
          <w:b w:val="0"/>
          <w:bCs w:val="0"/>
          <w:sz w:val="28"/>
          <w:szCs w:val="28"/>
        </w:rPr>
        <w:t>9、将雨水管网、污水管网、再生水管网混接</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4575"/>
        <w:gridCol w:w="6043"/>
      </w:tblGrid>
      <w:tr w14:paraId="683B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25" w:type="dxa"/>
            <w:shd w:val="clear" w:color="auto" w:fill="auto"/>
            <w:vAlign w:val="center"/>
          </w:tcPr>
          <w:p w14:paraId="29222D1A">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575" w:type="dxa"/>
            <w:shd w:val="clear" w:color="auto" w:fill="auto"/>
            <w:vAlign w:val="center"/>
          </w:tcPr>
          <w:p w14:paraId="41E21298">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043" w:type="dxa"/>
            <w:shd w:val="clear" w:color="auto" w:fill="auto"/>
            <w:vAlign w:val="center"/>
          </w:tcPr>
          <w:p w14:paraId="5F95EC89">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2077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3325" w:type="dxa"/>
            <w:shd w:val="clear" w:color="auto" w:fill="auto"/>
            <w:vAlign w:val="center"/>
          </w:tcPr>
          <w:p w14:paraId="4596D5B5">
            <w:pPr>
              <w:rPr>
                <w:rFonts w:ascii="仿宋_GB2312" w:eastAsia="仿宋_GB2312"/>
                <w:b w:val="0"/>
                <w:bCs w:val="0"/>
                <w:sz w:val="24"/>
                <w:szCs w:val="24"/>
              </w:rPr>
            </w:pPr>
            <w:r>
              <w:rPr>
                <w:rFonts w:hint="eastAsia" w:ascii="仿宋_GB2312" w:eastAsia="仿宋_GB2312"/>
                <w:b w:val="0"/>
                <w:bCs w:val="0"/>
                <w:sz w:val="24"/>
                <w:szCs w:val="24"/>
              </w:rPr>
              <w:t>将雨水管网、污水管网、再生水管网混接</w:t>
            </w:r>
          </w:p>
          <w:p w14:paraId="42F086B9">
            <w:pPr>
              <w:ind w:firstLine="480" w:firstLineChars="200"/>
              <w:rPr>
                <w:rFonts w:ascii="仿宋_GB2312" w:hAnsi="宋体" w:eastAsia="仿宋_GB2312" w:cs="宋体"/>
                <w:b w:val="0"/>
                <w:bCs w:val="0"/>
                <w:sz w:val="24"/>
                <w:szCs w:val="24"/>
              </w:rPr>
            </w:pPr>
          </w:p>
        </w:tc>
        <w:tc>
          <w:tcPr>
            <w:tcW w:w="4575" w:type="dxa"/>
            <w:shd w:val="clear" w:color="auto" w:fill="auto"/>
            <w:vAlign w:val="center"/>
          </w:tcPr>
          <w:p w14:paraId="3EE17011">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第三十二条第一款 禁止产生或者使用有毒有害物质的单位将其生产用水管网与供水管网直接连接；禁止将再生水、供暖等非饮用水管网与供水管网连接；禁止将雨水管网、污水管网、再生水管网混接。</w:t>
            </w:r>
          </w:p>
        </w:tc>
        <w:tc>
          <w:tcPr>
            <w:tcW w:w="6043" w:type="dxa"/>
            <w:shd w:val="clear" w:color="auto" w:fill="auto"/>
            <w:vAlign w:val="center"/>
          </w:tcPr>
          <w:p w14:paraId="54B9C180">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第六十三条第一款第三项 违反本条例第三十二条第一款规定，有下列行为之一的，由水务部门责令停止违法行为，限期恢复原状或者采取其他补救措施并承担相关费用，对单位处五万元以上十万元以下罚款，对个人处一万元以上五万元以下罚款：（三）将雨水管网、污水管网、再生水管网混接的。</w:t>
            </w:r>
          </w:p>
        </w:tc>
      </w:tr>
      <w:tr w14:paraId="611C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3325" w:type="dxa"/>
            <w:shd w:val="clear" w:color="auto" w:fill="auto"/>
            <w:vAlign w:val="center"/>
          </w:tcPr>
          <w:p w14:paraId="6B8E1F01">
            <w:pPr>
              <w:widowControl/>
              <w:ind w:firstLine="4819" w:firstLineChars="20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88960" behindDoc="0" locked="0" layoutInCell="1" allowOverlap="1">
                      <wp:simplePos x="0" y="0"/>
                      <wp:positionH relativeFrom="column">
                        <wp:posOffset>-44450</wp:posOffset>
                      </wp:positionH>
                      <wp:positionV relativeFrom="paragraph">
                        <wp:posOffset>14605</wp:posOffset>
                      </wp:positionV>
                      <wp:extent cx="1250950" cy="970280"/>
                      <wp:effectExtent l="3175" t="3810" r="10795" b="16510"/>
                      <wp:wrapNone/>
                      <wp:docPr id="39" name="直接连接符 39"/>
                      <wp:cNvGraphicFramePr/>
                      <a:graphic xmlns:a="http://schemas.openxmlformats.org/drawingml/2006/main">
                        <a:graphicData uri="http://schemas.microsoft.com/office/word/2010/wordprocessingShape">
                          <wps:wsp>
                            <wps:cNvCnPr/>
                            <wps:spPr>
                              <a:xfrm>
                                <a:off x="0" y="0"/>
                                <a:ext cx="1250950" cy="9702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5pt;margin-top:1.15pt;height:76.4pt;width:98.5pt;z-index:251688960;mso-width-relative:page;mso-height-relative:page;" filled="f" stroked="t" coordsize="21600,21600" o:gfxdata="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lPc11gAAAAgBAAAPAAAAAAAAAAEAIAAAACIAAABkcnMvZG93bnJldi54bWxQSwECFAAUAAAA&#10;CACHTuJAphVGq/ABAADDAwAADgAAAAAAAAABACAAAAAlAQAAZHJzL2Uyb0RvYy54bWxQSwUGAAAA&#10;AAYABgBZAQAAhwU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7936" behindDoc="0" locked="0" layoutInCell="1" allowOverlap="1">
                      <wp:simplePos x="0" y="0"/>
                      <wp:positionH relativeFrom="column">
                        <wp:posOffset>-69850</wp:posOffset>
                      </wp:positionH>
                      <wp:positionV relativeFrom="paragraph">
                        <wp:posOffset>15240</wp:posOffset>
                      </wp:positionV>
                      <wp:extent cx="2101850" cy="577850"/>
                      <wp:effectExtent l="1270" t="4445" r="15240" b="12065"/>
                      <wp:wrapNone/>
                      <wp:docPr id="40" name="直接连接符 40"/>
                      <wp:cNvGraphicFramePr/>
                      <a:graphic xmlns:a="http://schemas.openxmlformats.org/drawingml/2006/main">
                        <a:graphicData uri="http://schemas.microsoft.com/office/word/2010/wordprocessingShape">
                          <wps:wsp>
                            <wps:cNvCnPr/>
                            <wps:spPr>
                              <a:xfrm>
                                <a:off x="0" y="0"/>
                                <a:ext cx="2101850" cy="577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pt;margin-top:1.2pt;height:45.5pt;width:165.5pt;z-index:251687936;mso-width-relative:page;mso-height-relative:page;" filled="f" stroked="t" coordsize="21600,21600" o:gfxdata="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Gl&#10;00fWAAAACAEAAA8AAAAAAAAAAQAgAAAAIgAAAGRycy9kb3ducmV2LnhtbFBLAQIUABQAAAAIAIdO&#10;4kBliZkT7AEAAMMDAAAOAAAAAAAAAAEAIAAAACUBAABkcnMvZTJvRG9jLnhtbFBLBQYAAAAABgAG&#10;AFkBAACDBQ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w:t>
            </w:r>
          </w:p>
          <w:p w14:paraId="2E398701">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42B0E91B">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w:t>
            </w:r>
          </w:p>
          <w:p w14:paraId="6EF9C37A">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罚款额（万元）</w:t>
            </w:r>
          </w:p>
          <w:p w14:paraId="6359AB83">
            <w:pPr>
              <w:widowControl/>
              <w:ind w:firstLine="723" w:firstLineChars="300"/>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 xml:space="preserve">型          </w:t>
            </w:r>
          </w:p>
        </w:tc>
        <w:tc>
          <w:tcPr>
            <w:tcW w:w="4575" w:type="dxa"/>
            <w:shd w:val="clear" w:color="auto" w:fill="auto"/>
            <w:vAlign w:val="center"/>
          </w:tcPr>
          <w:p w14:paraId="205F9411">
            <w:pPr>
              <w:jc w:val="center"/>
              <w:rPr>
                <w:rFonts w:ascii="仿宋_GB2312" w:eastAsia="仿宋_GB2312"/>
                <w:b/>
                <w:bCs/>
                <w:sz w:val="24"/>
                <w:szCs w:val="24"/>
                <w:highlight w:val="yellow"/>
              </w:rPr>
            </w:pPr>
            <w:r>
              <w:rPr>
                <w:rFonts w:hint="eastAsia" w:ascii="仿宋_GB2312" w:eastAsia="仿宋_GB2312"/>
                <w:b/>
                <w:bCs/>
                <w:sz w:val="24"/>
                <w:szCs w:val="24"/>
              </w:rPr>
              <w:t>未造成严重后果的</w:t>
            </w:r>
          </w:p>
        </w:tc>
        <w:tc>
          <w:tcPr>
            <w:tcW w:w="6043" w:type="dxa"/>
            <w:shd w:val="clear" w:color="auto" w:fill="auto"/>
            <w:vAlign w:val="center"/>
          </w:tcPr>
          <w:p w14:paraId="68A6695E">
            <w:pPr>
              <w:jc w:val="center"/>
              <w:rPr>
                <w:rFonts w:ascii="仿宋_GB2312" w:hAnsi="宋体" w:eastAsia="仿宋_GB2312" w:cs="宋体"/>
                <w:b/>
                <w:bCs/>
                <w:sz w:val="24"/>
                <w:szCs w:val="24"/>
                <w:highlight w:val="yellow"/>
              </w:rPr>
            </w:pPr>
            <w:r>
              <w:rPr>
                <w:rFonts w:hint="eastAsia" w:ascii="仿宋_GB2312" w:eastAsia="仿宋_GB2312"/>
                <w:b/>
                <w:bCs/>
                <w:sz w:val="24"/>
                <w:szCs w:val="24"/>
              </w:rPr>
              <w:t>造成严重后果的（造成停水</w:t>
            </w:r>
            <w:r>
              <w:rPr>
                <w:rFonts w:hint="eastAsia" w:ascii="仿宋_GB2312" w:eastAsia="仿宋_GB2312"/>
                <w:b/>
                <w:bCs/>
                <w:sz w:val="24"/>
                <w:szCs w:val="24"/>
                <w:lang w:eastAsia="zh-CN"/>
              </w:rPr>
              <w:t>或</w:t>
            </w:r>
            <w:r>
              <w:rPr>
                <w:rFonts w:hint="eastAsia" w:ascii="仿宋_GB2312" w:eastAsia="仿宋_GB2312"/>
                <w:b/>
                <w:bCs/>
                <w:sz w:val="24"/>
                <w:szCs w:val="24"/>
              </w:rPr>
              <w:t>造成综合财产损失≥5万或对生命健康造成危害）</w:t>
            </w:r>
          </w:p>
        </w:tc>
      </w:tr>
      <w:tr w14:paraId="72C0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173C2D6D">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对单位</w:t>
            </w:r>
          </w:p>
        </w:tc>
        <w:tc>
          <w:tcPr>
            <w:tcW w:w="4575" w:type="dxa"/>
            <w:shd w:val="clear" w:color="auto" w:fill="auto"/>
            <w:vAlign w:val="center"/>
          </w:tcPr>
          <w:p w14:paraId="2F192184">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5≤罚款额≤7.5</w:t>
            </w:r>
          </w:p>
        </w:tc>
        <w:tc>
          <w:tcPr>
            <w:tcW w:w="6043" w:type="dxa"/>
            <w:shd w:val="clear" w:color="auto" w:fill="auto"/>
            <w:vAlign w:val="center"/>
          </w:tcPr>
          <w:p w14:paraId="7B997A5E">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7.5＜罚款额≤10</w:t>
            </w:r>
          </w:p>
        </w:tc>
      </w:tr>
      <w:tr w14:paraId="6EBA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22CA098C">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对个人</w:t>
            </w:r>
          </w:p>
        </w:tc>
        <w:tc>
          <w:tcPr>
            <w:tcW w:w="4575" w:type="dxa"/>
            <w:shd w:val="clear" w:color="auto" w:fill="auto"/>
            <w:vAlign w:val="center"/>
          </w:tcPr>
          <w:p w14:paraId="71B186BB">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1≤罚款额≤3.5</w:t>
            </w:r>
          </w:p>
        </w:tc>
        <w:tc>
          <w:tcPr>
            <w:tcW w:w="6043" w:type="dxa"/>
            <w:shd w:val="clear" w:color="auto" w:fill="auto"/>
            <w:vAlign w:val="center"/>
          </w:tcPr>
          <w:p w14:paraId="2ACFD5B1">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3.5＜罚款额≤5</w:t>
            </w:r>
          </w:p>
        </w:tc>
      </w:tr>
    </w:tbl>
    <w:p w14:paraId="286FD609">
      <w:pPr>
        <w:rPr>
          <w:rFonts w:ascii="仿宋_GB2312" w:eastAsia="仿宋_GB2312"/>
          <w:b w:val="0"/>
          <w:bCs w:val="0"/>
          <w:sz w:val="24"/>
          <w:szCs w:val="24"/>
        </w:rPr>
      </w:pPr>
    </w:p>
    <w:p w14:paraId="08822BB9">
      <w:pPr>
        <w:jc w:val="center"/>
        <w:rPr>
          <w:rFonts w:hint="eastAsia" w:ascii="黑体" w:hAnsi="黑体" w:eastAsia="黑体" w:cs="黑体"/>
          <w:b w:val="0"/>
          <w:bCs w:val="0"/>
          <w:sz w:val="32"/>
          <w:szCs w:val="32"/>
          <w:highlight w:val="none"/>
        </w:rPr>
      </w:pPr>
    </w:p>
    <w:p w14:paraId="46AEA088">
      <w:pPr>
        <w:jc w:val="center"/>
        <w:rPr>
          <w:rFonts w:hint="eastAsia" w:ascii="黑体" w:hAnsi="黑体" w:eastAsia="黑体" w:cs="黑体"/>
          <w:b w:val="0"/>
          <w:bCs w:val="0"/>
          <w:sz w:val="32"/>
          <w:szCs w:val="32"/>
          <w:highlight w:val="none"/>
        </w:rPr>
      </w:pPr>
    </w:p>
    <w:p w14:paraId="2414CA09">
      <w:pPr>
        <w:jc w:val="center"/>
        <w:rPr>
          <w:rFonts w:ascii="黑体" w:hAnsi="黑体" w:eastAsia="黑体" w:cs="黑体"/>
          <w:b w:val="0"/>
          <w:bCs w:val="0"/>
          <w:sz w:val="32"/>
          <w:szCs w:val="32"/>
        </w:rPr>
      </w:pPr>
      <w:r>
        <w:rPr>
          <w:rFonts w:hint="eastAsia" w:ascii="黑体" w:hAnsi="黑体" w:eastAsia="黑体" w:cs="黑体"/>
          <w:b w:val="0"/>
          <w:bCs w:val="0"/>
          <w:sz w:val="28"/>
          <w:szCs w:val="28"/>
          <w:highlight w:val="none"/>
        </w:rPr>
        <w:t>10、破坏或者损坏供水管网、雨水管网、污水管网、再生水管网及其附属设施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906"/>
        <w:gridCol w:w="2010"/>
        <w:gridCol w:w="2085"/>
        <w:gridCol w:w="2616"/>
        <w:gridCol w:w="2683"/>
      </w:tblGrid>
      <w:tr w14:paraId="420C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0B77FEF1">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6001" w:type="dxa"/>
            <w:gridSpan w:val="3"/>
            <w:shd w:val="clear" w:color="auto" w:fill="auto"/>
            <w:vAlign w:val="center"/>
          </w:tcPr>
          <w:p w14:paraId="4B9B8108">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299" w:type="dxa"/>
            <w:gridSpan w:val="2"/>
            <w:shd w:val="clear" w:color="auto" w:fill="auto"/>
            <w:vAlign w:val="center"/>
          </w:tcPr>
          <w:p w14:paraId="38A702F0">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2928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4" w:hRule="atLeast"/>
        </w:trPr>
        <w:tc>
          <w:tcPr>
            <w:tcW w:w="2643" w:type="dxa"/>
            <w:shd w:val="clear" w:color="auto" w:fill="auto"/>
            <w:vAlign w:val="center"/>
          </w:tcPr>
          <w:p w14:paraId="345CD211">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b w:val="0"/>
                <w:bCs w:val="0"/>
                <w:sz w:val="24"/>
                <w:szCs w:val="24"/>
              </w:rPr>
            </w:pPr>
            <w:r>
              <w:rPr>
                <w:rFonts w:hint="eastAsia" w:ascii="仿宋_GB2312" w:eastAsia="仿宋_GB2312"/>
                <w:b w:val="0"/>
                <w:bCs w:val="0"/>
                <w:sz w:val="24"/>
                <w:szCs w:val="24"/>
              </w:rPr>
              <w:t>破坏或者损坏供水管网、雨水管网、污水管网、再生水管网及其附属设施</w:t>
            </w:r>
          </w:p>
        </w:tc>
        <w:tc>
          <w:tcPr>
            <w:tcW w:w="6001" w:type="dxa"/>
            <w:gridSpan w:val="3"/>
            <w:shd w:val="clear" w:color="auto" w:fill="auto"/>
            <w:vAlign w:val="center"/>
          </w:tcPr>
          <w:p w14:paraId="10A58D8A">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第三十二条第二款 禁止破坏或者损坏供水管网、雨水管网、污水管网、再生水管网及其附属设施。</w:t>
            </w:r>
          </w:p>
        </w:tc>
        <w:tc>
          <w:tcPr>
            <w:tcW w:w="5299" w:type="dxa"/>
            <w:gridSpan w:val="2"/>
            <w:shd w:val="clear" w:color="auto" w:fill="auto"/>
            <w:vAlign w:val="center"/>
          </w:tcPr>
          <w:p w14:paraId="7D758E73">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第六十三条第二款 违反本条例第三十二条第二款规定，破坏或者损坏供水管网、雨水管网、污水管网、再生水管网及其附属设施的，由水务部门责令改正，恢复原状或者采取其他补救措施，处十万元以下罚款；造成严重后果的，处十万元以上三十万元以下罚款；造成损失的，依法承担赔偿责任；构成犯罪的，依法追究刑事责任。</w:t>
            </w:r>
          </w:p>
        </w:tc>
      </w:tr>
      <w:tr w14:paraId="4A90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trPr>
        <w:tc>
          <w:tcPr>
            <w:tcW w:w="2643" w:type="dxa"/>
            <w:shd w:val="clear" w:color="auto" w:fill="auto"/>
            <w:vAlign w:val="center"/>
          </w:tcPr>
          <w:p w14:paraId="328D39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1906" w:type="dxa"/>
            <w:shd w:val="clear" w:color="auto" w:fill="auto"/>
            <w:vAlign w:val="center"/>
          </w:tcPr>
          <w:p w14:paraId="7D9C5E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hint="eastAsia" w:ascii="仿宋_GB2312" w:eastAsia="仿宋_GB2312"/>
                <w:b/>
                <w:bCs/>
                <w:sz w:val="24"/>
                <w:szCs w:val="24"/>
              </w:rPr>
              <w:t>限期已恢复原状或采取补救措施</w:t>
            </w:r>
          </w:p>
        </w:tc>
        <w:tc>
          <w:tcPr>
            <w:tcW w:w="2010" w:type="dxa"/>
            <w:shd w:val="clear" w:color="auto" w:fill="auto"/>
            <w:vAlign w:val="center"/>
          </w:tcPr>
          <w:p w14:paraId="5E6DFE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hint="eastAsia" w:ascii="仿宋_GB2312" w:eastAsia="仿宋_GB2312"/>
                <w:b/>
                <w:bCs/>
                <w:sz w:val="24"/>
                <w:szCs w:val="24"/>
              </w:rPr>
              <w:t>限期内未恢复原状或未采取补救措施</w:t>
            </w:r>
          </w:p>
        </w:tc>
        <w:tc>
          <w:tcPr>
            <w:tcW w:w="2085" w:type="dxa"/>
            <w:shd w:val="clear" w:color="auto" w:fill="auto"/>
            <w:vAlign w:val="center"/>
          </w:tcPr>
          <w:p w14:paraId="485EC1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hint="eastAsia" w:ascii="仿宋_GB2312" w:eastAsia="仿宋_GB2312"/>
                <w:b/>
                <w:bCs/>
                <w:sz w:val="24"/>
                <w:szCs w:val="24"/>
              </w:rPr>
              <w:t>造成管网损坏＜DN400或停水等不良社会影响的</w:t>
            </w:r>
          </w:p>
        </w:tc>
        <w:tc>
          <w:tcPr>
            <w:tcW w:w="2616" w:type="dxa"/>
            <w:shd w:val="clear" w:color="auto" w:fill="auto"/>
            <w:vAlign w:val="center"/>
          </w:tcPr>
          <w:p w14:paraId="4581DA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hint="eastAsia" w:ascii="仿宋_GB2312" w:hAnsi="宋体" w:eastAsia="仿宋_GB2312" w:cs="宋体"/>
                <w:b/>
                <w:bCs/>
                <w:sz w:val="24"/>
                <w:szCs w:val="24"/>
              </w:rPr>
              <w:t>造成DN400≤管网损坏＜DN600;</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造成一定范围停水;</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5万≤综合财产损失＜10万</w:t>
            </w:r>
          </w:p>
        </w:tc>
        <w:tc>
          <w:tcPr>
            <w:tcW w:w="2683" w:type="dxa"/>
            <w:shd w:val="clear" w:color="auto" w:fill="auto"/>
            <w:vAlign w:val="center"/>
          </w:tcPr>
          <w:p w14:paraId="2CA577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
                <w:bCs/>
                <w:sz w:val="24"/>
                <w:szCs w:val="24"/>
                <w:lang w:eastAsia="zh-CN"/>
              </w:rPr>
            </w:pPr>
            <w:r>
              <w:rPr>
                <w:rFonts w:hint="eastAsia" w:ascii="仿宋_GB2312" w:hAnsi="宋体" w:eastAsia="仿宋_GB2312" w:cs="宋体"/>
                <w:b/>
                <w:bCs/>
                <w:sz w:val="24"/>
                <w:szCs w:val="24"/>
              </w:rPr>
              <w:t>造成管网损坏≥DN600；</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造成大范围停水;</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持续停水超过24小时；</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较大综合财产损失≧10万</w:t>
            </w:r>
          </w:p>
        </w:tc>
      </w:tr>
      <w:tr w14:paraId="7D79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2643" w:type="dxa"/>
            <w:shd w:val="clear" w:color="auto" w:fill="auto"/>
            <w:vAlign w:val="center"/>
          </w:tcPr>
          <w:p w14:paraId="46C7FC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1906" w:type="dxa"/>
            <w:shd w:val="clear" w:color="auto" w:fill="auto"/>
            <w:vAlign w:val="center"/>
          </w:tcPr>
          <w:p w14:paraId="22DA2A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hint="eastAsia" w:ascii="仿宋_GB2312" w:hAnsi="宋体" w:eastAsia="仿宋_GB2312"/>
                <w:b w:val="0"/>
                <w:bCs w:val="0"/>
                <w:sz w:val="24"/>
                <w:szCs w:val="24"/>
              </w:rPr>
              <w:t>罚款额≤3.3</w:t>
            </w:r>
          </w:p>
        </w:tc>
        <w:tc>
          <w:tcPr>
            <w:tcW w:w="2010" w:type="dxa"/>
            <w:shd w:val="clear" w:color="auto" w:fill="auto"/>
            <w:vAlign w:val="center"/>
          </w:tcPr>
          <w:p w14:paraId="1E65AB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hint="eastAsia" w:ascii="仿宋_GB2312" w:hAnsi="宋体" w:eastAsia="仿宋_GB2312" w:cs="宋体"/>
                <w:b w:val="0"/>
                <w:bCs w:val="0"/>
                <w:color w:val="000000"/>
                <w:kern w:val="0"/>
                <w:sz w:val="24"/>
                <w:szCs w:val="24"/>
              </w:rPr>
              <w:t>3.3</w:t>
            </w:r>
            <w:r>
              <w:rPr>
                <w:rFonts w:hint="eastAsia" w:ascii="仿宋_GB2312" w:hAnsi="宋体" w:eastAsia="仿宋_GB2312"/>
                <w:b w:val="0"/>
                <w:bCs w:val="0"/>
                <w:sz w:val="24"/>
                <w:szCs w:val="24"/>
              </w:rPr>
              <w:t>＜</w:t>
            </w:r>
            <w:r>
              <w:rPr>
                <w:rFonts w:hint="eastAsia" w:ascii="仿宋_GB2312" w:hAnsi="宋体" w:eastAsia="仿宋_GB2312" w:cs="宋体"/>
                <w:b w:val="0"/>
                <w:bCs w:val="0"/>
                <w:color w:val="000000"/>
                <w:kern w:val="0"/>
                <w:sz w:val="24"/>
                <w:szCs w:val="24"/>
              </w:rPr>
              <w:t>罚款额≤6.6</w:t>
            </w:r>
          </w:p>
        </w:tc>
        <w:tc>
          <w:tcPr>
            <w:tcW w:w="2085" w:type="dxa"/>
            <w:shd w:val="clear" w:color="auto" w:fill="auto"/>
            <w:vAlign w:val="center"/>
          </w:tcPr>
          <w:p w14:paraId="083727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hint="eastAsia" w:ascii="仿宋_GB2312" w:hAnsi="宋体" w:eastAsia="仿宋_GB2312" w:cs="宋体"/>
                <w:b w:val="0"/>
                <w:bCs w:val="0"/>
                <w:color w:val="000000"/>
                <w:kern w:val="0"/>
                <w:sz w:val="24"/>
                <w:szCs w:val="24"/>
              </w:rPr>
              <w:t>6.6</w:t>
            </w:r>
            <w:r>
              <w:rPr>
                <w:rFonts w:hint="eastAsia" w:ascii="仿宋_GB2312" w:hAnsi="宋体" w:eastAsia="仿宋_GB2312"/>
                <w:b w:val="0"/>
                <w:bCs w:val="0"/>
                <w:sz w:val="24"/>
                <w:szCs w:val="24"/>
              </w:rPr>
              <w:t>＜</w:t>
            </w:r>
            <w:r>
              <w:rPr>
                <w:rFonts w:hint="eastAsia" w:ascii="仿宋_GB2312" w:hAnsi="宋体" w:eastAsia="仿宋_GB2312" w:cs="宋体"/>
                <w:b w:val="0"/>
                <w:bCs w:val="0"/>
                <w:color w:val="000000"/>
                <w:kern w:val="0"/>
                <w:sz w:val="24"/>
                <w:szCs w:val="24"/>
              </w:rPr>
              <w:t>罚款额≤10</w:t>
            </w:r>
          </w:p>
        </w:tc>
        <w:tc>
          <w:tcPr>
            <w:tcW w:w="2616" w:type="dxa"/>
            <w:shd w:val="clear" w:color="auto" w:fill="auto"/>
            <w:vAlign w:val="center"/>
          </w:tcPr>
          <w:p w14:paraId="5127D1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hint="eastAsia" w:ascii="仿宋_GB2312" w:hAnsi="宋体" w:eastAsia="仿宋_GB2312"/>
                <w:b w:val="0"/>
                <w:bCs w:val="0"/>
                <w:sz w:val="24"/>
                <w:szCs w:val="24"/>
              </w:rPr>
              <w:t>10</w:t>
            </w:r>
            <w:r>
              <w:rPr>
                <w:rFonts w:hint="eastAsia" w:ascii="仿宋_GB2312" w:hAnsi="宋体" w:eastAsia="仿宋_GB2312" w:cs="宋体"/>
                <w:b w:val="0"/>
                <w:bCs w:val="0"/>
                <w:color w:val="000000"/>
                <w:kern w:val="0"/>
                <w:sz w:val="24"/>
                <w:szCs w:val="24"/>
              </w:rPr>
              <w:t>≤</w:t>
            </w:r>
            <w:r>
              <w:rPr>
                <w:rFonts w:hint="eastAsia" w:ascii="仿宋_GB2312" w:hAnsi="宋体" w:eastAsia="仿宋_GB2312"/>
                <w:b w:val="0"/>
                <w:bCs w:val="0"/>
                <w:sz w:val="24"/>
                <w:szCs w:val="24"/>
              </w:rPr>
              <w:t>罚款额≤20</w:t>
            </w:r>
          </w:p>
        </w:tc>
        <w:tc>
          <w:tcPr>
            <w:tcW w:w="2683" w:type="dxa"/>
            <w:shd w:val="clear" w:color="auto" w:fill="auto"/>
            <w:vAlign w:val="center"/>
          </w:tcPr>
          <w:p w14:paraId="0A4658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宋体"/>
                <w:b w:val="0"/>
                <w:bCs w:val="0"/>
                <w:sz w:val="24"/>
                <w:szCs w:val="24"/>
              </w:rPr>
            </w:pPr>
            <w:r>
              <w:rPr>
                <w:rFonts w:hint="eastAsia" w:ascii="仿宋_GB2312" w:hAnsi="宋体" w:eastAsia="仿宋_GB2312"/>
                <w:b w:val="0"/>
                <w:bCs w:val="0"/>
                <w:sz w:val="24"/>
                <w:szCs w:val="24"/>
              </w:rPr>
              <w:t>20＜罚款额≤30</w:t>
            </w:r>
          </w:p>
        </w:tc>
      </w:tr>
    </w:tbl>
    <w:p w14:paraId="402A4720">
      <w:pPr>
        <w:rPr>
          <w:b w:val="0"/>
          <w:bCs w:val="0"/>
          <w:sz w:val="24"/>
          <w:szCs w:val="24"/>
        </w:rPr>
      </w:pPr>
    </w:p>
    <w:p w14:paraId="5881AD40">
      <w:pP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注：1.综合财产损失的计算，可包括“水成本+运输成本+冲洗损失成本+水质检测成本”等；</w:t>
      </w:r>
    </w:p>
    <w:p w14:paraId="360CAF51">
      <w:pPr>
        <w:ind w:firstLine="480" w:firstLineChars="200"/>
        <w:rPr>
          <w:rFonts w:hint="eastAsia" w:ascii="黑体" w:hAnsi="黑体" w:eastAsia="黑体" w:cs="黑体"/>
          <w:b w:val="0"/>
          <w:bCs w:val="0"/>
          <w:sz w:val="24"/>
          <w:szCs w:val="24"/>
        </w:rPr>
      </w:pPr>
      <w:r>
        <w:rPr>
          <w:rFonts w:hint="eastAsia" w:ascii="仿宋_GB2312" w:hAnsi="宋体" w:eastAsia="仿宋_GB2312"/>
          <w:b w:val="0"/>
          <w:bCs w:val="0"/>
          <w:sz w:val="24"/>
          <w:szCs w:val="24"/>
          <w:lang w:val="en-US" w:eastAsia="zh-CN"/>
        </w:rPr>
        <w:t>2.对以上情形，裁量时可优先适用管径，其次适用停水范围，再次适用停水时长，最后适用综合财产损失。</w:t>
      </w:r>
    </w:p>
    <w:p w14:paraId="13FB2D46">
      <w:pPr>
        <w:jc w:val="center"/>
        <w:rPr>
          <w:rFonts w:hint="eastAsia" w:ascii="黑体" w:hAnsi="黑体" w:eastAsia="黑体" w:cs="黑体"/>
          <w:b w:val="0"/>
          <w:bCs w:val="0"/>
          <w:sz w:val="32"/>
          <w:szCs w:val="32"/>
        </w:rPr>
      </w:pPr>
    </w:p>
    <w:p w14:paraId="21890104">
      <w:pPr>
        <w:jc w:val="center"/>
        <w:rPr>
          <w:rFonts w:hint="eastAsia" w:ascii="黑体" w:hAnsi="黑体" w:eastAsia="黑体" w:cs="黑体"/>
          <w:b w:val="0"/>
          <w:bCs w:val="0"/>
          <w:sz w:val="32"/>
          <w:szCs w:val="32"/>
        </w:rPr>
      </w:pPr>
    </w:p>
    <w:p w14:paraId="0DF7A455">
      <w:pPr>
        <w:jc w:val="center"/>
        <w:rPr>
          <w:rFonts w:ascii="黑体" w:hAnsi="黑体" w:eastAsia="黑体" w:cs="黑体"/>
          <w:b w:val="0"/>
          <w:bCs w:val="0"/>
          <w:sz w:val="32"/>
          <w:szCs w:val="32"/>
        </w:rPr>
      </w:pPr>
      <w:r>
        <w:rPr>
          <w:rFonts w:hint="eastAsia" w:ascii="黑体" w:hAnsi="黑体" w:eastAsia="黑体" w:cs="黑体"/>
          <w:b w:val="0"/>
          <w:bCs w:val="0"/>
          <w:sz w:val="28"/>
          <w:szCs w:val="28"/>
        </w:rPr>
        <w:t>11、园林绿化用水未采用节水灌溉方式或者未采取其他节水措施，造成浪费用水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4065"/>
        <w:gridCol w:w="1260"/>
        <w:gridCol w:w="2280"/>
        <w:gridCol w:w="3364"/>
      </w:tblGrid>
      <w:tr w14:paraId="564D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974" w:type="dxa"/>
            <w:shd w:val="clear" w:color="auto" w:fill="auto"/>
            <w:vAlign w:val="center"/>
          </w:tcPr>
          <w:p w14:paraId="58BBF43B">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325" w:type="dxa"/>
            <w:gridSpan w:val="2"/>
            <w:shd w:val="clear" w:color="auto" w:fill="auto"/>
            <w:vAlign w:val="center"/>
          </w:tcPr>
          <w:p w14:paraId="232B5C6A">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644" w:type="dxa"/>
            <w:gridSpan w:val="2"/>
            <w:shd w:val="clear" w:color="auto" w:fill="auto"/>
            <w:vAlign w:val="center"/>
          </w:tcPr>
          <w:p w14:paraId="5CBAD900">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1BCD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2974" w:type="dxa"/>
            <w:shd w:val="clear" w:color="auto" w:fill="auto"/>
            <w:vAlign w:val="center"/>
          </w:tcPr>
          <w:p w14:paraId="51900261">
            <w:pPr>
              <w:rPr>
                <w:rFonts w:ascii="仿宋_GB2312" w:hAnsi="宋体" w:eastAsia="仿宋_GB2312" w:cs="宋体"/>
                <w:b w:val="0"/>
                <w:bCs w:val="0"/>
                <w:sz w:val="24"/>
                <w:szCs w:val="24"/>
              </w:rPr>
            </w:pPr>
            <w:r>
              <w:rPr>
                <w:rFonts w:hint="eastAsia" w:ascii="仿宋_GB2312" w:eastAsia="仿宋_GB2312"/>
                <w:b w:val="0"/>
                <w:bCs w:val="0"/>
                <w:sz w:val="24"/>
                <w:szCs w:val="24"/>
              </w:rPr>
              <w:t>园林绿化用水未采用节水灌溉方式或者未采取其他节水措施，造成浪费用水</w:t>
            </w:r>
          </w:p>
        </w:tc>
        <w:tc>
          <w:tcPr>
            <w:tcW w:w="5325" w:type="dxa"/>
            <w:gridSpan w:val="2"/>
            <w:shd w:val="clear" w:color="auto" w:fill="auto"/>
            <w:vAlign w:val="center"/>
          </w:tcPr>
          <w:p w14:paraId="2F70E33A">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第三十五条第二款 园林绿化用水应当采用喷灌、微灌等节水灌溉方式；不具备节水灌溉条件的，应当采取其他节水措施，并有计划地组织开展节水改造。造林项目抚育期满后，由水务部门根据实际情况核算下达用水指标。</w:t>
            </w:r>
          </w:p>
        </w:tc>
        <w:tc>
          <w:tcPr>
            <w:tcW w:w="5644" w:type="dxa"/>
            <w:gridSpan w:val="2"/>
            <w:shd w:val="clear" w:color="auto" w:fill="auto"/>
            <w:vAlign w:val="center"/>
          </w:tcPr>
          <w:p w14:paraId="6D0F038E">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第六十四条第一款 违反本条例第三十五条第二款规定，园林绿化用水未采用节水灌溉方式或者未采取其他节水措施，造成浪费用水的，由水务部门责令限期改正；逾期不改正的，处一万元以上五万元以下罚款。</w:t>
            </w:r>
          </w:p>
        </w:tc>
      </w:tr>
      <w:tr w14:paraId="0C3A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974" w:type="dxa"/>
            <w:shd w:val="clear" w:color="auto" w:fill="auto"/>
            <w:vAlign w:val="center"/>
          </w:tcPr>
          <w:p w14:paraId="2F202D2F">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4065" w:type="dxa"/>
            <w:shd w:val="clear" w:color="auto" w:fill="auto"/>
            <w:vAlign w:val="center"/>
          </w:tcPr>
          <w:p w14:paraId="568C6A0F">
            <w:pPr>
              <w:jc w:val="center"/>
              <w:rPr>
                <w:rFonts w:ascii="仿宋_GB2312" w:hAnsi="宋体" w:eastAsia="仿宋_GB2312" w:cs="宋体"/>
                <w:b/>
                <w:bCs/>
                <w:sz w:val="24"/>
                <w:szCs w:val="24"/>
                <w:highlight w:val="yellow"/>
              </w:rPr>
            </w:pPr>
            <w:r>
              <w:rPr>
                <w:rFonts w:hint="eastAsia" w:ascii="仿宋_GB2312" w:hAnsi="宋体" w:eastAsia="仿宋_GB2312" w:cs="宋体"/>
                <w:b/>
                <w:bCs/>
                <w:sz w:val="24"/>
                <w:szCs w:val="24"/>
              </w:rPr>
              <w:t>逾期不改，绿化面积</w:t>
            </w:r>
            <w:r>
              <w:rPr>
                <w:rFonts w:hint="eastAsia" w:ascii="仿宋_GB2312" w:hAnsi="宋体" w:eastAsia="仿宋_GB2312"/>
                <w:b/>
                <w:bCs/>
                <w:sz w:val="24"/>
                <w:szCs w:val="24"/>
              </w:rPr>
              <w:t>≤</w:t>
            </w:r>
            <w:r>
              <w:rPr>
                <w:rFonts w:hint="eastAsia" w:ascii="仿宋_GB2312" w:hAnsi="宋体" w:eastAsia="仿宋_GB2312" w:cs="宋体"/>
                <w:b/>
                <w:bCs/>
                <w:sz w:val="24"/>
                <w:szCs w:val="24"/>
              </w:rPr>
              <w:t>10000平方米</w:t>
            </w:r>
          </w:p>
        </w:tc>
        <w:tc>
          <w:tcPr>
            <w:tcW w:w="3540" w:type="dxa"/>
            <w:gridSpan w:val="2"/>
            <w:shd w:val="clear" w:color="auto" w:fill="auto"/>
            <w:vAlign w:val="center"/>
          </w:tcPr>
          <w:p w14:paraId="1FD52D9E">
            <w:pPr>
              <w:jc w:val="center"/>
              <w:rPr>
                <w:rFonts w:ascii="仿宋_GB2312" w:hAnsi="宋体" w:eastAsia="仿宋_GB2312" w:cs="宋体"/>
                <w:b/>
                <w:bCs/>
                <w:sz w:val="24"/>
                <w:szCs w:val="24"/>
              </w:rPr>
            </w:pPr>
            <w:r>
              <w:rPr>
                <w:rFonts w:hint="eastAsia" w:ascii="仿宋_GB2312" w:hAnsi="宋体" w:eastAsia="仿宋_GB2312" w:cs="宋体"/>
                <w:b/>
                <w:bCs/>
                <w:sz w:val="24"/>
                <w:szCs w:val="24"/>
              </w:rPr>
              <w:t>逾期不改，10000</w:t>
            </w:r>
            <w:r>
              <w:rPr>
                <w:rFonts w:hint="eastAsia" w:ascii="仿宋_GB2312" w:hAnsi="宋体" w:eastAsia="仿宋_GB2312"/>
                <w:b/>
                <w:bCs/>
                <w:sz w:val="24"/>
                <w:szCs w:val="24"/>
              </w:rPr>
              <w:t>＜</w:t>
            </w:r>
            <w:r>
              <w:rPr>
                <w:rFonts w:hint="eastAsia" w:ascii="仿宋_GB2312" w:hAnsi="宋体" w:eastAsia="仿宋_GB2312" w:cs="宋体"/>
                <w:b/>
                <w:bCs/>
                <w:sz w:val="24"/>
                <w:szCs w:val="24"/>
              </w:rPr>
              <w:t>绿化面积</w:t>
            </w:r>
            <w:r>
              <w:rPr>
                <w:rFonts w:hint="eastAsia" w:ascii="仿宋_GB2312" w:hAnsi="宋体" w:eastAsia="仿宋_GB2312"/>
                <w:b/>
                <w:bCs/>
                <w:sz w:val="24"/>
                <w:szCs w:val="24"/>
              </w:rPr>
              <w:t>≤</w:t>
            </w:r>
            <w:r>
              <w:rPr>
                <w:rFonts w:hint="eastAsia" w:ascii="仿宋_GB2312" w:hAnsi="宋体" w:eastAsia="仿宋_GB2312" w:cs="宋体"/>
                <w:b/>
                <w:bCs/>
                <w:sz w:val="24"/>
                <w:szCs w:val="24"/>
              </w:rPr>
              <w:t>30000平方米</w:t>
            </w:r>
          </w:p>
        </w:tc>
        <w:tc>
          <w:tcPr>
            <w:tcW w:w="3364" w:type="dxa"/>
            <w:shd w:val="clear" w:color="auto" w:fill="auto"/>
            <w:vAlign w:val="center"/>
          </w:tcPr>
          <w:p w14:paraId="29BCEBE9">
            <w:pPr>
              <w:jc w:val="center"/>
              <w:rPr>
                <w:rFonts w:ascii="仿宋_GB2312" w:hAnsi="宋体" w:eastAsia="仿宋_GB2312" w:cs="宋体"/>
                <w:b/>
                <w:bCs/>
                <w:sz w:val="24"/>
                <w:szCs w:val="24"/>
              </w:rPr>
            </w:pPr>
            <w:r>
              <w:rPr>
                <w:rFonts w:hint="eastAsia" w:ascii="仿宋_GB2312" w:hAnsi="宋体" w:eastAsia="仿宋_GB2312" w:cs="宋体"/>
                <w:b/>
                <w:bCs/>
                <w:sz w:val="24"/>
                <w:szCs w:val="24"/>
              </w:rPr>
              <w:t>逾期不改，绿化面积</w:t>
            </w:r>
            <w:r>
              <w:rPr>
                <w:rFonts w:hint="eastAsia" w:ascii="仿宋_GB2312" w:hAnsi="宋体" w:eastAsia="仿宋_GB2312"/>
                <w:b/>
                <w:bCs/>
                <w:sz w:val="24"/>
                <w:szCs w:val="24"/>
              </w:rPr>
              <w:t>＞3</w:t>
            </w:r>
            <w:r>
              <w:rPr>
                <w:rFonts w:hint="eastAsia" w:ascii="仿宋_GB2312" w:hAnsi="宋体" w:eastAsia="仿宋_GB2312" w:cs="宋体"/>
                <w:b/>
                <w:bCs/>
                <w:sz w:val="24"/>
                <w:szCs w:val="24"/>
              </w:rPr>
              <w:t>0000平方米</w:t>
            </w:r>
          </w:p>
        </w:tc>
      </w:tr>
      <w:tr w14:paraId="2538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2974" w:type="dxa"/>
            <w:shd w:val="clear" w:color="auto" w:fill="auto"/>
            <w:vAlign w:val="center"/>
          </w:tcPr>
          <w:p w14:paraId="50270B7F">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4065" w:type="dxa"/>
            <w:shd w:val="clear" w:color="auto" w:fill="auto"/>
            <w:vAlign w:val="center"/>
          </w:tcPr>
          <w:p w14:paraId="38CFCFA9">
            <w:pPr>
              <w:spacing w:line="440" w:lineRule="exact"/>
              <w:jc w:val="center"/>
              <w:rPr>
                <w:rFonts w:ascii="仿宋_GB2312" w:hAnsi="宋体" w:eastAsia="仿宋_GB2312" w:cs="宋体"/>
                <w:b w:val="0"/>
                <w:bCs w:val="0"/>
                <w:sz w:val="24"/>
                <w:szCs w:val="24"/>
              </w:rPr>
            </w:pPr>
            <w:r>
              <w:rPr>
                <w:rFonts w:hint="eastAsia" w:ascii="仿宋_GB2312" w:hAnsi="宋体" w:eastAsia="仿宋_GB2312"/>
                <w:b w:val="0"/>
                <w:bCs w:val="0"/>
                <w:sz w:val="24"/>
                <w:szCs w:val="24"/>
              </w:rPr>
              <w:t>1≤罚款额≤2.3</w:t>
            </w:r>
          </w:p>
        </w:tc>
        <w:tc>
          <w:tcPr>
            <w:tcW w:w="3540" w:type="dxa"/>
            <w:gridSpan w:val="2"/>
            <w:shd w:val="clear" w:color="auto" w:fill="auto"/>
            <w:vAlign w:val="center"/>
          </w:tcPr>
          <w:p w14:paraId="62FA2E12">
            <w:pPr>
              <w:spacing w:line="440" w:lineRule="exact"/>
              <w:jc w:val="center"/>
              <w:rPr>
                <w:rFonts w:ascii="仿宋_GB2312" w:hAnsi="宋体" w:eastAsia="仿宋_GB2312"/>
                <w:b w:val="0"/>
                <w:bCs w:val="0"/>
                <w:sz w:val="24"/>
                <w:szCs w:val="24"/>
              </w:rPr>
            </w:pPr>
            <w:r>
              <w:rPr>
                <w:rFonts w:hint="eastAsia" w:ascii="仿宋_GB2312" w:hAnsi="宋体" w:eastAsia="仿宋_GB2312"/>
                <w:b w:val="0"/>
                <w:bCs w:val="0"/>
                <w:sz w:val="24"/>
                <w:szCs w:val="24"/>
              </w:rPr>
              <w:t>2.3＜罚款额≤3.6</w:t>
            </w:r>
          </w:p>
        </w:tc>
        <w:tc>
          <w:tcPr>
            <w:tcW w:w="3364" w:type="dxa"/>
            <w:shd w:val="clear" w:color="auto" w:fill="auto"/>
            <w:vAlign w:val="center"/>
          </w:tcPr>
          <w:p w14:paraId="1B3BFF61">
            <w:pPr>
              <w:spacing w:line="440" w:lineRule="exact"/>
              <w:jc w:val="center"/>
              <w:rPr>
                <w:rFonts w:ascii="仿宋_GB2312" w:hAnsi="宋体" w:eastAsia="仿宋_GB2312"/>
                <w:b w:val="0"/>
                <w:bCs w:val="0"/>
                <w:sz w:val="24"/>
                <w:szCs w:val="24"/>
              </w:rPr>
            </w:pPr>
            <w:r>
              <w:rPr>
                <w:rFonts w:hint="eastAsia" w:ascii="仿宋_GB2312" w:hAnsi="宋体" w:eastAsia="仿宋_GB2312"/>
                <w:b w:val="0"/>
                <w:bCs w:val="0"/>
                <w:sz w:val="24"/>
                <w:szCs w:val="24"/>
              </w:rPr>
              <w:t>3.6＜罚款额≤5</w:t>
            </w:r>
          </w:p>
        </w:tc>
      </w:tr>
    </w:tbl>
    <w:p w14:paraId="18DBC912">
      <w:pPr>
        <w:rPr>
          <w:b w:val="0"/>
          <w:bCs w:val="0"/>
          <w:sz w:val="24"/>
          <w:szCs w:val="24"/>
        </w:rPr>
      </w:pPr>
    </w:p>
    <w:p w14:paraId="0B3482AE">
      <w:pP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br w:type="page"/>
      </w:r>
    </w:p>
    <w:p w14:paraId="0242FF72">
      <w:pPr>
        <w:jc w:val="center"/>
        <w:rPr>
          <w:rFonts w:hint="eastAsia" w:ascii="黑体" w:hAnsi="黑体" w:eastAsia="黑体" w:cs="黑体"/>
          <w:b w:val="0"/>
          <w:bCs w:val="0"/>
          <w:color w:val="000000" w:themeColor="text1"/>
          <w:sz w:val="24"/>
          <w:szCs w:val="24"/>
          <w14:textFill>
            <w14:solidFill>
              <w14:schemeClr w14:val="tx1"/>
            </w14:solidFill>
          </w14:textFill>
        </w:rPr>
      </w:pPr>
    </w:p>
    <w:p w14:paraId="03ABBF5B">
      <w:pPr>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12、住宅小区、单位内部的景观用水使用地下水、自来水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521"/>
        <w:gridCol w:w="5779"/>
      </w:tblGrid>
      <w:tr w14:paraId="1852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16AE0720">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521" w:type="dxa"/>
            <w:shd w:val="clear" w:color="auto" w:fill="auto"/>
            <w:vAlign w:val="center"/>
          </w:tcPr>
          <w:p w14:paraId="25D7A274">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779" w:type="dxa"/>
            <w:shd w:val="clear" w:color="auto" w:fill="auto"/>
            <w:vAlign w:val="center"/>
          </w:tcPr>
          <w:p w14:paraId="7687FCD7">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7FC7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2643" w:type="dxa"/>
            <w:shd w:val="clear" w:color="auto" w:fill="auto"/>
            <w:vAlign w:val="center"/>
          </w:tcPr>
          <w:p w14:paraId="0363B0C3">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住宅小区、单位内部的景观用水使用地下水、自来水</w:t>
            </w:r>
          </w:p>
        </w:tc>
        <w:tc>
          <w:tcPr>
            <w:tcW w:w="5521" w:type="dxa"/>
            <w:shd w:val="clear" w:color="auto" w:fill="auto"/>
            <w:vAlign w:val="center"/>
          </w:tcPr>
          <w:p w14:paraId="6D9DC536">
            <w:pPr>
              <w:rPr>
                <w:rFonts w:hint="eastAsia" w:ascii="仿宋_GB2312" w:eastAsia="仿宋_GB2312"/>
                <w:b w:val="0"/>
                <w:bCs w:val="0"/>
                <w:color w:val="000000" w:themeColor="text1"/>
                <w:sz w:val="24"/>
                <w:szCs w:val="24"/>
                <w:lang w:eastAsia="zh-CN"/>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《北京市节水条例》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第三十五条第三款 住宅小区、单位内部的景观用水禁止使用地下水、自来水</w:t>
            </w:r>
            <w:r>
              <w:rPr>
                <w:rFonts w:hint="eastAsia" w:ascii="仿宋_GB2312" w:eastAsia="仿宋_GB2312"/>
                <w:b w:val="0"/>
                <w:bCs w:val="0"/>
                <w:color w:val="000000" w:themeColor="text1"/>
                <w:sz w:val="24"/>
                <w:szCs w:val="24"/>
                <w:lang w:eastAsia="zh-CN"/>
                <w14:textFill>
                  <w14:solidFill>
                    <w14:schemeClr w14:val="tx1"/>
                  </w14:solidFill>
                </w14:textFill>
              </w:rPr>
              <w:t>。</w:t>
            </w:r>
          </w:p>
        </w:tc>
        <w:tc>
          <w:tcPr>
            <w:tcW w:w="5779" w:type="dxa"/>
            <w:shd w:val="clear" w:color="auto" w:fill="auto"/>
            <w:vAlign w:val="center"/>
          </w:tcPr>
          <w:p w14:paraId="05EB923D">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《北京市节水条例》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第六十四条第二款 违反本条例第三十五条第三款规定，住宅小区、单位内部的景观用水使用地下水、自来水的，由水务部门责令限期改正；逾期不改正的，处一万元以上三万元以下罚款。</w:t>
            </w:r>
          </w:p>
        </w:tc>
      </w:tr>
      <w:tr w14:paraId="249C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2643" w:type="dxa"/>
            <w:shd w:val="clear" w:color="auto" w:fill="auto"/>
            <w:vAlign w:val="center"/>
          </w:tcPr>
          <w:p w14:paraId="45E1E707">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11300" w:type="dxa"/>
            <w:gridSpan w:val="2"/>
            <w:shd w:val="clear" w:color="auto" w:fill="auto"/>
            <w:vAlign w:val="center"/>
          </w:tcPr>
          <w:p w14:paraId="17EBB5A1">
            <w:pPr>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逾期不改正</w:t>
            </w:r>
          </w:p>
        </w:tc>
      </w:tr>
      <w:tr w14:paraId="3D79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643" w:type="dxa"/>
            <w:vMerge w:val="restart"/>
            <w:shd w:val="clear" w:color="auto" w:fill="auto"/>
            <w:vAlign w:val="center"/>
          </w:tcPr>
          <w:p w14:paraId="6ACAE775">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（万元）</w:t>
            </w:r>
          </w:p>
        </w:tc>
        <w:tc>
          <w:tcPr>
            <w:tcW w:w="5521" w:type="dxa"/>
            <w:shd w:val="clear" w:color="auto" w:fill="auto"/>
            <w:vAlign w:val="center"/>
          </w:tcPr>
          <w:p w14:paraId="432E44A5">
            <w:pPr>
              <w:spacing w:line="440" w:lineRule="exact"/>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用水总量≤20吨</w:t>
            </w:r>
          </w:p>
        </w:tc>
        <w:tc>
          <w:tcPr>
            <w:tcW w:w="5779" w:type="dxa"/>
            <w:shd w:val="clear" w:color="auto" w:fill="auto"/>
            <w:vAlign w:val="center"/>
          </w:tcPr>
          <w:p w14:paraId="1F951D76">
            <w:pPr>
              <w:spacing w:line="440" w:lineRule="exact"/>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1≤罚款额≤2</w:t>
            </w:r>
          </w:p>
        </w:tc>
      </w:tr>
      <w:tr w14:paraId="7C94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643" w:type="dxa"/>
            <w:vMerge w:val="continue"/>
            <w:shd w:val="clear" w:color="auto" w:fill="auto"/>
            <w:vAlign w:val="center"/>
          </w:tcPr>
          <w:p w14:paraId="41C9DBAB">
            <w:pPr>
              <w:jc w:val="center"/>
              <w:rPr>
                <w:rFonts w:ascii="仿宋_GB2312" w:hAnsi="宋体" w:eastAsia="仿宋_GB2312" w:cs="仿宋_GB2312"/>
                <w:b w:val="0"/>
                <w:bCs w:val="0"/>
                <w:color w:val="000000" w:themeColor="text1"/>
                <w:sz w:val="24"/>
                <w:szCs w:val="24"/>
                <w14:textFill>
                  <w14:solidFill>
                    <w14:schemeClr w14:val="tx1"/>
                  </w14:solidFill>
                </w14:textFill>
              </w:rPr>
            </w:pPr>
          </w:p>
        </w:tc>
        <w:tc>
          <w:tcPr>
            <w:tcW w:w="5521" w:type="dxa"/>
            <w:shd w:val="clear" w:color="auto" w:fill="auto"/>
            <w:vAlign w:val="center"/>
          </w:tcPr>
          <w:p w14:paraId="43BBE96A">
            <w:pPr>
              <w:spacing w:line="440" w:lineRule="exact"/>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20吨＜用水总量</w:t>
            </w:r>
          </w:p>
        </w:tc>
        <w:tc>
          <w:tcPr>
            <w:tcW w:w="5779" w:type="dxa"/>
            <w:shd w:val="clear" w:color="auto" w:fill="auto"/>
            <w:vAlign w:val="center"/>
          </w:tcPr>
          <w:p w14:paraId="6173412C">
            <w:pPr>
              <w:spacing w:line="440" w:lineRule="exact"/>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2＜罚款额≤3</w:t>
            </w:r>
          </w:p>
        </w:tc>
      </w:tr>
    </w:tbl>
    <w:p w14:paraId="200224FF">
      <w:pPr>
        <w:rPr>
          <w:b w:val="0"/>
          <w:bCs w:val="0"/>
          <w:sz w:val="24"/>
          <w:szCs w:val="24"/>
        </w:rPr>
      </w:pPr>
    </w:p>
    <w:p w14:paraId="62CA1A13">
      <w:pPr>
        <w:rPr>
          <w:b w:val="0"/>
          <w:bCs w:val="0"/>
          <w:sz w:val="24"/>
          <w:szCs w:val="24"/>
        </w:rPr>
      </w:pPr>
    </w:p>
    <w:p w14:paraId="3F63AEEB">
      <w:pPr>
        <w:rPr>
          <w:b w:val="0"/>
          <w:bCs w:val="0"/>
          <w:sz w:val="24"/>
          <w:szCs w:val="24"/>
        </w:rPr>
      </w:pPr>
      <w:r>
        <w:rPr>
          <w:b w:val="0"/>
          <w:bCs w:val="0"/>
          <w:sz w:val="24"/>
          <w:szCs w:val="24"/>
        </w:rPr>
        <w:br w:type="page"/>
      </w:r>
    </w:p>
    <w:p w14:paraId="2819E0BD">
      <w:pPr>
        <w:rPr>
          <w:b w:val="0"/>
          <w:bCs w:val="0"/>
          <w:sz w:val="24"/>
          <w:szCs w:val="24"/>
        </w:rPr>
      </w:pPr>
    </w:p>
    <w:p w14:paraId="0F289F6C">
      <w:pPr>
        <w:jc w:val="center"/>
        <w:rPr>
          <w:rFonts w:ascii="黑体" w:hAnsi="黑体" w:eastAsia="黑体" w:cs="黑体"/>
          <w:b w:val="0"/>
          <w:bCs w:val="0"/>
          <w:sz w:val="32"/>
          <w:szCs w:val="32"/>
        </w:rPr>
      </w:pPr>
      <w:r>
        <w:rPr>
          <w:rFonts w:hint="eastAsia" w:ascii="黑体" w:hAnsi="黑体" w:eastAsia="黑体" w:cs="黑体"/>
          <w:b w:val="0"/>
          <w:bCs w:val="0"/>
          <w:sz w:val="28"/>
          <w:szCs w:val="28"/>
        </w:rPr>
        <w:t>13、工业用水的重复利用率未达到强制性标准且未及时进行技术改造</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3975"/>
        <w:gridCol w:w="4043"/>
        <w:gridCol w:w="3282"/>
      </w:tblGrid>
      <w:tr w14:paraId="331F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0C925510">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3975" w:type="dxa"/>
            <w:shd w:val="clear" w:color="auto" w:fill="auto"/>
            <w:vAlign w:val="center"/>
          </w:tcPr>
          <w:p w14:paraId="47AF7EE9">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7325" w:type="dxa"/>
            <w:gridSpan w:val="2"/>
            <w:shd w:val="clear" w:color="auto" w:fill="auto"/>
            <w:vAlign w:val="center"/>
          </w:tcPr>
          <w:p w14:paraId="33E41A29">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7A45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6" w:hRule="atLeast"/>
        </w:trPr>
        <w:tc>
          <w:tcPr>
            <w:tcW w:w="2643" w:type="dxa"/>
            <w:shd w:val="clear" w:color="auto" w:fill="auto"/>
            <w:vAlign w:val="center"/>
          </w:tcPr>
          <w:p w14:paraId="7375D98E">
            <w:pPr>
              <w:rPr>
                <w:rFonts w:ascii="仿宋_GB2312" w:hAnsi="宋体" w:eastAsia="仿宋_GB2312" w:cs="宋体"/>
                <w:b w:val="0"/>
                <w:bCs w:val="0"/>
                <w:sz w:val="24"/>
                <w:szCs w:val="24"/>
              </w:rPr>
            </w:pPr>
            <w:r>
              <w:rPr>
                <w:rFonts w:hint="eastAsia" w:ascii="仿宋_GB2312" w:eastAsia="仿宋_GB2312"/>
                <w:b w:val="0"/>
                <w:bCs w:val="0"/>
                <w:sz w:val="24"/>
                <w:szCs w:val="24"/>
              </w:rPr>
              <w:t>工业用水的重复利用率未达到强制性标准且未及时进行技术改造</w:t>
            </w:r>
          </w:p>
        </w:tc>
        <w:tc>
          <w:tcPr>
            <w:tcW w:w="3975" w:type="dxa"/>
            <w:shd w:val="clear" w:color="auto" w:fill="auto"/>
            <w:vAlign w:val="center"/>
          </w:tcPr>
          <w:p w14:paraId="5E699ECA">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第三十六条第一款 工业用水应当采用先进技术、工艺、设备和产品，增加循环用水次数，提高水的重复利用率。水的重复利用率应当达到强制性标准。未达到强制性标准的，应当及时进行技术改造。</w:t>
            </w:r>
          </w:p>
        </w:tc>
        <w:tc>
          <w:tcPr>
            <w:tcW w:w="7325" w:type="dxa"/>
            <w:gridSpan w:val="2"/>
            <w:shd w:val="clear" w:color="auto" w:fill="auto"/>
            <w:vAlign w:val="center"/>
          </w:tcPr>
          <w:p w14:paraId="1515BA6F">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第六十五条第一款 违反本条例第三十六条第一款、第二款规定，工业用水的重复利用率未达到强制性标准且未及时进行技术改造的，或者纯净水生产企业产水率不符合国家和本市有关规定的，由水务部门责令限期改正，处一万元以上十万元以下罚款。</w:t>
            </w:r>
          </w:p>
        </w:tc>
      </w:tr>
      <w:tr w14:paraId="12B0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2643" w:type="dxa"/>
            <w:shd w:val="clear" w:color="auto" w:fill="auto"/>
            <w:vAlign w:val="center"/>
          </w:tcPr>
          <w:p w14:paraId="6C3937EA">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3975" w:type="dxa"/>
            <w:shd w:val="clear" w:color="auto" w:fill="auto"/>
            <w:vAlign w:val="center"/>
          </w:tcPr>
          <w:p w14:paraId="75677482">
            <w:pPr>
              <w:spacing w:line="440" w:lineRule="exact"/>
              <w:jc w:val="center"/>
              <w:rPr>
                <w:rFonts w:ascii="仿宋_GB2312" w:hAnsi="宋体" w:eastAsia="仿宋_GB2312" w:cs="仿宋_GB2312"/>
                <w:b/>
                <w:bCs/>
                <w:sz w:val="24"/>
                <w:szCs w:val="24"/>
              </w:rPr>
            </w:pPr>
            <w:r>
              <w:rPr>
                <w:rFonts w:hint="eastAsia" w:ascii="仿宋_GB2312" w:eastAsia="仿宋_GB2312"/>
                <w:b/>
                <w:bCs/>
                <w:sz w:val="24"/>
                <w:szCs w:val="24"/>
              </w:rPr>
              <w:t>在限期内改正的</w:t>
            </w:r>
          </w:p>
        </w:tc>
        <w:tc>
          <w:tcPr>
            <w:tcW w:w="4043" w:type="dxa"/>
            <w:shd w:val="clear" w:color="auto" w:fill="auto"/>
            <w:vAlign w:val="center"/>
          </w:tcPr>
          <w:p w14:paraId="0F4DB3F2">
            <w:pPr>
              <w:spacing w:line="440" w:lineRule="exact"/>
              <w:jc w:val="center"/>
              <w:rPr>
                <w:rFonts w:ascii="仿宋_GB2312" w:hAnsi="宋体" w:eastAsia="仿宋_GB2312" w:cs="宋体"/>
                <w:b/>
                <w:bCs/>
                <w:sz w:val="24"/>
                <w:szCs w:val="24"/>
              </w:rPr>
            </w:pPr>
            <w:r>
              <w:rPr>
                <w:rFonts w:hint="eastAsia" w:ascii="仿宋_GB2312" w:eastAsia="仿宋_GB2312"/>
                <w:b/>
                <w:bCs/>
                <w:sz w:val="24"/>
                <w:szCs w:val="24"/>
              </w:rPr>
              <w:t>在限期内整改但未达到整改要求的</w:t>
            </w:r>
          </w:p>
        </w:tc>
        <w:tc>
          <w:tcPr>
            <w:tcW w:w="3282" w:type="dxa"/>
            <w:shd w:val="clear" w:color="auto" w:fill="auto"/>
            <w:vAlign w:val="center"/>
          </w:tcPr>
          <w:p w14:paraId="5830B0B3">
            <w:pPr>
              <w:jc w:val="center"/>
              <w:rPr>
                <w:rFonts w:ascii="仿宋_GB2312" w:hAnsi="宋体" w:eastAsia="仿宋_GB2312" w:cs="仿宋_GB2312"/>
                <w:b/>
                <w:bCs/>
                <w:sz w:val="24"/>
                <w:szCs w:val="24"/>
              </w:rPr>
            </w:pPr>
            <w:r>
              <w:rPr>
                <w:rFonts w:hint="eastAsia" w:ascii="仿宋_GB2312" w:eastAsia="仿宋_GB2312"/>
                <w:b/>
                <w:bCs/>
                <w:sz w:val="24"/>
                <w:szCs w:val="24"/>
              </w:rPr>
              <w:t>逾期不改正的</w:t>
            </w:r>
          </w:p>
        </w:tc>
      </w:tr>
      <w:tr w14:paraId="2B20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643" w:type="dxa"/>
            <w:shd w:val="clear" w:color="auto" w:fill="auto"/>
            <w:vAlign w:val="center"/>
          </w:tcPr>
          <w:p w14:paraId="45F4D3AD">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3975" w:type="dxa"/>
            <w:shd w:val="clear" w:color="auto" w:fill="auto"/>
            <w:vAlign w:val="center"/>
          </w:tcPr>
          <w:p w14:paraId="0444A427">
            <w:pPr>
              <w:jc w:val="center"/>
              <w:rPr>
                <w:rFonts w:ascii="仿宋_GB2312" w:eastAsia="仿宋_GB2312"/>
                <w:b w:val="0"/>
                <w:bCs w:val="0"/>
                <w:sz w:val="24"/>
                <w:szCs w:val="24"/>
              </w:rPr>
            </w:pPr>
            <w:r>
              <w:rPr>
                <w:rFonts w:hint="eastAsia" w:ascii="仿宋_GB2312" w:eastAsia="仿宋_GB2312"/>
                <w:b w:val="0"/>
                <w:bCs w:val="0"/>
                <w:sz w:val="24"/>
                <w:szCs w:val="24"/>
              </w:rPr>
              <w:t>1≤罚款额≤4</w:t>
            </w:r>
          </w:p>
        </w:tc>
        <w:tc>
          <w:tcPr>
            <w:tcW w:w="4043" w:type="dxa"/>
            <w:shd w:val="clear" w:color="auto" w:fill="auto"/>
            <w:vAlign w:val="center"/>
          </w:tcPr>
          <w:p w14:paraId="04C41BA0">
            <w:pPr>
              <w:spacing w:line="440" w:lineRule="exact"/>
              <w:jc w:val="center"/>
              <w:rPr>
                <w:rFonts w:ascii="仿宋_GB2312" w:hAnsi="宋体" w:eastAsia="仿宋_GB2312" w:cs="宋体"/>
                <w:b w:val="0"/>
                <w:bCs w:val="0"/>
                <w:sz w:val="24"/>
                <w:szCs w:val="24"/>
              </w:rPr>
            </w:pPr>
            <w:r>
              <w:rPr>
                <w:rFonts w:hint="eastAsia" w:ascii="仿宋_GB2312" w:eastAsia="仿宋_GB2312"/>
                <w:b w:val="0"/>
                <w:bCs w:val="0"/>
                <w:sz w:val="24"/>
                <w:szCs w:val="24"/>
              </w:rPr>
              <w:t>4＜罚款额≤7</w:t>
            </w:r>
          </w:p>
        </w:tc>
        <w:tc>
          <w:tcPr>
            <w:tcW w:w="3282" w:type="dxa"/>
            <w:shd w:val="clear" w:color="auto" w:fill="auto"/>
            <w:vAlign w:val="center"/>
          </w:tcPr>
          <w:p w14:paraId="29EAD806">
            <w:pPr>
              <w:jc w:val="center"/>
              <w:rPr>
                <w:rFonts w:ascii="仿宋_GB2312" w:eastAsia="仿宋_GB2312"/>
                <w:b w:val="0"/>
                <w:bCs w:val="0"/>
                <w:sz w:val="24"/>
                <w:szCs w:val="24"/>
              </w:rPr>
            </w:pPr>
            <w:r>
              <w:rPr>
                <w:rFonts w:hint="eastAsia" w:ascii="仿宋_GB2312" w:eastAsia="仿宋_GB2312"/>
                <w:b w:val="0"/>
                <w:bCs w:val="0"/>
                <w:sz w:val="24"/>
                <w:szCs w:val="24"/>
              </w:rPr>
              <w:t>7＜罚款额≤10</w:t>
            </w:r>
          </w:p>
        </w:tc>
      </w:tr>
    </w:tbl>
    <w:p w14:paraId="68526B96">
      <w:pPr>
        <w:jc w:val="center"/>
        <w:rPr>
          <w:rFonts w:ascii="黑体" w:hAnsi="黑体" w:eastAsia="黑体" w:cs="黑体"/>
          <w:b w:val="0"/>
          <w:bCs w:val="0"/>
          <w:sz w:val="24"/>
          <w:szCs w:val="24"/>
        </w:rPr>
      </w:pPr>
    </w:p>
    <w:p w14:paraId="3D37FA53">
      <w:pPr>
        <w:rPr>
          <w:rFonts w:ascii="黑体" w:hAnsi="黑体" w:eastAsia="黑体" w:cs="黑体"/>
          <w:b w:val="0"/>
          <w:bCs w:val="0"/>
          <w:sz w:val="24"/>
          <w:szCs w:val="24"/>
        </w:rPr>
      </w:pPr>
      <w:r>
        <w:rPr>
          <w:rFonts w:ascii="黑体" w:hAnsi="黑体" w:eastAsia="黑体" w:cs="黑体"/>
          <w:b w:val="0"/>
          <w:bCs w:val="0"/>
          <w:sz w:val="24"/>
          <w:szCs w:val="24"/>
        </w:rPr>
        <w:br w:type="page"/>
      </w:r>
    </w:p>
    <w:p w14:paraId="7606F621">
      <w:pPr>
        <w:rPr>
          <w:rFonts w:ascii="黑体" w:hAnsi="黑体" w:eastAsia="黑体" w:cs="黑体"/>
          <w:b w:val="0"/>
          <w:bCs w:val="0"/>
          <w:sz w:val="24"/>
          <w:szCs w:val="24"/>
        </w:rPr>
      </w:pPr>
    </w:p>
    <w:p w14:paraId="34A29F34">
      <w:pPr>
        <w:jc w:val="center"/>
        <w:rPr>
          <w:rFonts w:ascii="黑体" w:hAnsi="黑体" w:eastAsia="黑体" w:cs="黑体"/>
          <w:b w:val="0"/>
          <w:bCs w:val="0"/>
          <w:sz w:val="32"/>
          <w:szCs w:val="32"/>
        </w:rPr>
      </w:pPr>
      <w:r>
        <w:rPr>
          <w:rFonts w:hint="eastAsia" w:ascii="黑体" w:hAnsi="黑体" w:eastAsia="黑体" w:cs="黑体"/>
          <w:b w:val="0"/>
          <w:bCs w:val="0"/>
          <w:sz w:val="28"/>
          <w:szCs w:val="28"/>
        </w:rPr>
        <w:t>14、纯净水生产企业产水率不符合国家和本市有关规定</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4035"/>
        <w:gridCol w:w="3906"/>
        <w:gridCol w:w="3359"/>
      </w:tblGrid>
      <w:tr w14:paraId="63A6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5EB11C49">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035" w:type="dxa"/>
            <w:shd w:val="clear" w:color="auto" w:fill="auto"/>
            <w:vAlign w:val="center"/>
          </w:tcPr>
          <w:p w14:paraId="7E806FB2">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7265" w:type="dxa"/>
            <w:gridSpan w:val="2"/>
            <w:shd w:val="clear" w:color="auto" w:fill="auto"/>
            <w:vAlign w:val="center"/>
          </w:tcPr>
          <w:p w14:paraId="684BE0F1">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27C7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trPr>
        <w:tc>
          <w:tcPr>
            <w:tcW w:w="2643" w:type="dxa"/>
            <w:shd w:val="clear" w:color="auto" w:fill="auto"/>
            <w:vAlign w:val="center"/>
          </w:tcPr>
          <w:p w14:paraId="22E10B54">
            <w:pPr>
              <w:rPr>
                <w:rFonts w:ascii="仿宋_GB2312" w:hAnsi="宋体" w:eastAsia="仿宋_GB2312" w:cs="宋体"/>
                <w:b w:val="0"/>
                <w:bCs w:val="0"/>
                <w:sz w:val="24"/>
                <w:szCs w:val="24"/>
              </w:rPr>
            </w:pPr>
            <w:r>
              <w:rPr>
                <w:rFonts w:hint="eastAsia" w:ascii="仿宋_GB2312" w:eastAsia="仿宋_GB2312"/>
                <w:b w:val="0"/>
                <w:bCs w:val="0"/>
                <w:sz w:val="24"/>
                <w:szCs w:val="24"/>
              </w:rPr>
              <w:t>纯净水生产企业产水率不符合国家和本市有关规定</w:t>
            </w:r>
          </w:p>
        </w:tc>
        <w:tc>
          <w:tcPr>
            <w:tcW w:w="4035" w:type="dxa"/>
            <w:shd w:val="clear" w:color="auto" w:fill="auto"/>
            <w:vAlign w:val="center"/>
          </w:tcPr>
          <w:p w14:paraId="3A0DE452">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第三十六条第二款 本市严格限制以水为主要原料的生产项目。对已有的以水为主要原料的生产企业，不再增加用水指标。纯净水生产企业产水率应当符合国家和本市有关规定。</w:t>
            </w:r>
          </w:p>
        </w:tc>
        <w:tc>
          <w:tcPr>
            <w:tcW w:w="7265" w:type="dxa"/>
            <w:gridSpan w:val="2"/>
            <w:shd w:val="clear" w:color="auto" w:fill="auto"/>
            <w:vAlign w:val="center"/>
          </w:tcPr>
          <w:p w14:paraId="000975D2">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第六十五条第一款 违反本条例第三十六条第一款、第二款规定，工业用水的重复利用率未达到强制性标准且未及时进行技术改造的，或者纯净水生产企业产水率不符合国家和本市有关规定的，由水务部门责令限期改正，处一万元以上十万元以下罚款。</w:t>
            </w:r>
          </w:p>
        </w:tc>
      </w:tr>
      <w:tr w14:paraId="1DE3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2643" w:type="dxa"/>
            <w:shd w:val="clear" w:color="auto" w:fill="auto"/>
            <w:vAlign w:val="center"/>
          </w:tcPr>
          <w:p w14:paraId="7EDBAAC9">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4035" w:type="dxa"/>
            <w:shd w:val="clear" w:color="auto" w:fill="auto"/>
            <w:vAlign w:val="center"/>
          </w:tcPr>
          <w:p w14:paraId="41992FC3">
            <w:pPr>
              <w:spacing w:line="440" w:lineRule="exact"/>
              <w:jc w:val="center"/>
              <w:rPr>
                <w:rFonts w:ascii="仿宋_GB2312" w:hAnsi="宋体" w:eastAsia="仿宋_GB2312" w:cs="仿宋_GB2312"/>
                <w:b/>
                <w:bCs/>
                <w:sz w:val="24"/>
                <w:szCs w:val="24"/>
              </w:rPr>
            </w:pPr>
            <w:r>
              <w:rPr>
                <w:rFonts w:hint="eastAsia" w:ascii="仿宋_GB2312" w:eastAsia="仿宋_GB2312"/>
                <w:b/>
                <w:bCs/>
                <w:sz w:val="24"/>
                <w:szCs w:val="24"/>
              </w:rPr>
              <w:t>在限期内改正的</w:t>
            </w:r>
          </w:p>
        </w:tc>
        <w:tc>
          <w:tcPr>
            <w:tcW w:w="3906" w:type="dxa"/>
            <w:shd w:val="clear" w:color="auto" w:fill="auto"/>
            <w:vAlign w:val="center"/>
          </w:tcPr>
          <w:p w14:paraId="4233420B">
            <w:pPr>
              <w:spacing w:line="440" w:lineRule="exact"/>
              <w:jc w:val="center"/>
              <w:rPr>
                <w:rFonts w:ascii="仿宋_GB2312" w:hAnsi="宋体" w:eastAsia="仿宋_GB2312" w:cs="宋体"/>
                <w:b/>
                <w:bCs/>
                <w:sz w:val="24"/>
                <w:szCs w:val="24"/>
              </w:rPr>
            </w:pPr>
            <w:r>
              <w:rPr>
                <w:rFonts w:hint="eastAsia" w:ascii="仿宋_GB2312" w:eastAsia="仿宋_GB2312"/>
                <w:b/>
                <w:bCs/>
                <w:sz w:val="24"/>
                <w:szCs w:val="24"/>
              </w:rPr>
              <w:t>在限期内整改但未达到整改</w:t>
            </w:r>
            <w:r>
              <w:rPr>
                <w:rFonts w:hint="eastAsia" w:ascii="仿宋_GB2312" w:eastAsia="仿宋_GB2312"/>
                <w:b/>
                <w:bCs/>
                <w:sz w:val="24"/>
                <w:szCs w:val="24"/>
                <w:highlight w:val="none"/>
              </w:rPr>
              <w:t>要求的</w:t>
            </w:r>
          </w:p>
        </w:tc>
        <w:tc>
          <w:tcPr>
            <w:tcW w:w="3359" w:type="dxa"/>
            <w:shd w:val="clear" w:color="auto" w:fill="auto"/>
            <w:vAlign w:val="center"/>
          </w:tcPr>
          <w:p w14:paraId="17680B35">
            <w:pPr>
              <w:jc w:val="center"/>
              <w:rPr>
                <w:rFonts w:ascii="仿宋_GB2312" w:hAnsi="宋体" w:eastAsia="仿宋_GB2312" w:cs="仿宋_GB2312"/>
                <w:b/>
                <w:bCs/>
                <w:sz w:val="24"/>
                <w:szCs w:val="24"/>
              </w:rPr>
            </w:pPr>
            <w:r>
              <w:rPr>
                <w:rFonts w:hint="eastAsia" w:ascii="仿宋_GB2312" w:eastAsia="仿宋_GB2312"/>
                <w:b/>
                <w:bCs/>
                <w:sz w:val="24"/>
                <w:szCs w:val="24"/>
              </w:rPr>
              <w:t>逾期不改正的</w:t>
            </w:r>
          </w:p>
        </w:tc>
      </w:tr>
      <w:tr w14:paraId="332D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643" w:type="dxa"/>
            <w:shd w:val="clear" w:color="auto" w:fill="auto"/>
            <w:vAlign w:val="center"/>
          </w:tcPr>
          <w:p w14:paraId="4F9D2006">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4035" w:type="dxa"/>
            <w:shd w:val="clear" w:color="auto" w:fill="auto"/>
            <w:vAlign w:val="center"/>
          </w:tcPr>
          <w:p w14:paraId="0A7F652C">
            <w:pPr>
              <w:jc w:val="center"/>
              <w:rPr>
                <w:rFonts w:ascii="仿宋_GB2312" w:eastAsia="仿宋_GB2312"/>
                <w:b w:val="0"/>
                <w:bCs w:val="0"/>
                <w:sz w:val="24"/>
                <w:szCs w:val="24"/>
              </w:rPr>
            </w:pPr>
            <w:r>
              <w:rPr>
                <w:rFonts w:hint="eastAsia" w:ascii="仿宋_GB2312" w:eastAsia="仿宋_GB2312"/>
                <w:b w:val="0"/>
                <w:bCs w:val="0"/>
                <w:sz w:val="24"/>
                <w:szCs w:val="24"/>
              </w:rPr>
              <w:t>1≤罚款额≤4</w:t>
            </w:r>
          </w:p>
        </w:tc>
        <w:tc>
          <w:tcPr>
            <w:tcW w:w="3906" w:type="dxa"/>
            <w:shd w:val="clear" w:color="auto" w:fill="auto"/>
            <w:vAlign w:val="center"/>
          </w:tcPr>
          <w:p w14:paraId="4F498572">
            <w:pPr>
              <w:spacing w:line="440" w:lineRule="exact"/>
              <w:jc w:val="center"/>
              <w:rPr>
                <w:rFonts w:ascii="仿宋_GB2312" w:hAnsi="宋体" w:eastAsia="仿宋_GB2312" w:cs="宋体"/>
                <w:b w:val="0"/>
                <w:bCs w:val="0"/>
                <w:sz w:val="24"/>
                <w:szCs w:val="24"/>
              </w:rPr>
            </w:pPr>
            <w:r>
              <w:rPr>
                <w:rFonts w:hint="eastAsia" w:ascii="仿宋_GB2312" w:eastAsia="仿宋_GB2312"/>
                <w:b w:val="0"/>
                <w:bCs w:val="0"/>
                <w:sz w:val="24"/>
                <w:szCs w:val="24"/>
              </w:rPr>
              <w:t>4＜罚款额≤7</w:t>
            </w:r>
          </w:p>
        </w:tc>
        <w:tc>
          <w:tcPr>
            <w:tcW w:w="3359" w:type="dxa"/>
            <w:shd w:val="clear" w:color="auto" w:fill="auto"/>
            <w:vAlign w:val="center"/>
          </w:tcPr>
          <w:p w14:paraId="7764878E">
            <w:pPr>
              <w:jc w:val="center"/>
              <w:rPr>
                <w:rFonts w:ascii="仿宋_GB2312" w:eastAsia="仿宋_GB2312"/>
                <w:b w:val="0"/>
                <w:bCs w:val="0"/>
                <w:color w:val="0000FF"/>
                <w:sz w:val="24"/>
                <w:szCs w:val="24"/>
              </w:rPr>
            </w:pPr>
            <w:r>
              <w:rPr>
                <w:rFonts w:hint="eastAsia" w:ascii="仿宋_GB2312" w:eastAsia="仿宋_GB2312"/>
                <w:b w:val="0"/>
                <w:bCs w:val="0"/>
                <w:sz w:val="24"/>
                <w:szCs w:val="24"/>
              </w:rPr>
              <w:t>7＜罚款额≤10</w:t>
            </w:r>
          </w:p>
        </w:tc>
      </w:tr>
    </w:tbl>
    <w:p w14:paraId="493B30C8">
      <w:pPr>
        <w:jc w:val="center"/>
        <w:rPr>
          <w:rFonts w:ascii="黑体" w:hAnsi="黑体" w:eastAsia="黑体" w:cs="黑体"/>
          <w:b w:val="0"/>
          <w:bCs w:val="0"/>
          <w:sz w:val="24"/>
          <w:szCs w:val="24"/>
        </w:rPr>
      </w:pPr>
    </w:p>
    <w:p w14:paraId="0CBCFF8A">
      <w:pPr>
        <w:rPr>
          <w:rFonts w:ascii="黑体" w:hAnsi="黑体" w:eastAsia="黑体" w:cs="黑体"/>
          <w:b w:val="0"/>
          <w:bCs w:val="0"/>
          <w:sz w:val="24"/>
          <w:szCs w:val="24"/>
        </w:rPr>
      </w:pPr>
      <w:r>
        <w:rPr>
          <w:rFonts w:ascii="黑体" w:hAnsi="黑体" w:eastAsia="黑体" w:cs="黑体"/>
          <w:b w:val="0"/>
          <w:bCs w:val="0"/>
          <w:sz w:val="24"/>
          <w:szCs w:val="24"/>
        </w:rPr>
        <w:br w:type="page"/>
      </w:r>
    </w:p>
    <w:p w14:paraId="38772554">
      <w:pPr>
        <w:jc w:val="center"/>
        <w:rPr>
          <w:rFonts w:ascii="黑体" w:hAnsi="黑体" w:eastAsia="黑体" w:cs="黑体"/>
          <w:b w:val="0"/>
          <w:bCs w:val="0"/>
          <w:sz w:val="24"/>
          <w:szCs w:val="24"/>
        </w:rPr>
      </w:pPr>
    </w:p>
    <w:p w14:paraId="09D52CFF">
      <w:pPr>
        <w:jc w:val="center"/>
        <w:rPr>
          <w:rFonts w:ascii="黑体" w:hAnsi="黑体" w:eastAsia="黑体" w:cs="黑体"/>
          <w:b w:val="0"/>
          <w:bCs w:val="0"/>
          <w:sz w:val="32"/>
          <w:szCs w:val="32"/>
        </w:rPr>
      </w:pPr>
      <w:r>
        <w:rPr>
          <w:rFonts w:hint="eastAsia" w:ascii="黑体" w:hAnsi="黑体" w:eastAsia="黑体" w:cs="黑体"/>
          <w:b w:val="0"/>
          <w:bCs w:val="0"/>
          <w:sz w:val="28"/>
          <w:szCs w:val="28"/>
        </w:rPr>
        <w:t>15、以水为主要原料生成高纯度制剂的单位未回收利用生产后的尾水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4058"/>
        <w:gridCol w:w="4250"/>
        <w:gridCol w:w="3164"/>
      </w:tblGrid>
      <w:tr w14:paraId="01B9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471" w:type="dxa"/>
            <w:shd w:val="clear" w:color="auto" w:fill="auto"/>
            <w:vAlign w:val="center"/>
          </w:tcPr>
          <w:p w14:paraId="73A7E161">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058" w:type="dxa"/>
            <w:shd w:val="clear" w:color="auto" w:fill="auto"/>
            <w:vAlign w:val="center"/>
          </w:tcPr>
          <w:p w14:paraId="10B54127">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7414" w:type="dxa"/>
            <w:gridSpan w:val="2"/>
            <w:shd w:val="clear" w:color="auto" w:fill="auto"/>
            <w:vAlign w:val="center"/>
          </w:tcPr>
          <w:p w14:paraId="7E068B13">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40AE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2471" w:type="dxa"/>
            <w:shd w:val="clear" w:color="auto" w:fill="auto"/>
            <w:vAlign w:val="center"/>
          </w:tcPr>
          <w:p w14:paraId="14073595">
            <w:pPr>
              <w:rPr>
                <w:rFonts w:ascii="仿宋_GB2312" w:hAnsi="宋体" w:eastAsia="仿宋_GB2312" w:cs="宋体"/>
                <w:b w:val="0"/>
                <w:bCs w:val="0"/>
                <w:sz w:val="24"/>
                <w:szCs w:val="24"/>
              </w:rPr>
            </w:pPr>
            <w:r>
              <w:rPr>
                <w:rFonts w:hint="eastAsia" w:ascii="仿宋_GB2312" w:eastAsia="仿宋_GB2312"/>
                <w:b w:val="0"/>
                <w:bCs w:val="0"/>
                <w:sz w:val="24"/>
                <w:szCs w:val="24"/>
              </w:rPr>
              <w:t>以水为主要原料生成高纯度制剂的单位未回收利用生产后的尾水</w:t>
            </w:r>
          </w:p>
        </w:tc>
        <w:tc>
          <w:tcPr>
            <w:tcW w:w="4058" w:type="dxa"/>
            <w:shd w:val="clear" w:color="auto" w:fill="auto"/>
            <w:vAlign w:val="center"/>
          </w:tcPr>
          <w:p w14:paraId="2671EF23">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第三十六条第三款 以水为主要原料生成高纯度试剂的单位，应当采用节水型生产技术和工艺，减少水资源的损耗，回收利用生产后的尾水。</w:t>
            </w:r>
          </w:p>
        </w:tc>
        <w:tc>
          <w:tcPr>
            <w:tcW w:w="7414" w:type="dxa"/>
            <w:gridSpan w:val="2"/>
            <w:shd w:val="clear" w:color="auto" w:fill="auto"/>
            <w:vAlign w:val="center"/>
          </w:tcPr>
          <w:p w14:paraId="0400BA1C">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第六十五条第二款 违反本条例第三十六条第三款规定，以水为主要原料生成高纯度制剂的单位未回收利用生产后的尾水的，由水务部门责令限期改正，处一万元以上十万元以下罚款。</w:t>
            </w:r>
          </w:p>
        </w:tc>
      </w:tr>
      <w:tr w14:paraId="3A4F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trPr>
        <w:tc>
          <w:tcPr>
            <w:tcW w:w="2471" w:type="dxa"/>
            <w:shd w:val="clear" w:color="auto" w:fill="auto"/>
            <w:vAlign w:val="center"/>
          </w:tcPr>
          <w:p w14:paraId="366C2C21">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4058" w:type="dxa"/>
            <w:shd w:val="clear" w:color="auto" w:fill="auto"/>
            <w:vAlign w:val="center"/>
          </w:tcPr>
          <w:p w14:paraId="67B46691">
            <w:pPr>
              <w:spacing w:line="440" w:lineRule="exact"/>
              <w:jc w:val="center"/>
              <w:rPr>
                <w:rFonts w:ascii="仿宋_GB2312" w:eastAsia="仿宋_GB2312"/>
                <w:b/>
                <w:bCs/>
                <w:sz w:val="24"/>
                <w:szCs w:val="24"/>
              </w:rPr>
            </w:pPr>
            <w:r>
              <w:rPr>
                <w:rFonts w:hint="eastAsia" w:ascii="仿宋_GB2312" w:eastAsia="仿宋_GB2312"/>
                <w:b/>
                <w:bCs/>
                <w:sz w:val="24"/>
                <w:szCs w:val="24"/>
              </w:rPr>
              <w:t>在限期内改正的</w:t>
            </w:r>
          </w:p>
        </w:tc>
        <w:tc>
          <w:tcPr>
            <w:tcW w:w="4250" w:type="dxa"/>
            <w:shd w:val="clear" w:color="auto" w:fill="auto"/>
            <w:vAlign w:val="center"/>
          </w:tcPr>
          <w:p w14:paraId="37A714DD">
            <w:pPr>
              <w:spacing w:line="440" w:lineRule="exact"/>
              <w:jc w:val="center"/>
              <w:rPr>
                <w:rFonts w:hint="eastAsia" w:ascii="仿宋_GB2312" w:eastAsia="仿宋_GB2312"/>
                <w:b/>
                <w:bCs/>
                <w:sz w:val="24"/>
                <w:szCs w:val="24"/>
                <w:highlight w:val="none"/>
              </w:rPr>
            </w:pPr>
            <w:r>
              <w:rPr>
                <w:rFonts w:hint="eastAsia" w:ascii="仿宋_GB2312" w:eastAsia="仿宋_GB2312"/>
                <w:b/>
                <w:bCs/>
                <w:sz w:val="24"/>
                <w:szCs w:val="24"/>
              </w:rPr>
              <w:t>在限期内</w:t>
            </w:r>
            <w:r>
              <w:rPr>
                <w:rFonts w:hint="eastAsia" w:ascii="仿宋_GB2312" w:eastAsia="仿宋_GB2312"/>
                <w:b/>
                <w:bCs/>
                <w:sz w:val="24"/>
                <w:szCs w:val="24"/>
                <w:highlight w:val="none"/>
              </w:rPr>
              <w:t>整改但未达到</w:t>
            </w:r>
          </w:p>
          <w:p w14:paraId="378E9621">
            <w:pPr>
              <w:spacing w:line="440" w:lineRule="exact"/>
              <w:jc w:val="center"/>
              <w:rPr>
                <w:rFonts w:ascii="仿宋_GB2312" w:eastAsia="仿宋_GB2312"/>
                <w:b/>
                <w:bCs/>
                <w:sz w:val="24"/>
                <w:szCs w:val="24"/>
              </w:rPr>
            </w:pPr>
            <w:r>
              <w:rPr>
                <w:rFonts w:hint="eastAsia" w:ascii="仿宋_GB2312" w:eastAsia="仿宋_GB2312"/>
                <w:b/>
                <w:bCs/>
                <w:sz w:val="24"/>
                <w:szCs w:val="24"/>
                <w:highlight w:val="none"/>
              </w:rPr>
              <w:t>整改要求的</w:t>
            </w:r>
          </w:p>
        </w:tc>
        <w:tc>
          <w:tcPr>
            <w:tcW w:w="3164" w:type="dxa"/>
            <w:shd w:val="clear" w:color="auto" w:fill="auto"/>
            <w:vAlign w:val="center"/>
          </w:tcPr>
          <w:p w14:paraId="39BFCFEB">
            <w:pPr>
              <w:jc w:val="center"/>
              <w:rPr>
                <w:rFonts w:ascii="仿宋_GB2312" w:hAnsi="宋体" w:eastAsia="仿宋_GB2312" w:cs="宋体"/>
                <w:b/>
                <w:bCs/>
                <w:sz w:val="24"/>
                <w:szCs w:val="24"/>
              </w:rPr>
            </w:pPr>
            <w:r>
              <w:rPr>
                <w:rFonts w:hint="eastAsia" w:ascii="仿宋_GB2312" w:eastAsia="仿宋_GB2312"/>
                <w:b/>
                <w:bCs/>
                <w:sz w:val="24"/>
                <w:szCs w:val="24"/>
              </w:rPr>
              <w:t>逾期拒不改正的</w:t>
            </w:r>
          </w:p>
        </w:tc>
      </w:tr>
      <w:tr w14:paraId="3B25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2471" w:type="dxa"/>
            <w:shd w:val="clear" w:color="auto" w:fill="auto"/>
            <w:vAlign w:val="center"/>
          </w:tcPr>
          <w:p w14:paraId="41843A85">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4058" w:type="dxa"/>
            <w:shd w:val="clear" w:color="auto" w:fill="auto"/>
            <w:vAlign w:val="center"/>
          </w:tcPr>
          <w:p w14:paraId="691D8514">
            <w:pPr>
              <w:jc w:val="center"/>
              <w:rPr>
                <w:rFonts w:ascii="仿宋_GB2312" w:eastAsia="仿宋_GB2312"/>
                <w:b w:val="0"/>
                <w:bCs w:val="0"/>
                <w:sz w:val="24"/>
                <w:szCs w:val="24"/>
              </w:rPr>
            </w:pPr>
            <w:r>
              <w:rPr>
                <w:rFonts w:hint="eastAsia" w:ascii="仿宋_GB2312" w:eastAsia="仿宋_GB2312"/>
                <w:b w:val="0"/>
                <w:bCs w:val="0"/>
                <w:sz w:val="24"/>
                <w:szCs w:val="24"/>
              </w:rPr>
              <w:t>1≤罚款额≤4</w:t>
            </w:r>
          </w:p>
        </w:tc>
        <w:tc>
          <w:tcPr>
            <w:tcW w:w="4250" w:type="dxa"/>
            <w:shd w:val="clear" w:color="auto" w:fill="auto"/>
            <w:vAlign w:val="center"/>
          </w:tcPr>
          <w:p w14:paraId="11B03AE5">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4＜罚款额≤7</w:t>
            </w:r>
          </w:p>
        </w:tc>
        <w:tc>
          <w:tcPr>
            <w:tcW w:w="3164" w:type="dxa"/>
            <w:shd w:val="clear" w:color="auto" w:fill="auto"/>
            <w:vAlign w:val="center"/>
          </w:tcPr>
          <w:p w14:paraId="101A6FA4">
            <w:pPr>
              <w:jc w:val="center"/>
              <w:rPr>
                <w:rFonts w:ascii="仿宋_GB2312" w:hAnsi="宋体" w:eastAsia="仿宋_GB2312" w:cs="宋体"/>
                <w:b w:val="0"/>
                <w:bCs w:val="0"/>
                <w:sz w:val="24"/>
                <w:szCs w:val="24"/>
              </w:rPr>
            </w:pPr>
            <w:r>
              <w:rPr>
                <w:rFonts w:hint="eastAsia" w:ascii="仿宋_GB2312" w:eastAsia="仿宋_GB2312"/>
                <w:b w:val="0"/>
                <w:bCs w:val="0"/>
                <w:sz w:val="24"/>
                <w:szCs w:val="24"/>
              </w:rPr>
              <w:t>7＜罚款额≤10</w:t>
            </w:r>
          </w:p>
        </w:tc>
      </w:tr>
    </w:tbl>
    <w:p w14:paraId="52F09CC3">
      <w:pPr>
        <w:rPr>
          <w:b w:val="0"/>
          <w:bCs w:val="0"/>
          <w:sz w:val="24"/>
          <w:szCs w:val="24"/>
        </w:rPr>
      </w:pPr>
    </w:p>
    <w:p w14:paraId="333311CB">
      <w:pPr>
        <w:rPr>
          <w:b w:val="0"/>
          <w:bCs w:val="0"/>
          <w:sz w:val="24"/>
          <w:szCs w:val="24"/>
        </w:rPr>
      </w:pPr>
    </w:p>
    <w:p w14:paraId="27EB38D1">
      <w:pPr>
        <w:rPr>
          <w:b w:val="0"/>
          <w:bCs w:val="0"/>
          <w:sz w:val="24"/>
          <w:szCs w:val="24"/>
        </w:rPr>
      </w:pPr>
    </w:p>
    <w:p w14:paraId="44AF06B0">
      <w:pPr>
        <w:rPr>
          <w:b w:val="0"/>
          <w:bCs w:val="0"/>
          <w:sz w:val="24"/>
          <w:szCs w:val="24"/>
        </w:rPr>
      </w:pPr>
    </w:p>
    <w:p w14:paraId="2E3A6438">
      <w:pPr>
        <w:rPr>
          <w:b w:val="0"/>
          <w:bCs w:val="0"/>
          <w:sz w:val="24"/>
          <w:szCs w:val="24"/>
        </w:rPr>
      </w:pPr>
    </w:p>
    <w:p w14:paraId="71A53BF8">
      <w:pPr>
        <w:rPr>
          <w:b w:val="0"/>
          <w:bCs w:val="0"/>
          <w:sz w:val="24"/>
          <w:szCs w:val="24"/>
        </w:rPr>
      </w:pPr>
    </w:p>
    <w:p w14:paraId="3AD1B6BA">
      <w:pPr>
        <w:rPr>
          <w:b w:val="0"/>
          <w:bCs w:val="0"/>
          <w:sz w:val="24"/>
          <w:szCs w:val="24"/>
        </w:rPr>
      </w:pPr>
    </w:p>
    <w:p w14:paraId="4E2C80C4">
      <w:pPr>
        <w:rPr>
          <w:b w:val="0"/>
          <w:bCs w:val="0"/>
          <w:sz w:val="24"/>
          <w:szCs w:val="24"/>
        </w:rPr>
      </w:pPr>
    </w:p>
    <w:p w14:paraId="4C7094CB">
      <w:pPr>
        <w:jc w:val="center"/>
        <w:rPr>
          <w:rFonts w:ascii="黑体" w:hAnsi="黑体" w:eastAsia="黑体" w:cs="黑体"/>
          <w:b w:val="0"/>
          <w:bCs w:val="0"/>
          <w:sz w:val="32"/>
          <w:szCs w:val="32"/>
        </w:rPr>
      </w:pPr>
      <w:r>
        <w:rPr>
          <w:rFonts w:hint="eastAsia" w:ascii="黑体" w:hAnsi="黑体" w:eastAsia="黑体" w:cs="黑体"/>
          <w:b w:val="0"/>
          <w:bCs w:val="0"/>
          <w:sz w:val="28"/>
          <w:szCs w:val="28"/>
        </w:rPr>
        <w:t>16、现场制售饮用水的单位或者个人未安装尾水回收设施对尾水进行利用</w:t>
      </w:r>
    </w:p>
    <w:tbl>
      <w:tblPr>
        <w:tblStyle w:val="10"/>
        <w:tblW w:w="14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4208"/>
        <w:gridCol w:w="5842"/>
      </w:tblGrid>
      <w:tr w14:paraId="5416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4000" w:type="dxa"/>
            <w:shd w:val="clear" w:color="auto" w:fill="auto"/>
            <w:vAlign w:val="center"/>
          </w:tcPr>
          <w:p w14:paraId="76298032">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208" w:type="dxa"/>
            <w:shd w:val="clear" w:color="auto" w:fill="auto"/>
            <w:vAlign w:val="center"/>
          </w:tcPr>
          <w:p w14:paraId="459A3E2F">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842" w:type="dxa"/>
            <w:shd w:val="clear" w:color="auto" w:fill="auto"/>
            <w:vAlign w:val="center"/>
          </w:tcPr>
          <w:p w14:paraId="20DE7DBC">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4565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1" w:hRule="atLeast"/>
          <w:jc w:val="center"/>
        </w:trPr>
        <w:tc>
          <w:tcPr>
            <w:tcW w:w="4000" w:type="dxa"/>
            <w:shd w:val="clear" w:color="auto" w:fill="auto"/>
            <w:vAlign w:val="center"/>
          </w:tcPr>
          <w:p w14:paraId="4A650184">
            <w:pPr>
              <w:rPr>
                <w:rFonts w:ascii="仿宋_GB2312" w:hAnsi="宋体" w:eastAsia="仿宋_GB2312" w:cs="宋体"/>
                <w:b w:val="0"/>
                <w:bCs w:val="0"/>
                <w:sz w:val="24"/>
                <w:szCs w:val="24"/>
              </w:rPr>
            </w:pPr>
            <w:r>
              <w:rPr>
                <w:rFonts w:hint="eastAsia" w:ascii="仿宋_GB2312" w:eastAsia="仿宋_GB2312"/>
                <w:b w:val="0"/>
                <w:bCs w:val="0"/>
                <w:sz w:val="24"/>
                <w:szCs w:val="24"/>
              </w:rPr>
              <w:t>现场制售饮用水的单位或者个人未安装尾水回收设施对尾水进行利用</w:t>
            </w:r>
          </w:p>
        </w:tc>
        <w:tc>
          <w:tcPr>
            <w:tcW w:w="4208" w:type="dxa"/>
            <w:shd w:val="clear" w:color="auto" w:fill="auto"/>
            <w:vAlign w:val="center"/>
          </w:tcPr>
          <w:p w14:paraId="43A267E7">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第三十六条第四款 现场制售饮用水的单位和个人应当按照有关标准规范，安装尾水回收设施，对尾水进行利用，不得直接排放尾水，并依照本市有关规定向设施所在地卫生健康部门备案</w:t>
            </w:r>
            <w:r>
              <w:rPr>
                <w:rFonts w:hint="eastAsia" w:ascii="仿宋_GB2312" w:eastAsia="仿宋_GB2312"/>
                <w:b w:val="0"/>
                <w:bCs w:val="0"/>
                <w:sz w:val="24"/>
                <w:szCs w:val="24"/>
                <w:lang w:eastAsia="zh-CN"/>
              </w:rPr>
              <w:t>。</w:t>
            </w:r>
          </w:p>
        </w:tc>
        <w:tc>
          <w:tcPr>
            <w:tcW w:w="5842" w:type="dxa"/>
            <w:shd w:val="clear" w:color="auto" w:fill="auto"/>
            <w:vAlign w:val="center"/>
          </w:tcPr>
          <w:p w14:paraId="356EB933">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第六十五条第三款 违反本条例第三十六条第四款规定，现场制售饮用水的单位或者个人未安装尾水回收设施对尾水进行利用的，由水务部门责令限期改正；逾期不改正的，责令拆除，处五千元以上二万元以下罚款；未按照规定备案的，由卫生健康部门责令限期改正；逾期不改正的，处一千元以上五千元以下罚款。</w:t>
            </w:r>
          </w:p>
        </w:tc>
      </w:tr>
      <w:tr w14:paraId="2CDC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4000" w:type="dxa"/>
            <w:shd w:val="clear" w:color="auto" w:fill="auto"/>
            <w:vAlign w:val="center"/>
          </w:tcPr>
          <w:p w14:paraId="62B31275">
            <w:pPr>
              <w:widowControl/>
              <w:ind w:firstLine="2961" w:firstLineChars="1229"/>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95104" behindDoc="0" locked="0" layoutInCell="1" allowOverlap="1">
                      <wp:simplePos x="0" y="0"/>
                      <wp:positionH relativeFrom="column">
                        <wp:posOffset>-44450</wp:posOffset>
                      </wp:positionH>
                      <wp:positionV relativeFrom="paragraph">
                        <wp:posOffset>28575</wp:posOffset>
                      </wp:positionV>
                      <wp:extent cx="2501900" cy="273685"/>
                      <wp:effectExtent l="635" t="4445" r="12065" b="11430"/>
                      <wp:wrapNone/>
                      <wp:docPr id="41" name="直接连接符 41"/>
                      <wp:cNvGraphicFramePr/>
                      <a:graphic xmlns:a="http://schemas.openxmlformats.org/drawingml/2006/main">
                        <a:graphicData uri="http://schemas.microsoft.com/office/word/2010/wordprocessingShape">
                          <wps:wsp>
                            <wps:cNvCnPr/>
                            <wps:spPr>
                              <a:xfrm>
                                <a:off x="0" y="0"/>
                                <a:ext cx="2501900" cy="27368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5pt;margin-top:2.25pt;height:21.55pt;width:197pt;z-index:251695104;mso-width-relative:page;mso-height-relative:page;" filled="f" stroked="t" coordsize="21600,21600" o:gfxdata="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ROtw9UAAAAHAQAADwAAAAAAAAABACAAAAAiAAAAZHJzL2Rvd25yZXYueG1sUEsBAhQAFAAAAAgA&#10;h07iQHpEiHrvAQAAwwMAAA4AAAAAAAAAAQAgAAAAJAEAAGRycy9lMm9Eb2MueG1sUEsFBgAAAAAG&#10;AAYAWQEAAIUFA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94080" behindDoc="0" locked="0" layoutInCell="1" allowOverlap="1">
                      <wp:simplePos x="0" y="0"/>
                      <wp:positionH relativeFrom="column">
                        <wp:posOffset>-43180</wp:posOffset>
                      </wp:positionH>
                      <wp:positionV relativeFrom="paragraph">
                        <wp:posOffset>36195</wp:posOffset>
                      </wp:positionV>
                      <wp:extent cx="868680" cy="562610"/>
                      <wp:effectExtent l="2540" t="3810" r="12700" b="12700"/>
                      <wp:wrapNone/>
                      <wp:docPr id="42" name="直接连接符 42"/>
                      <wp:cNvGraphicFramePr/>
                      <a:graphic xmlns:a="http://schemas.openxmlformats.org/drawingml/2006/main">
                        <a:graphicData uri="http://schemas.microsoft.com/office/word/2010/wordprocessingShape">
                          <wps:wsp>
                            <wps:cNvCnPr/>
                            <wps:spPr>
                              <a:xfrm>
                                <a:off x="0" y="0"/>
                                <a:ext cx="868680" cy="56261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4pt;margin-top:2.85pt;height:44.3pt;width:68.4pt;z-index:251694080;mso-width-relative:page;mso-height-relative:page;" filled="f" stroked="t" coordsize="21600,21600" o:gfxdata="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7B4PWAAAABwEAAA8AAAAAAAAAAQAgAAAAIgAAAGRycy9kb3ducmV2LnhtbFBLAQIUABQAAAAI&#10;AIdO4kA58dpv7wEAAMIDAAAOAAAAAAAAAAEAIAAAACU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节</w:t>
            </w:r>
          </w:p>
          <w:p w14:paraId="1AE7702C">
            <w:pPr>
              <w:widowControl/>
              <w:ind w:firstLine="843" w:firstLineChars="35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罚款额（万元）</w:t>
            </w:r>
          </w:p>
          <w:p w14:paraId="6A83FC04">
            <w:pPr>
              <w:widowControl/>
              <w:ind w:firstLine="120" w:firstLineChars="50"/>
              <w:jc w:val="left"/>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型</w:t>
            </w:r>
          </w:p>
        </w:tc>
        <w:tc>
          <w:tcPr>
            <w:tcW w:w="10050" w:type="dxa"/>
            <w:gridSpan w:val="2"/>
            <w:shd w:val="clear" w:color="auto" w:fill="auto"/>
            <w:vAlign w:val="center"/>
          </w:tcPr>
          <w:p w14:paraId="764F4057">
            <w:pPr>
              <w:widowControl/>
              <w:ind w:firstLine="120" w:firstLineChars="50"/>
              <w:jc w:val="center"/>
              <w:rPr>
                <w:rFonts w:ascii="仿宋_GB2312" w:hAnsi="宋体" w:eastAsia="仿宋_GB2312" w:cs="宋体"/>
                <w:b/>
                <w:bCs/>
                <w:sz w:val="24"/>
                <w:szCs w:val="24"/>
              </w:rPr>
            </w:pPr>
            <w:r>
              <w:rPr>
                <w:rFonts w:hint="eastAsia" w:ascii="仿宋_GB2312" w:eastAsia="仿宋_GB2312"/>
                <w:b/>
                <w:bCs/>
                <w:sz w:val="24"/>
                <w:szCs w:val="24"/>
              </w:rPr>
              <w:t>逾期不改正的</w:t>
            </w:r>
          </w:p>
        </w:tc>
      </w:tr>
      <w:tr w14:paraId="1015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000" w:type="dxa"/>
            <w:shd w:val="clear" w:color="auto" w:fill="auto"/>
            <w:vAlign w:val="center"/>
          </w:tcPr>
          <w:p w14:paraId="48E672E4">
            <w:pPr>
              <w:jc w:val="center"/>
              <w:rPr>
                <w:rFonts w:ascii="仿宋_GB2312" w:hAnsi="宋体" w:eastAsia="仿宋_GB2312" w:cs="仿宋_GB2312"/>
                <w:b w:val="0"/>
                <w:bCs w:val="0"/>
                <w:sz w:val="24"/>
                <w:szCs w:val="24"/>
              </w:rPr>
            </w:pPr>
            <w:r>
              <w:rPr>
                <w:rFonts w:hint="eastAsia" w:ascii="仿宋_GB2312" w:hAnsi="宋体" w:eastAsia="仿宋_GB2312" w:cs="宋体"/>
                <w:b w:val="0"/>
                <w:bCs w:val="0"/>
                <w:sz w:val="24"/>
                <w:szCs w:val="24"/>
              </w:rPr>
              <w:t>违法持续时间≤</w:t>
            </w:r>
            <w:r>
              <w:rPr>
                <w:rFonts w:ascii="仿宋_GB2312" w:hAnsi="宋体" w:eastAsia="仿宋_GB2312" w:cs="宋体"/>
                <w:b w:val="0"/>
                <w:bCs w:val="0"/>
                <w:sz w:val="24"/>
                <w:szCs w:val="24"/>
              </w:rPr>
              <w:t>1年</w:t>
            </w:r>
          </w:p>
        </w:tc>
        <w:tc>
          <w:tcPr>
            <w:tcW w:w="10050" w:type="dxa"/>
            <w:gridSpan w:val="2"/>
            <w:shd w:val="clear" w:color="auto" w:fill="auto"/>
            <w:vAlign w:val="center"/>
          </w:tcPr>
          <w:p w14:paraId="1EB71C6F">
            <w:pPr>
              <w:jc w:val="center"/>
              <w:rPr>
                <w:rFonts w:ascii="仿宋_GB2312" w:eastAsia="仿宋_GB2312"/>
                <w:b w:val="0"/>
                <w:bCs w:val="0"/>
                <w:color w:val="0000FF"/>
                <w:sz w:val="24"/>
                <w:szCs w:val="24"/>
              </w:rPr>
            </w:pPr>
            <w:r>
              <w:rPr>
                <w:rFonts w:hint="eastAsia" w:ascii="仿宋_GB2312" w:eastAsia="仿宋_GB2312"/>
                <w:b w:val="0"/>
                <w:bCs w:val="0"/>
                <w:sz w:val="24"/>
                <w:szCs w:val="24"/>
              </w:rPr>
              <w:t>0.5≤罚款额≤1</w:t>
            </w:r>
          </w:p>
        </w:tc>
      </w:tr>
      <w:tr w14:paraId="6C11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000" w:type="dxa"/>
            <w:shd w:val="clear" w:color="auto" w:fill="auto"/>
            <w:vAlign w:val="center"/>
          </w:tcPr>
          <w:p w14:paraId="7994B1A3">
            <w:pPr>
              <w:jc w:val="center"/>
              <w:rPr>
                <w:rFonts w:ascii="仿宋_GB2312" w:hAnsi="宋体" w:eastAsia="仿宋_GB2312" w:cs="仿宋_GB2312"/>
                <w:b w:val="0"/>
                <w:bCs w:val="0"/>
                <w:sz w:val="24"/>
                <w:szCs w:val="24"/>
              </w:rPr>
            </w:pPr>
            <w:r>
              <w:rPr>
                <w:rFonts w:ascii="仿宋_GB2312" w:hAnsi="宋体" w:eastAsia="仿宋_GB2312" w:cs="宋体"/>
                <w:b w:val="0"/>
                <w:bCs w:val="0"/>
                <w:sz w:val="24"/>
                <w:szCs w:val="24"/>
              </w:rPr>
              <w:t>1年＜</w:t>
            </w:r>
            <w:r>
              <w:rPr>
                <w:rFonts w:hint="eastAsia" w:ascii="仿宋_GB2312" w:hAnsi="宋体" w:eastAsia="仿宋_GB2312" w:cs="宋体"/>
                <w:b w:val="0"/>
                <w:bCs w:val="0"/>
                <w:sz w:val="24"/>
                <w:szCs w:val="24"/>
              </w:rPr>
              <w:t>违法持续</w:t>
            </w:r>
            <w:r>
              <w:rPr>
                <w:rFonts w:ascii="仿宋_GB2312" w:hAnsi="宋体" w:eastAsia="仿宋_GB2312" w:cs="宋体"/>
                <w:b w:val="0"/>
                <w:bCs w:val="0"/>
                <w:sz w:val="24"/>
                <w:szCs w:val="24"/>
              </w:rPr>
              <w:t>时间≤2年</w:t>
            </w:r>
          </w:p>
        </w:tc>
        <w:tc>
          <w:tcPr>
            <w:tcW w:w="10050" w:type="dxa"/>
            <w:gridSpan w:val="2"/>
            <w:shd w:val="clear" w:color="auto" w:fill="auto"/>
            <w:vAlign w:val="center"/>
          </w:tcPr>
          <w:p w14:paraId="20967060">
            <w:pPr>
              <w:jc w:val="center"/>
              <w:rPr>
                <w:rFonts w:ascii="仿宋_GB2312" w:eastAsia="仿宋_GB2312"/>
                <w:b w:val="0"/>
                <w:bCs w:val="0"/>
                <w:color w:val="0000FF"/>
                <w:sz w:val="24"/>
                <w:szCs w:val="24"/>
              </w:rPr>
            </w:pPr>
            <w:r>
              <w:rPr>
                <w:rFonts w:hint="eastAsia" w:ascii="仿宋_GB2312" w:eastAsia="仿宋_GB2312"/>
                <w:b w:val="0"/>
                <w:bCs w:val="0"/>
                <w:sz w:val="24"/>
                <w:szCs w:val="24"/>
              </w:rPr>
              <w:t>1＜罚款额≤1.5</w:t>
            </w:r>
          </w:p>
        </w:tc>
      </w:tr>
      <w:tr w14:paraId="67AC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000" w:type="dxa"/>
            <w:shd w:val="clear" w:color="auto" w:fill="auto"/>
            <w:vAlign w:val="center"/>
          </w:tcPr>
          <w:p w14:paraId="2B5FDE6E">
            <w:pPr>
              <w:jc w:val="center"/>
              <w:rPr>
                <w:rFonts w:ascii="仿宋_GB2312" w:hAnsi="宋体" w:eastAsia="仿宋_GB2312" w:cs="仿宋_GB2312"/>
                <w:b w:val="0"/>
                <w:bCs w:val="0"/>
                <w:sz w:val="24"/>
                <w:szCs w:val="24"/>
              </w:rPr>
            </w:pPr>
            <w:r>
              <w:rPr>
                <w:rFonts w:ascii="仿宋_GB2312" w:hAnsi="宋体" w:eastAsia="仿宋_GB2312" w:cs="宋体"/>
                <w:b w:val="0"/>
                <w:bCs w:val="0"/>
                <w:sz w:val="24"/>
                <w:szCs w:val="24"/>
              </w:rPr>
              <w:t>2年＜</w:t>
            </w:r>
            <w:r>
              <w:rPr>
                <w:rFonts w:hint="eastAsia" w:ascii="仿宋_GB2312" w:hAnsi="宋体" w:eastAsia="仿宋_GB2312" w:cs="宋体"/>
                <w:b w:val="0"/>
                <w:bCs w:val="0"/>
                <w:sz w:val="24"/>
                <w:szCs w:val="24"/>
              </w:rPr>
              <w:t>违法持续</w:t>
            </w:r>
            <w:r>
              <w:rPr>
                <w:rFonts w:ascii="仿宋_GB2312" w:hAnsi="宋体" w:eastAsia="仿宋_GB2312" w:cs="宋体"/>
                <w:b w:val="0"/>
                <w:bCs w:val="0"/>
                <w:sz w:val="24"/>
                <w:szCs w:val="24"/>
              </w:rPr>
              <w:t>时间</w:t>
            </w:r>
          </w:p>
        </w:tc>
        <w:tc>
          <w:tcPr>
            <w:tcW w:w="10050" w:type="dxa"/>
            <w:gridSpan w:val="2"/>
            <w:shd w:val="clear" w:color="auto" w:fill="auto"/>
            <w:vAlign w:val="center"/>
          </w:tcPr>
          <w:p w14:paraId="739CBF64">
            <w:pPr>
              <w:jc w:val="center"/>
              <w:rPr>
                <w:rFonts w:ascii="仿宋_GB2312" w:eastAsia="仿宋_GB2312"/>
                <w:b w:val="0"/>
                <w:bCs w:val="0"/>
                <w:color w:val="0000FF"/>
                <w:sz w:val="24"/>
                <w:szCs w:val="24"/>
              </w:rPr>
            </w:pPr>
            <w:r>
              <w:rPr>
                <w:rFonts w:hint="eastAsia" w:ascii="仿宋_GB2312" w:eastAsia="仿宋_GB2312"/>
                <w:b w:val="0"/>
                <w:bCs w:val="0"/>
                <w:sz w:val="24"/>
                <w:szCs w:val="24"/>
              </w:rPr>
              <w:t>1.5＜罚款额≤2</w:t>
            </w:r>
          </w:p>
        </w:tc>
      </w:tr>
    </w:tbl>
    <w:p w14:paraId="59C3E781">
      <w:pPr>
        <w:jc w:val="left"/>
        <w:rPr>
          <w:rFonts w:ascii="仿宋_GB2312" w:eastAsia="仿宋_GB2312"/>
          <w:b w:val="0"/>
          <w:bCs w:val="0"/>
          <w:sz w:val="24"/>
          <w:szCs w:val="24"/>
        </w:rPr>
      </w:pPr>
      <w:r>
        <w:rPr>
          <w:rFonts w:hint="eastAsia" w:ascii="仿宋_GB2312" w:eastAsia="仿宋_GB2312"/>
          <w:b w:val="0"/>
          <w:bCs w:val="0"/>
          <w:sz w:val="24"/>
          <w:szCs w:val="24"/>
        </w:rPr>
        <w:t>备注：发现的未安装尾水回收设施的现场制、售饮用水机有多台的，以使用时间最长的计。</w:t>
      </w:r>
    </w:p>
    <w:p w14:paraId="551EF527">
      <w:pPr>
        <w:jc w:val="center"/>
        <w:rPr>
          <w:rFonts w:hint="eastAsia" w:ascii="黑体" w:hAnsi="黑体" w:eastAsia="黑体" w:cs="黑体"/>
          <w:b w:val="0"/>
          <w:bCs w:val="0"/>
          <w:sz w:val="24"/>
          <w:szCs w:val="24"/>
        </w:rPr>
      </w:pPr>
    </w:p>
    <w:p w14:paraId="032E17CE">
      <w:pP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br w:type="page"/>
      </w:r>
    </w:p>
    <w:p w14:paraId="77896AAB">
      <w:pPr>
        <w:jc w:val="center"/>
        <w:rPr>
          <w:rFonts w:hint="eastAsia" w:ascii="黑体" w:hAnsi="黑体" w:eastAsia="黑体" w:cs="黑体"/>
          <w:b w:val="0"/>
          <w:bCs w:val="0"/>
          <w:sz w:val="32"/>
          <w:szCs w:val="32"/>
          <w:highlight w:val="none"/>
        </w:rPr>
      </w:pPr>
    </w:p>
    <w:p w14:paraId="3ECDC1F4">
      <w:pPr>
        <w:jc w:val="center"/>
        <w:rPr>
          <w:rFonts w:ascii="黑体" w:hAnsi="黑体" w:eastAsia="黑体" w:cs="黑体"/>
          <w:b w:val="0"/>
          <w:bCs w:val="0"/>
          <w:sz w:val="32"/>
          <w:szCs w:val="32"/>
        </w:rPr>
      </w:pPr>
      <w:r>
        <w:rPr>
          <w:rFonts w:hint="eastAsia" w:ascii="黑体" w:hAnsi="黑体" w:eastAsia="黑体" w:cs="黑体"/>
          <w:b w:val="0"/>
          <w:bCs w:val="0"/>
          <w:sz w:val="28"/>
          <w:szCs w:val="28"/>
          <w:highlight w:val="none"/>
        </w:rPr>
        <w:t>17、服务业用水未按照规定安装、使用循环用水设施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5325"/>
        <w:gridCol w:w="6439"/>
      </w:tblGrid>
      <w:tr w14:paraId="090F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179" w:type="dxa"/>
            <w:shd w:val="clear" w:color="auto" w:fill="auto"/>
            <w:vAlign w:val="center"/>
          </w:tcPr>
          <w:p w14:paraId="131042EC">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325" w:type="dxa"/>
            <w:shd w:val="clear" w:color="auto" w:fill="auto"/>
            <w:vAlign w:val="center"/>
          </w:tcPr>
          <w:p w14:paraId="10BECE99">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439" w:type="dxa"/>
            <w:shd w:val="clear" w:color="auto" w:fill="auto"/>
            <w:vAlign w:val="center"/>
          </w:tcPr>
          <w:p w14:paraId="1AB87297">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6DEF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179" w:type="dxa"/>
            <w:shd w:val="clear" w:color="auto" w:fill="auto"/>
            <w:vAlign w:val="center"/>
          </w:tcPr>
          <w:p w14:paraId="5CD56F13">
            <w:pPr>
              <w:rPr>
                <w:rFonts w:ascii="仿宋_GB2312" w:hAnsi="宋体" w:eastAsia="仿宋_GB2312" w:cs="宋体"/>
                <w:b w:val="0"/>
                <w:bCs w:val="0"/>
                <w:sz w:val="24"/>
                <w:szCs w:val="24"/>
              </w:rPr>
            </w:pPr>
            <w:r>
              <w:rPr>
                <w:rFonts w:hint="eastAsia" w:ascii="仿宋_GB2312" w:eastAsia="仿宋_GB2312"/>
                <w:b w:val="0"/>
                <w:bCs w:val="0"/>
                <w:sz w:val="24"/>
                <w:szCs w:val="24"/>
              </w:rPr>
              <w:t>服务业用水单位未按照规定安装、使用循环用水设施</w:t>
            </w:r>
          </w:p>
        </w:tc>
        <w:tc>
          <w:tcPr>
            <w:tcW w:w="5325" w:type="dxa"/>
            <w:shd w:val="clear" w:color="auto" w:fill="auto"/>
            <w:vAlign w:val="center"/>
          </w:tcPr>
          <w:p w14:paraId="0781C6AA">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第三十七条第一款 服务业用水单位应当制定并落实节水措施，按照规定安装、使用循环用水设施</w:t>
            </w:r>
            <w:r>
              <w:rPr>
                <w:rFonts w:hint="eastAsia" w:ascii="仿宋_GB2312" w:eastAsia="仿宋_GB2312"/>
                <w:b w:val="0"/>
                <w:bCs w:val="0"/>
                <w:sz w:val="24"/>
                <w:szCs w:val="24"/>
                <w:lang w:eastAsia="zh-CN"/>
              </w:rPr>
              <w:t>。</w:t>
            </w:r>
          </w:p>
        </w:tc>
        <w:tc>
          <w:tcPr>
            <w:tcW w:w="6439" w:type="dxa"/>
            <w:shd w:val="clear" w:color="auto" w:fill="auto"/>
            <w:vAlign w:val="center"/>
          </w:tcPr>
          <w:p w14:paraId="6FC6CF9F">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第六十六条 违反本条例第三十七条第一款规定，服务业用水单位未</w:t>
            </w:r>
            <w:r>
              <w:rPr>
                <w:rFonts w:hint="eastAsia" w:ascii="仿宋_GB2312" w:eastAsia="仿宋_GB2312"/>
                <w:b w:val="0"/>
                <w:bCs w:val="0"/>
                <w:sz w:val="24"/>
                <w:szCs w:val="24"/>
                <w:highlight w:val="none"/>
              </w:rPr>
              <w:t>按照规定</w:t>
            </w:r>
            <w:r>
              <w:rPr>
                <w:rFonts w:hint="eastAsia" w:ascii="仿宋_GB2312" w:eastAsia="仿宋_GB2312"/>
                <w:b w:val="0"/>
                <w:bCs w:val="0"/>
                <w:sz w:val="24"/>
                <w:szCs w:val="24"/>
              </w:rPr>
              <w:t>安装、使用循环用水设施的，由水务部门责令限期改正；逾期不改正的，处一千元以上一万元以下罚款。</w:t>
            </w:r>
          </w:p>
        </w:tc>
      </w:tr>
      <w:tr w14:paraId="43D2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2179" w:type="dxa"/>
            <w:shd w:val="clear" w:color="auto" w:fill="auto"/>
            <w:vAlign w:val="center"/>
          </w:tcPr>
          <w:p w14:paraId="3BFA7EA0">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5325" w:type="dxa"/>
            <w:shd w:val="clear" w:color="auto" w:fill="auto"/>
            <w:vAlign w:val="center"/>
          </w:tcPr>
          <w:p w14:paraId="36768710">
            <w:pPr>
              <w:spacing w:line="440" w:lineRule="exact"/>
              <w:jc w:val="center"/>
              <w:rPr>
                <w:rFonts w:hint="eastAsia" w:ascii="仿宋_GB2312" w:eastAsia="仿宋_GB2312"/>
                <w:b/>
                <w:bCs/>
                <w:sz w:val="24"/>
                <w:szCs w:val="24"/>
                <w:lang w:eastAsia="zh-CN"/>
              </w:rPr>
            </w:pPr>
            <w:r>
              <w:rPr>
                <w:rFonts w:hint="eastAsia" w:ascii="仿宋_GB2312" w:eastAsia="仿宋_GB2312"/>
                <w:b/>
                <w:bCs/>
                <w:sz w:val="24"/>
                <w:szCs w:val="24"/>
              </w:rPr>
              <w:t>限期内安装但未正常使用</w:t>
            </w:r>
            <w:r>
              <w:rPr>
                <w:rFonts w:hint="eastAsia" w:ascii="仿宋_GB2312" w:eastAsia="仿宋_GB2312"/>
                <w:b/>
                <w:bCs/>
                <w:sz w:val="24"/>
                <w:szCs w:val="24"/>
                <w:lang w:eastAsia="zh-CN"/>
              </w:rPr>
              <w:t>造成浪费用水的</w:t>
            </w:r>
          </w:p>
        </w:tc>
        <w:tc>
          <w:tcPr>
            <w:tcW w:w="6439" w:type="dxa"/>
            <w:shd w:val="clear" w:color="auto" w:fill="auto"/>
            <w:vAlign w:val="center"/>
          </w:tcPr>
          <w:p w14:paraId="33148075">
            <w:pPr>
              <w:spacing w:line="44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逾期未安装循环用水设施</w:t>
            </w:r>
          </w:p>
        </w:tc>
      </w:tr>
      <w:tr w14:paraId="0D1C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2179" w:type="dxa"/>
            <w:shd w:val="clear" w:color="auto" w:fill="auto"/>
            <w:vAlign w:val="center"/>
          </w:tcPr>
          <w:p w14:paraId="7238166A">
            <w:pPr>
              <w:spacing w:line="440" w:lineRule="exact"/>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5325" w:type="dxa"/>
            <w:shd w:val="clear" w:color="auto" w:fill="auto"/>
            <w:vAlign w:val="center"/>
          </w:tcPr>
          <w:p w14:paraId="45C2F7AE">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0.1≤罚款额≤0.5</w:t>
            </w:r>
          </w:p>
        </w:tc>
        <w:tc>
          <w:tcPr>
            <w:tcW w:w="6439" w:type="dxa"/>
            <w:shd w:val="clear" w:color="auto" w:fill="auto"/>
            <w:vAlign w:val="center"/>
          </w:tcPr>
          <w:p w14:paraId="66E0739E">
            <w:pPr>
              <w:jc w:val="center"/>
              <w:rPr>
                <w:rFonts w:ascii="仿宋_GB2312" w:hAnsi="宋体" w:eastAsia="仿宋_GB2312" w:cs="宋体"/>
                <w:b w:val="0"/>
                <w:bCs w:val="0"/>
                <w:sz w:val="24"/>
                <w:szCs w:val="24"/>
              </w:rPr>
            </w:pPr>
            <w:r>
              <w:rPr>
                <w:rFonts w:hint="eastAsia" w:ascii="仿宋_GB2312" w:eastAsia="仿宋_GB2312"/>
                <w:b w:val="0"/>
                <w:bCs w:val="0"/>
                <w:sz w:val="24"/>
                <w:szCs w:val="24"/>
              </w:rPr>
              <w:t>0.5＜罚款额≤1</w:t>
            </w:r>
          </w:p>
        </w:tc>
      </w:tr>
    </w:tbl>
    <w:p w14:paraId="2AACFA29">
      <w:pPr>
        <w:rPr>
          <w:b w:val="0"/>
          <w:bCs w:val="0"/>
          <w:sz w:val="24"/>
          <w:szCs w:val="24"/>
        </w:rPr>
      </w:pPr>
    </w:p>
    <w:p w14:paraId="35A57F00">
      <w:pPr>
        <w:rPr>
          <w:b w:val="0"/>
          <w:bCs w:val="0"/>
          <w:sz w:val="24"/>
          <w:szCs w:val="24"/>
        </w:rPr>
      </w:pPr>
    </w:p>
    <w:p w14:paraId="5D8C778E">
      <w:pPr>
        <w:rPr>
          <w:rFonts w:hint="eastAsia" w:eastAsia="宋体"/>
          <w:b w:val="0"/>
          <w:bCs w:val="0"/>
          <w:sz w:val="24"/>
          <w:szCs w:val="24"/>
          <w:lang w:eastAsia="zh-CN"/>
        </w:rPr>
      </w:pPr>
    </w:p>
    <w:p w14:paraId="23D46133">
      <w:pPr>
        <w:rPr>
          <w:rFonts w:hint="eastAsia" w:eastAsia="宋体"/>
          <w:b w:val="0"/>
          <w:bCs w:val="0"/>
          <w:sz w:val="24"/>
          <w:szCs w:val="24"/>
          <w:lang w:eastAsia="zh-CN"/>
        </w:rPr>
      </w:pPr>
    </w:p>
    <w:p w14:paraId="153B49D9">
      <w:pPr>
        <w:rPr>
          <w:rFonts w:hint="eastAsia" w:eastAsia="宋体"/>
          <w:b w:val="0"/>
          <w:bCs w:val="0"/>
          <w:sz w:val="24"/>
          <w:szCs w:val="24"/>
          <w:lang w:eastAsia="zh-CN"/>
        </w:rPr>
      </w:pPr>
    </w:p>
    <w:p w14:paraId="450F17B5">
      <w:pPr>
        <w:rPr>
          <w:rFonts w:hint="eastAsia" w:eastAsia="宋体"/>
          <w:b w:val="0"/>
          <w:bCs w:val="0"/>
          <w:sz w:val="24"/>
          <w:szCs w:val="24"/>
          <w:lang w:eastAsia="zh-CN"/>
        </w:rPr>
      </w:pPr>
    </w:p>
    <w:p w14:paraId="4D11B93B">
      <w:pPr>
        <w:rPr>
          <w:rFonts w:hint="eastAsia" w:eastAsia="宋体"/>
          <w:b w:val="0"/>
          <w:bCs w:val="0"/>
          <w:sz w:val="24"/>
          <w:szCs w:val="24"/>
          <w:lang w:eastAsia="zh-CN"/>
        </w:rPr>
      </w:pPr>
    </w:p>
    <w:p w14:paraId="6F5A5B46">
      <w:pPr>
        <w:rPr>
          <w:rFonts w:hint="eastAsia" w:eastAsia="宋体"/>
          <w:b w:val="0"/>
          <w:bCs w:val="0"/>
          <w:sz w:val="24"/>
          <w:szCs w:val="24"/>
          <w:lang w:eastAsia="zh-CN"/>
        </w:rPr>
      </w:pPr>
    </w:p>
    <w:p w14:paraId="6E084DF3">
      <w:pPr>
        <w:rPr>
          <w:rFonts w:hint="eastAsia" w:eastAsia="宋体"/>
          <w:b w:val="0"/>
          <w:bCs w:val="0"/>
          <w:sz w:val="24"/>
          <w:szCs w:val="24"/>
          <w:lang w:eastAsia="zh-CN"/>
        </w:rPr>
      </w:pPr>
    </w:p>
    <w:p w14:paraId="492B1878">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7F11A10B">
      <w:pPr>
        <w:spacing w:line="520" w:lineRule="exact"/>
        <w:jc w:val="center"/>
        <w:rPr>
          <w:rFonts w:hint="eastAsia" w:ascii="黑体" w:hAnsi="黑体" w:eastAsia="黑体" w:cs="黑体"/>
          <w:b w:val="0"/>
          <w:bCs w:val="0"/>
          <w:sz w:val="28"/>
          <w:szCs w:val="28"/>
        </w:rPr>
      </w:pPr>
    </w:p>
    <w:p w14:paraId="73F9D9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b w:val="0"/>
          <w:bCs w:val="0"/>
          <w:sz w:val="32"/>
          <w:szCs w:val="32"/>
        </w:rPr>
      </w:pPr>
      <w:r>
        <w:rPr>
          <w:rFonts w:hint="eastAsia" w:ascii="黑体" w:hAnsi="黑体" w:eastAsia="黑体" w:cs="黑体"/>
          <w:b w:val="0"/>
          <w:bCs w:val="0"/>
          <w:sz w:val="28"/>
          <w:szCs w:val="28"/>
        </w:rPr>
        <w:t>18、提供洗车服务的用水户未建设、使用循环用水设施、未按照规定使用再生水或者未按照规定向水务部门报送已建成循环用水设施的登记表或者提供再生水供水合同</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4520"/>
        <w:gridCol w:w="6095"/>
      </w:tblGrid>
      <w:tr w14:paraId="0FE0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28" w:type="dxa"/>
            <w:shd w:val="clear" w:color="auto" w:fill="auto"/>
            <w:vAlign w:val="center"/>
          </w:tcPr>
          <w:p w14:paraId="7A0478ED">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520" w:type="dxa"/>
            <w:shd w:val="clear" w:color="auto" w:fill="auto"/>
            <w:vAlign w:val="center"/>
          </w:tcPr>
          <w:p w14:paraId="66A772AA">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095" w:type="dxa"/>
            <w:shd w:val="clear" w:color="auto" w:fill="auto"/>
            <w:vAlign w:val="center"/>
          </w:tcPr>
          <w:p w14:paraId="70BCE29E">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1D0A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328" w:type="dxa"/>
            <w:shd w:val="clear" w:color="auto" w:fill="auto"/>
            <w:vAlign w:val="center"/>
          </w:tcPr>
          <w:p w14:paraId="1ADF0A07">
            <w:pPr>
              <w:rPr>
                <w:rFonts w:ascii="仿宋_GB2312" w:hAnsi="宋体" w:eastAsia="仿宋_GB2312" w:cs="宋体"/>
                <w:b w:val="0"/>
                <w:bCs w:val="0"/>
                <w:sz w:val="24"/>
                <w:szCs w:val="24"/>
              </w:rPr>
            </w:pPr>
            <w:r>
              <w:rPr>
                <w:rFonts w:hint="eastAsia" w:ascii="仿宋_GB2312" w:eastAsia="仿宋_GB2312"/>
                <w:b w:val="0"/>
                <w:bCs w:val="0"/>
                <w:sz w:val="24"/>
                <w:szCs w:val="24"/>
              </w:rPr>
              <w:t>提供洗车服务的用水户未建设、使用循环用水设施、未按照规定使用再生水或者未按照规定向水务部门报送已建成循环用水设施的登记表或者提供再生水供水合同</w:t>
            </w:r>
          </w:p>
        </w:tc>
        <w:tc>
          <w:tcPr>
            <w:tcW w:w="4520" w:type="dxa"/>
            <w:shd w:val="clear" w:color="auto" w:fill="auto"/>
            <w:vAlign w:val="center"/>
          </w:tcPr>
          <w:p w14:paraId="0AF48633">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第三十八条 提供洗车服务的用水户应当建设、使用循环用水设施，并向水务部门报送已建成循环用水设施的登记表；位于再生水</w:t>
            </w:r>
            <w:r>
              <w:rPr>
                <w:rFonts w:hint="eastAsia" w:ascii="仿宋_GB2312" w:eastAsia="仿宋_GB2312"/>
                <w:b w:val="0"/>
                <w:bCs w:val="0"/>
                <w:sz w:val="24"/>
                <w:szCs w:val="24"/>
                <w:highlight w:val="none"/>
              </w:rPr>
              <w:t>输配管网覆盖范围内</w:t>
            </w:r>
            <w:r>
              <w:rPr>
                <w:rFonts w:hint="eastAsia" w:ascii="仿宋_GB2312" w:eastAsia="仿宋_GB2312"/>
                <w:b w:val="0"/>
                <w:bCs w:val="0"/>
                <w:sz w:val="24"/>
                <w:szCs w:val="24"/>
              </w:rPr>
              <w:t>的，应当使用再生水，并按照要求向水务部门提供再生水供水合同</w:t>
            </w:r>
            <w:r>
              <w:rPr>
                <w:rFonts w:hint="eastAsia" w:ascii="仿宋_GB2312" w:eastAsia="仿宋_GB2312"/>
                <w:b w:val="0"/>
                <w:bCs w:val="0"/>
                <w:sz w:val="24"/>
                <w:szCs w:val="24"/>
                <w:lang w:eastAsia="zh-CN"/>
              </w:rPr>
              <w:t>。</w:t>
            </w:r>
          </w:p>
        </w:tc>
        <w:tc>
          <w:tcPr>
            <w:tcW w:w="6095" w:type="dxa"/>
            <w:shd w:val="clear" w:color="auto" w:fill="auto"/>
            <w:vAlign w:val="center"/>
          </w:tcPr>
          <w:p w14:paraId="2E95E429">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第六十七条 违反本条例第三十八条规定，提供洗车服务的用水户未建设、使用循环用水设施或者未按照规定使用再生水的，由水务部门责令限期改正，给予警告；逾期不改正的，处一万元以上五万元以下罚款；未按照规定向水务部门报送已建成循环用水设施的登记表或者提供再生水供水合同的，由水务部门责令限期改正，给予警告；逾期不改正的，处一千元以下罚款。</w:t>
            </w:r>
          </w:p>
        </w:tc>
      </w:tr>
    </w:tbl>
    <w:p w14:paraId="17265D12">
      <w:pPr>
        <w:spacing w:line="520" w:lineRule="exact"/>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A</w:t>
      </w:r>
      <w:r>
        <w:rPr>
          <w:rFonts w:hint="eastAsia" w:ascii="黑体" w:hAnsi="黑体" w:eastAsia="黑体" w:cs="黑体"/>
          <w:b w:val="0"/>
          <w:bCs w:val="0"/>
          <w:sz w:val="28"/>
          <w:szCs w:val="28"/>
        </w:rPr>
        <w:t>未建设、使用循环用水设施、未按照规定使用再生水</w:t>
      </w:r>
    </w:p>
    <w:tbl>
      <w:tblPr>
        <w:tblStyle w:val="10"/>
        <w:tblW w:w="139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259"/>
        <w:gridCol w:w="3391"/>
        <w:gridCol w:w="3209"/>
        <w:gridCol w:w="3433"/>
      </w:tblGrid>
      <w:tr w14:paraId="59F3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662" w:type="dxa"/>
            <w:shd w:val="clear" w:color="auto" w:fill="auto"/>
            <w:vAlign w:val="center"/>
          </w:tcPr>
          <w:p w14:paraId="3FCDF327">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2259" w:type="dxa"/>
            <w:shd w:val="clear" w:color="auto" w:fill="auto"/>
            <w:vAlign w:val="center"/>
          </w:tcPr>
          <w:p w14:paraId="2164076F">
            <w:pPr>
              <w:jc w:val="center"/>
              <w:rPr>
                <w:rFonts w:ascii="仿宋_GB2312" w:eastAsia="仿宋_GB2312"/>
                <w:b/>
                <w:bCs/>
                <w:sz w:val="24"/>
                <w:szCs w:val="24"/>
              </w:rPr>
            </w:pPr>
            <w:r>
              <w:rPr>
                <w:rFonts w:hint="eastAsia" w:ascii="仿宋_GB2312" w:eastAsia="仿宋_GB2312"/>
                <w:b/>
                <w:bCs/>
                <w:sz w:val="24"/>
                <w:szCs w:val="24"/>
              </w:rPr>
              <w:t>限期内改正</w:t>
            </w:r>
          </w:p>
        </w:tc>
        <w:tc>
          <w:tcPr>
            <w:tcW w:w="3391" w:type="dxa"/>
            <w:shd w:val="clear" w:color="auto" w:fill="auto"/>
            <w:vAlign w:val="center"/>
          </w:tcPr>
          <w:p w14:paraId="6DD74515">
            <w:pPr>
              <w:spacing w:line="440" w:lineRule="exact"/>
              <w:jc w:val="center"/>
              <w:rPr>
                <w:rFonts w:ascii="仿宋_GB2312" w:eastAsia="仿宋_GB2312"/>
                <w:b/>
                <w:bCs/>
                <w:sz w:val="24"/>
                <w:szCs w:val="24"/>
              </w:rPr>
            </w:pPr>
            <w:r>
              <w:rPr>
                <w:rFonts w:hint="eastAsia" w:ascii="仿宋_GB2312" w:eastAsia="仿宋_GB2312"/>
                <w:b/>
                <w:bCs/>
                <w:sz w:val="24"/>
                <w:szCs w:val="24"/>
              </w:rPr>
              <w:t>限期内建设但未使用循环用水设施</w:t>
            </w:r>
          </w:p>
        </w:tc>
        <w:tc>
          <w:tcPr>
            <w:tcW w:w="3209" w:type="dxa"/>
            <w:shd w:val="clear" w:color="auto" w:fill="auto"/>
            <w:vAlign w:val="center"/>
          </w:tcPr>
          <w:p w14:paraId="0A3FAC8B">
            <w:pPr>
              <w:spacing w:line="44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 xml:space="preserve"> 逾期未建设循环用水设施</w:t>
            </w:r>
          </w:p>
        </w:tc>
        <w:tc>
          <w:tcPr>
            <w:tcW w:w="3433" w:type="dxa"/>
            <w:shd w:val="clear" w:color="auto" w:fill="auto"/>
            <w:vAlign w:val="center"/>
          </w:tcPr>
          <w:p w14:paraId="4C481123">
            <w:pPr>
              <w:jc w:val="center"/>
              <w:rPr>
                <w:rFonts w:ascii="仿宋_GB2312" w:hAnsi="宋体" w:eastAsia="仿宋_GB2312" w:cs="宋体"/>
                <w:b/>
                <w:bCs/>
                <w:sz w:val="24"/>
                <w:szCs w:val="24"/>
              </w:rPr>
            </w:pPr>
            <w:r>
              <w:rPr>
                <w:rFonts w:hint="eastAsia" w:ascii="仿宋_GB2312" w:hAnsi="宋体" w:eastAsia="仿宋_GB2312" w:cs="宋体"/>
                <w:b/>
                <w:bCs/>
                <w:sz w:val="24"/>
                <w:szCs w:val="24"/>
              </w:rPr>
              <w:t>未按照规定使用再生水</w:t>
            </w:r>
          </w:p>
        </w:tc>
      </w:tr>
      <w:tr w14:paraId="3A8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662" w:type="dxa"/>
            <w:shd w:val="clear" w:color="auto" w:fill="auto"/>
            <w:vAlign w:val="center"/>
          </w:tcPr>
          <w:p w14:paraId="45715AC2">
            <w:pPr>
              <w:spacing w:line="440" w:lineRule="exact"/>
              <w:jc w:val="center"/>
              <w:rPr>
                <w:rFonts w:ascii="仿宋_GB2312" w:hAnsi="宋体" w:eastAsia="仿宋_GB2312" w:cs="仿宋_GB2312"/>
                <w:b w:val="0"/>
                <w:bCs w:val="0"/>
                <w:sz w:val="24"/>
                <w:szCs w:val="24"/>
              </w:rPr>
            </w:pPr>
            <w:r>
              <w:rPr>
                <w:rFonts w:ascii="仿宋_GB2312" w:hAnsi="宋体" w:eastAsia="仿宋_GB2312" w:cs="仿宋_GB2312"/>
                <w:b w:val="0"/>
                <w:bCs w:val="0"/>
                <w:sz w:val="24"/>
                <w:szCs w:val="24"/>
              </w:rPr>
              <w:t>罚款额</w:t>
            </w:r>
          </w:p>
          <w:p w14:paraId="403B301B">
            <w:pPr>
              <w:spacing w:line="440" w:lineRule="exact"/>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（万元）</w:t>
            </w:r>
          </w:p>
        </w:tc>
        <w:tc>
          <w:tcPr>
            <w:tcW w:w="2259" w:type="dxa"/>
            <w:shd w:val="clear" w:color="auto" w:fill="auto"/>
            <w:vAlign w:val="center"/>
          </w:tcPr>
          <w:p w14:paraId="53080975">
            <w:pPr>
              <w:jc w:val="center"/>
              <w:rPr>
                <w:rFonts w:ascii="仿宋_GB2312" w:eastAsia="仿宋_GB2312"/>
                <w:b w:val="0"/>
                <w:bCs w:val="0"/>
                <w:sz w:val="24"/>
                <w:szCs w:val="24"/>
              </w:rPr>
            </w:pPr>
            <w:r>
              <w:rPr>
                <w:rFonts w:hint="eastAsia" w:ascii="仿宋_GB2312" w:eastAsia="仿宋_GB2312"/>
                <w:b w:val="0"/>
                <w:bCs w:val="0"/>
                <w:sz w:val="24"/>
                <w:szCs w:val="24"/>
              </w:rPr>
              <w:t>警告</w:t>
            </w:r>
          </w:p>
        </w:tc>
        <w:tc>
          <w:tcPr>
            <w:tcW w:w="3391" w:type="dxa"/>
            <w:shd w:val="clear" w:color="auto" w:fill="auto"/>
            <w:vAlign w:val="center"/>
          </w:tcPr>
          <w:p w14:paraId="611CDBFF">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1≤罚款额≤2.3</w:t>
            </w:r>
          </w:p>
        </w:tc>
        <w:tc>
          <w:tcPr>
            <w:tcW w:w="3209" w:type="dxa"/>
            <w:shd w:val="clear" w:color="auto" w:fill="auto"/>
            <w:vAlign w:val="center"/>
          </w:tcPr>
          <w:p w14:paraId="60FD6046">
            <w:pPr>
              <w:jc w:val="center"/>
              <w:rPr>
                <w:rFonts w:ascii="仿宋_GB2312" w:hAnsi="宋体" w:eastAsia="仿宋_GB2312" w:cs="宋体"/>
                <w:b w:val="0"/>
                <w:bCs w:val="0"/>
                <w:sz w:val="24"/>
                <w:szCs w:val="24"/>
              </w:rPr>
            </w:pPr>
            <w:r>
              <w:rPr>
                <w:rFonts w:hint="eastAsia" w:ascii="仿宋_GB2312" w:eastAsia="仿宋_GB2312"/>
                <w:b w:val="0"/>
                <w:bCs w:val="0"/>
                <w:sz w:val="24"/>
                <w:szCs w:val="24"/>
              </w:rPr>
              <w:t>2.3＜罚款额≤3.6</w:t>
            </w:r>
          </w:p>
        </w:tc>
        <w:tc>
          <w:tcPr>
            <w:tcW w:w="3433" w:type="dxa"/>
            <w:shd w:val="clear" w:color="auto" w:fill="auto"/>
            <w:vAlign w:val="center"/>
          </w:tcPr>
          <w:p w14:paraId="753535C1">
            <w:pPr>
              <w:jc w:val="center"/>
              <w:rPr>
                <w:rFonts w:ascii="仿宋_GB2312" w:hAnsi="宋体" w:eastAsia="仿宋_GB2312" w:cs="宋体"/>
                <w:b w:val="0"/>
                <w:bCs w:val="0"/>
                <w:sz w:val="24"/>
                <w:szCs w:val="24"/>
              </w:rPr>
            </w:pPr>
            <w:r>
              <w:rPr>
                <w:rFonts w:hint="eastAsia" w:ascii="仿宋_GB2312" w:eastAsia="仿宋_GB2312"/>
                <w:b w:val="0"/>
                <w:bCs w:val="0"/>
                <w:sz w:val="24"/>
                <w:szCs w:val="24"/>
              </w:rPr>
              <w:t>3.6＜罚款额≤5</w:t>
            </w:r>
          </w:p>
        </w:tc>
      </w:tr>
    </w:tbl>
    <w:p w14:paraId="2DF707C1">
      <w:pPr>
        <w:jc w:val="left"/>
        <w:rPr>
          <w:rFonts w:ascii="黑体" w:hAnsi="黑体" w:eastAsia="黑体" w:cs="黑体"/>
          <w:b w:val="0"/>
          <w:bCs w:val="0"/>
          <w:sz w:val="28"/>
          <w:szCs w:val="28"/>
        </w:rPr>
      </w:pPr>
      <w:r>
        <w:rPr>
          <w:rFonts w:hint="eastAsia" w:ascii="黑体" w:hAnsi="黑体" w:eastAsia="黑体" w:cs="黑体"/>
          <w:b w:val="0"/>
          <w:bCs w:val="0"/>
          <w:sz w:val="28"/>
          <w:szCs w:val="28"/>
          <w:lang w:val="en-US" w:eastAsia="zh-CN"/>
        </w:rPr>
        <w:t>B</w:t>
      </w:r>
      <w:r>
        <w:rPr>
          <w:rFonts w:hint="eastAsia" w:ascii="黑体" w:hAnsi="黑体" w:eastAsia="黑体" w:cs="黑体"/>
          <w:b w:val="0"/>
          <w:bCs w:val="0"/>
          <w:sz w:val="28"/>
          <w:szCs w:val="28"/>
        </w:rPr>
        <w:t>未按照规定向水务部门报送已建成循环用水设施的登记表或者提供再生水供水合同</w:t>
      </w:r>
    </w:p>
    <w:tbl>
      <w:tblPr>
        <w:tblStyle w:val="10"/>
        <w:tblW w:w="139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4434"/>
        <w:gridCol w:w="4900"/>
      </w:tblGrid>
      <w:tr w14:paraId="4B4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4612" w:type="dxa"/>
            <w:shd w:val="clear" w:color="auto" w:fill="auto"/>
            <w:vAlign w:val="center"/>
          </w:tcPr>
          <w:p w14:paraId="2323028C">
            <w:pPr>
              <w:jc w:val="center"/>
              <w:rPr>
                <w:rFonts w:ascii="仿宋_GB2312" w:hAnsi="宋体" w:eastAsia="仿宋_GB2312" w:cs="仿宋_GB2312"/>
                <w:b/>
                <w:bCs/>
                <w:sz w:val="24"/>
                <w:szCs w:val="24"/>
              </w:rPr>
            </w:pPr>
            <w:r>
              <w:rPr>
                <w:rFonts w:ascii="仿宋_GB2312" w:hAnsi="宋体" w:eastAsia="仿宋_GB2312" w:cs="仿宋_GB2312"/>
                <w:b/>
                <w:bCs/>
                <w:sz w:val="24"/>
                <w:szCs w:val="24"/>
              </w:rPr>
              <w:t>情 节</w:t>
            </w:r>
          </w:p>
        </w:tc>
        <w:tc>
          <w:tcPr>
            <w:tcW w:w="4434" w:type="dxa"/>
            <w:shd w:val="clear" w:color="auto" w:fill="auto"/>
            <w:vAlign w:val="center"/>
          </w:tcPr>
          <w:p w14:paraId="69102256">
            <w:pPr>
              <w:jc w:val="center"/>
              <w:rPr>
                <w:rFonts w:ascii="仿宋_GB2312" w:hAnsi="宋体" w:eastAsia="仿宋_GB2312" w:cs="仿宋_GB2312"/>
                <w:b/>
                <w:bCs/>
                <w:sz w:val="24"/>
                <w:szCs w:val="24"/>
              </w:rPr>
            </w:pPr>
            <w:r>
              <w:rPr>
                <w:rFonts w:hint="eastAsia" w:ascii="仿宋_GB2312" w:hAnsi="宋体" w:eastAsia="仿宋_GB2312" w:cs="仿宋_GB2312"/>
                <w:b/>
                <w:bCs/>
                <w:sz w:val="24"/>
                <w:szCs w:val="24"/>
              </w:rPr>
              <w:t>限期内改正</w:t>
            </w:r>
          </w:p>
        </w:tc>
        <w:tc>
          <w:tcPr>
            <w:tcW w:w="4900" w:type="dxa"/>
            <w:shd w:val="clear" w:color="auto" w:fill="auto"/>
            <w:vAlign w:val="center"/>
          </w:tcPr>
          <w:p w14:paraId="49C840FB">
            <w:pPr>
              <w:jc w:val="center"/>
              <w:rPr>
                <w:rFonts w:ascii="仿宋_GB2312" w:hAnsi="宋体" w:eastAsia="仿宋_GB2312" w:cs="仿宋_GB2312"/>
                <w:b/>
                <w:bCs/>
                <w:sz w:val="24"/>
                <w:szCs w:val="24"/>
              </w:rPr>
            </w:pPr>
            <w:r>
              <w:rPr>
                <w:rFonts w:hint="eastAsia" w:ascii="仿宋_GB2312" w:hAnsi="宋体" w:eastAsia="仿宋_GB2312" w:cs="仿宋_GB2312"/>
                <w:b/>
                <w:bCs/>
                <w:sz w:val="24"/>
                <w:szCs w:val="24"/>
              </w:rPr>
              <w:t>逾期不改正</w:t>
            </w:r>
          </w:p>
        </w:tc>
      </w:tr>
      <w:tr w14:paraId="31FD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4612" w:type="dxa"/>
            <w:shd w:val="clear" w:color="auto" w:fill="auto"/>
            <w:vAlign w:val="center"/>
          </w:tcPr>
          <w:p w14:paraId="46F87368">
            <w:pPr>
              <w:jc w:val="center"/>
              <w:rPr>
                <w:rFonts w:ascii="仿宋_GB2312" w:hAnsi="宋体" w:eastAsia="仿宋_GB2312" w:cs="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4434" w:type="dxa"/>
            <w:shd w:val="clear" w:color="auto" w:fill="auto"/>
            <w:vAlign w:val="center"/>
          </w:tcPr>
          <w:p w14:paraId="29B8D149">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警告</w:t>
            </w:r>
          </w:p>
        </w:tc>
        <w:tc>
          <w:tcPr>
            <w:tcW w:w="4900" w:type="dxa"/>
            <w:shd w:val="clear" w:color="auto" w:fill="auto"/>
            <w:vAlign w:val="center"/>
          </w:tcPr>
          <w:p w14:paraId="29C96CCE">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罚款额≤0.1</w:t>
            </w:r>
          </w:p>
        </w:tc>
      </w:tr>
    </w:tbl>
    <w:p w14:paraId="7402553A">
      <w:pPr>
        <w:rPr>
          <w:rFonts w:ascii="黑体" w:hAnsi="黑体" w:eastAsia="黑体" w:cs="黑体"/>
          <w:b w:val="0"/>
          <w:bCs w:val="0"/>
          <w:sz w:val="32"/>
          <w:szCs w:val="32"/>
        </w:rPr>
      </w:pPr>
      <w:r>
        <w:rPr>
          <w:rFonts w:hint="eastAsia" w:ascii="黑体" w:hAnsi="黑体" w:eastAsia="黑体" w:cs="黑体"/>
          <w:b w:val="0"/>
          <w:bCs w:val="0"/>
          <w:sz w:val="32"/>
          <w:szCs w:val="32"/>
          <w:highlight w:val="none"/>
        </w:rPr>
        <w:br w:type="page"/>
      </w:r>
    </w:p>
    <w:p w14:paraId="47A9D93F">
      <w:pPr>
        <w:numPr>
          <w:ilvl w:val="0"/>
          <w:numId w:val="0"/>
        </w:numPr>
        <w:jc w:val="center"/>
        <w:rPr>
          <w:rFonts w:hint="eastAsia" w:ascii="黑体" w:hAnsi="黑体" w:eastAsia="黑体" w:cs="黑体"/>
          <w:b w:val="0"/>
          <w:bCs w:val="0"/>
          <w:sz w:val="28"/>
          <w:szCs w:val="28"/>
          <w:highlight w:val="none"/>
          <w:lang w:val="en-US" w:eastAsia="zh-CN"/>
        </w:rPr>
      </w:pPr>
    </w:p>
    <w:p w14:paraId="658FCD35">
      <w:pPr>
        <w:numPr>
          <w:ilvl w:val="0"/>
          <w:numId w:val="0"/>
        </w:numPr>
        <w:jc w:val="center"/>
        <w:rPr>
          <w:rFonts w:ascii="黑体" w:hAnsi="黑体" w:eastAsia="黑体" w:cs="黑体"/>
          <w:b w:val="0"/>
          <w:bCs w:val="0"/>
          <w:sz w:val="32"/>
          <w:szCs w:val="32"/>
        </w:rPr>
      </w:pPr>
      <w:r>
        <w:rPr>
          <w:rFonts w:hint="eastAsia" w:ascii="黑体" w:hAnsi="黑体" w:eastAsia="黑体" w:cs="黑体"/>
          <w:b w:val="0"/>
          <w:bCs w:val="0"/>
          <w:sz w:val="28"/>
          <w:szCs w:val="28"/>
          <w:highlight w:val="none"/>
          <w:lang w:val="en-US" w:eastAsia="zh-CN"/>
        </w:rPr>
        <w:t>19、</w:t>
      </w:r>
      <w:r>
        <w:rPr>
          <w:rFonts w:hint="eastAsia" w:ascii="黑体" w:hAnsi="黑体" w:eastAsia="黑体" w:cs="黑体"/>
          <w:b w:val="0"/>
          <w:bCs w:val="0"/>
          <w:sz w:val="28"/>
          <w:szCs w:val="28"/>
          <w:highlight w:val="none"/>
        </w:rPr>
        <w:t>从园林绿化、环境卫生、消防等公共用水设施非法用水</w:t>
      </w:r>
    </w:p>
    <w:tbl>
      <w:tblPr>
        <w:tblStyle w:val="10"/>
        <w:tblW w:w="14317" w:type="dxa"/>
        <w:tblInd w:w="-34" w:type="dxa"/>
        <w:tblLayout w:type="fixed"/>
        <w:tblCellMar>
          <w:top w:w="0" w:type="dxa"/>
          <w:left w:w="108" w:type="dxa"/>
          <w:bottom w:w="0" w:type="dxa"/>
          <w:right w:w="108" w:type="dxa"/>
        </w:tblCellMar>
      </w:tblPr>
      <w:tblGrid>
        <w:gridCol w:w="2694"/>
        <w:gridCol w:w="2693"/>
        <w:gridCol w:w="3119"/>
        <w:gridCol w:w="2835"/>
        <w:gridCol w:w="2976"/>
      </w:tblGrid>
      <w:tr w14:paraId="53695D3D">
        <w:tblPrEx>
          <w:tblCellMar>
            <w:top w:w="0" w:type="dxa"/>
            <w:left w:w="108" w:type="dxa"/>
            <w:bottom w:w="0" w:type="dxa"/>
            <w:right w:w="108" w:type="dxa"/>
          </w:tblCellMar>
        </w:tblPrEx>
        <w:trPr>
          <w:trHeight w:val="526"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125257E1">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451F48FD">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5811" w:type="dxa"/>
            <w:gridSpan w:val="2"/>
            <w:tcBorders>
              <w:top w:val="single" w:color="auto" w:sz="4" w:space="0"/>
              <w:left w:val="nil"/>
              <w:bottom w:val="single" w:color="auto" w:sz="4" w:space="0"/>
              <w:right w:val="single" w:color="000000" w:sz="4" w:space="0"/>
            </w:tcBorders>
            <w:shd w:val="clear" w:color="auto" w:fill="auto"/>
            <w:vAlign w:val="center"/>
          </w:tcPr>
          <w:p w14:paraId="17FD6F2A">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1884552C">
        <w:tblPrEx>
          <w:tblCellMar>
            <w:top w:w="0" w:type="dxa"/>
            <w:left w:w="108" w:type="dxa"/>
            <w:bottom w:w="0" w:type="dxa"/>
            <w:right w:w="108" w:type="dxa"/>
          </w:tblCellMar>
        </w:tblPrEx>
        <w:trPr>
          <w:trHeight w:val="2284"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7A70401F">
            <w:pPr>
              <w:rPr>
                <w:rFonts w:ascii="仿宋_GB2312" w:hAnsi="宋体" w:eastAsia="仿宋_GB2312" w:cs="宋体"/>
                <w:b w:val="0"/>
                <w:bCs w:val="0"/>
                <w:kern w:val="0"/>
                <w:sz w:val="24"/>
                <w:szCs w:val="24"/>
              </w:rPr>
            </w:pPr>
            <w:r>
              <w:rPr>
                <w:rFonts w:hint="eastAsia" w:ascii="仿宋_GB2312" w:eastAsia="仿宋_GB2312"/>
                <w:b w:val="0"/>
                <w:bCs w:val="0"/>
                <w:sz w:val="24"/>
                <w:szCs w:val="24"/>
              </w:rPr>
              <w:t>从园林绿化、环境卫生、消防等公共用水设施非法用水</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690DA113">
            <w:pPr>
              <w:rPr>
                <w:rFonts w:hint="eastAsia" w:ascii="仿宋_GB2312" w:hAnsi="宋体" w:eastAsia="仿宋_GB2312" w:cs="宋体"/>
                <w:b w:val="0"/>
                <w:bCs w:val="0"/>
                <w:kern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第三十九条第一款 任何单位和个人不得从园林绿化、环境卫生、消防等公共用水设施非法用水</w:t>
            </w:r>
            <w:r>
              <w:rPr>
                <w:rFonts w:hint="eastAsia" w:ascii="仿宋_GB2312" w:eastAsia="仿宋_GB2312"/>
                <w:b w:val="0"/>
                <w:bCs w:val="0"/>
                <w:sz w:val="24"/>
                <w:szCs w:val="24"/>
                <w:lang w:eastAsia="zh-CN"/>
              </w:rPr>
              <w:t>。</w:t>
            </w:r>
          </w:p>
        </w:tc>
        <w:tc>
          <w:tcPr>
            <w:tcW w:w="5811" w:type="dxa"/>
            <w:gridSpan w:val="2"/>
            <w:tcBorders>
              <w:top w:val="single" w:color="auto" w:sz="4" w:space="0"/>
              <w:left w:val="nil"/>
              <w:bottom w:val="single" w:color="auto" w:sz="4" w:space="0"/>
              <w:right w:val="single" w:color="auto" w:sz="4" w:space="0"/>
            </w:tcBorders>
            <w:shd w:val="clear" w:color="auto" w:fill="auto"/>
            <w:vAlign w:val="center"/>
          </w:tcPr>
          <w:p w14:paraId="2B7ECADF">
            <w:pPr>
              <w:rPr>
                <w:rFonts w:ascii="仿宋_GB2312" w:hAnsi="宋体" w:eastAsia="仿宋_GB2312" w:cs="宋体"/>
                <w:b w:val="0"/>
                <w:bCs w:val="0"/>
                <w:kern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第六十八条 违反本条例第三十九条第一款规定，从园林绿化、环境卫生、消防等公共用水设施非法用水的，由水务部门责令停止违法行为，对单位处一万元以上十万元以下款，对个人处一千元以上一万元以下罚款。</w:t>
            </w:r>
          </w:p>
        </w:tc>
      </w:tr>
      <w:tr w14:paraId="621E647C">
        <w:tblPrEx>
          <w:tblCellMar>
            <w:top w:w="0" w:type="dxa"/>
            <w:left w:w="108" w:type="dxa"/>
            <w:bottom w:w="0" w:type="dxa"/>
            <w:right w:w="108" w:type="dxa"/>
          </w:tblCellMar>
        </w:tblPrEx>
        <w:trPr>
          <w:trHeight w:val="1316"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62285F61">
            <w:pPr>
              <w:widowControl/>
              <w:jc w:val="center"/>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91008" behindDoc="0" locked="0" layoutInCell="1" allowOverlap="1">
                      <wp:simplePos x="0" y="0"/>
                      <wp:positionH relativeFrom="column">
                        <wp:posOffset>-60960</wp:posOffset>
                      </wp:positionH>
                      <wp:positionV relativeFrom="paragraph">
                        <wp:posOffset>19050</wp:posOffset>
                      </wp:positionV>
                      <wp:extent cx="732790" cy="979805"/>
                      <wp:effectExtent l="3810" t="2540" r="6350" b="8255"/>
                      <wp:wrapNone/>
                      <wp:docPr id="43" name="直接连接符 43"/>
                      <wp:cNvGraphicFramePr/>
                      <a:graphic xmlns:a="http://schemas.openxmlformats.org/drawingml/2006/main">
                        <a:graphicData uri="http://schemas.microsoft.com/office/word/2010/wordprocessingShape">
                          <wps:wsp>
                            <wps:cNvCnPr/>
                            <wps:spPr>
                              <a:xfrm>
                                <a:off x="0" y="0"/>
                                <a:ext cx="732790" cy="97980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8pt;margin-top:1.5pt;height:77.15pt;width:57.7pt;z-index:251691008;mso-width-relative:page;mso-height-relative:page;" filled="f" stroked="t" coordsize="21600,21600" o:gfxdata="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rU0/tYAAAAIAQAADwAAAAAAAAABACAAAAAiAAAAZHJzL2Rvd25yZXYueG1sUEsBAhQAFAAAAAgA&#10;h07iQIYnMuvuAQAAwgMAAA4AAAAAAAAAAQAgAAAAJQEAAGRycy9lMm9Eb2MueG1sUEsFBgAAAAAG&#10;AAYAWQEAAIUFA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9984" behindDoc="0" locked="0" layoutInCell="1" allowOverlap="1">
                      <wp:simplePos x="0" y="0"/>
                      <wp:positionH relativeFrom="column">
                        <wp:posOffset>-76835</wp:posOffset>
                      </wp:positionH>
                      <wp:positionV relativeFrom="paragraph">
                        <wp:posOffset>8255</wp:posOffset>
                      </wp:positionV>
                      <wp:extent cx="1688465" cy="561340"/>
                      <wp:effectExtent l="1270" t="4445" r="1905" b="13335"/>
                      <wp:wrapNone/>
                      <wp:docPr id="44" name="直接连接符 44"/>
                      <wp:cNvGraphicFramePr/>
                      <a:graphic xmlns:a="http://schemas.openxmlformats.org/drawingml/2006/main">
                        <a:graphicData uri="http://schemas.microsoft.com/office/word/2010/wordprocessingShape">
                          <wps:wsp>
                            <wps:cNvCnPr/>
                            <wps:spPr>
                              <a:xfrm>
                                <a:off x="0" y="0"/>
                                <a:ext cx="1688465" cy="5613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05pt;margin-top:0.65pt;height:44.2pt;width:132.95pt;z-index:251689984;mso-width-relative:page;mso-height-relative:page;" filled="f" stroked="t" coordsize="21600,21600" o:gfxdata="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JmqHdYAAAAIAQAADwAAAAAAAAABACAAAAAiAAAAZHJzL2Rvd25yZXYueG1sUEsBAhQAFAAA&#10;AAgAh07iQJ66vwrxAQAAwwMAAA4AAAAAAAAAAQAgAAAAJQEAAGRycy9lMm9Eb2MueG1sUEsFBgAA&#10;AAAGAAYAWQEAAIgFA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 xml:space="preserve">               </w:t>
            </w:r>
          </w:p>
          <w:p w14:paraId="039505E8">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3AD9A9E4">
            <w:pPr>
              <w:widowControl/>
              <w:ind w:firstLine="658" w:firstLineChars="273"/>
              <w:rPr>
                <w:rFonts w:ascii="仿宋_GB2312" w:hAnsi="宋体" w:eastAsia="仿宋_GB2312" w:cs="宋体"/>
                <w:b/>
                <w:bCs/>
                <w:kern w:val="0"/>
                <w:sz w:val="24"/>
                <w:szCs w:val="24"/>
              </w:rPr>
            </w:pPr>
          </w:p>
          <w:p w14:paraId="1401CF85">
            <w:pPr>
              <w:widowControl/>
              <w:ind w:firstLine="964" w:firstLineChars="400"/>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rPr>
              <w:t>罚款额</w:t>
            </w:r>
            <w:r>
              <w:rPr>
                <w:rFonts w:hint="eastAsia" w:ascii="仿宋_GB2312" w:hAnsi="宋体" w:eastAsia="仿宋_GB2312" w:cs="宋体"/>
                <w:b/>
                <w:bCs/>
                <w:kern w:val="0"/>
                <w:sz w:val="24"/>
                <w:szCs w:val="24"/>
                <w:lang w:eastAsia="zh-CN"/>
              </w:rPr>
              <w:t>（万元）</w:t>
            </w:r>
          </w:p>
          <w:p w14:paraId="140212F4">
            <w:pPr>
              <w:widowControl/>
              <w:ind w:firstLine="241" w:firstLineChars="10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 型</w:t>
            </w:r>
          </w:p>
        </w:tc>
        <w:tc>
          <w:tcPr>
            <w:tcW w:w="2693" w:type="dxa"/>
            <w:tcBorders>
              <w:top w:val="single" w:color="auto" w:sz="4" w:space="0"/>
              <w:left w:val="nil"/>
              <w:bottom w:val="single" w:color="auto" w:sz="4" w:space="0"/>
              <w:right w:val="single" w:color="000000" w:sz="4" w:space="0"/>
            </w:tcBorders>
            <w:shd w:val="clear" w:color="auto" w:fill="auto"/>
            <w:vAlign w:val="center"/>
          </w:tcPr>
          <w:p w14:paraId="05595B47">
            <w:pPr>
              <w:jc w:val="center"/>
              <w:rPr>
                <w:rFonts w:ascii="仿宋_GB2312" w:eastAsia="仿宋_GB2312"/>
                <w:b/>
                <w:bCs/>
                <w:sz w:val="24"/>
                <w:szCs w:val="24"/>
              </w:rPr>
            </w:pPr>
          </w:p>
          <w:p w14:paraId="6E27F7B4">
            <w:pPr>
              <w:jc w:val="center"/>
              <w:rPr>
                <w:rFonts w:ascii="仿宋_GB2312" w:hAnsi="宋体" w:eastAsia="仿宋_GB2312" w:cs="宋体"/>
                <w:b/>
                <w:bCs/>
                <w:sz w:val="24"/>
                <w:szCs w:val="24"/>
              </w:rPr>
            </w:pPr>
            <w:r>
              <w:rPr>
                <w:rFonts w:hint="eastAsia" w:ascii="仿宋_GB2312" w:eastAsia="仿宋_GB2312"/>
                <w:b/>
                <w:bCs/>
                <w:sz w:val="24"/>
                <w:szCs w:val="24"/>
              </w:rPr>
              <w:t>取水量≤30m</w:t>
            </w:r>
            <w:r>
              <w:rPr>
                <w:rFonts w:hint="eastAsia" w:ascii="宋体" w:hAnsi="宋体" w:cs="宋体"/>
                <w:b/>
                <w:bCs/>
                <w:sz w:val="24"/>
                <w:szCs w:val="24"/>
              </w:rPr>
              <w:t>³</w:t>
            </w:r>
            <w:r>
              <w:rPr>
                <w:rFonts w:ascii="仿宋_GB2312" w:eastAsia="仿宋_GB2312"/>
                <w:b/>
                <w:bCs/>
                <w:sz w:val="24"/>
                <w:szCs w:val="24"/>
              </w:rPr>
              <w:br w:type="textWrapping"/>
            </w:r>
            <w:r>
              <w:rPr>
                <w:rFonts w:hint="eastAsia" w:ascii="仿宋_GB2312" w:eastAsia="仿宋_GB2312"/>
                <w:b/>
                <w:bCs/>
                <w:sz w:val="24"/>
                <w:szCs w:val="24"/>
              </w:rPr>
              <w:t>（取水管管径≤DN20）</w:t>
            </w:r>
          </w:p>
          <w:p w14:paraId="4869B06E">
            <w:pPr>
              <w:widowControl/>
              <w:jc w:val="left"/>
              <w:rPr>
                <w:rFonts w:ascii="仿宋_GB2312" w:hAnsi="宋体" w:eastAsia="仿宋_GB2312" w:cs="宋体"/>
                <w:b/>
                <w:bCs/>
                <w:kern w:val="0"/>
                <w:sz w:val="24"/>
                <w:szCs w:val="24"/>
              </w:rPr>
            </w:pPr>
          </w:p>
        </w:tc>
        <w:tc>
          <w:tcPr>
            <w:tcW w:w="3119" w:type="dxa"/>
            <w:tcBorders>
              <w:top w:val="single" w:color="auto" w:sz="4" w:space="0"/>
              <w:left w:val="nil"/>
              <w:bottom w:val="single" w:color="auto" w:sz="4" w:space="0"/>
              <w:right w:val="single" w:color="000000" w:sz="4" w:space="0"/>
            </w:tcBorders>
            <w:shd w:val="clear" w:color="auto" w:fill="auto"/>
            <w:vAlign w:val="center"/>
          </w:tcPr>
          <w:p w14:paraId="16BE5D5E">
            <w:pPr>
              <w:jc w:val="center"/>
              <w:rPr>
                <w:rFonts w:ascii="仿宋_GB2312" w:hAnsi="宋体" w:eastAsia="仿宋_GB2312" w:cs="宋体"/>
                <w:b/>
                <w:bCs/>
                <w:sz w:val="24"/>
                <w:szCs w:val="24"/>
              </w:rPr>
            </w:pPr>
            <w:r>
              <w:rPr>
                <w:rFonts w:ascii="仿宋_GB2312" w:eastAsia="仿宋_GB2312"/>
                <w:b/>
                <w:bCs/>
                <w:sz w:val="24"/>
                <w:szCs w:val="24"/>
              </w:rPr>
              <w:t>30m</w:t>
            </w:r>
            <w:r>
              <w:rPr>
                <w:rFonts w:hint="eastAsia" w:ascii="宋体" w:hAnsi="宋体" w:cs="宋体"/>
                <w:b/>
                <w:bCs/>
                <w:sz w:val="24"/>
                <w:szCs w:val="24"/>
              </w:rPr>
              <w:t>³</w:t>
            </w:r>
            <w:r>
              <w:rPr>
                <w:rFonts w:hint="eastAsia" w:ascii="仿宋_GB2312" w:hAnsi="仿宋_GB2312" w:eastAsia="仿宋_GB2312" w:cs="仿宋_GB2312"/>
                <w:b/>
                <w:bCs/>
                <w:sz w:val="24"/>
                <w:szCs w:val="24"/>
              </w:rPr>
              <w:t>＜</w:t>
            </w:r>
            <w:r>
              <w:rPr>
                <w:rFonts w:hint="eastAsia" w:ascii="仿宋_GB2312" w:eastAsia="仿宋_GB2312"/>
                <w:b/>
                <w:bCs/>
                <w:sz w:val="24"/>
                <w:szCs w:val="24"/>
              </w:rPr>
              <w:t>取水量</w:t>
            </w:r>
            <w:r>
              <w:rPr>
                <w:rFonts w:hint="eastAsia" w:ascii="仿宋_GB2312" w:hAnsi="仿宋_GB2312" w:eastAsia="仿宋_GB2312" w:cs="仿宋_GB2312"/>
                <w:b/>
                <w:bCs/>
                <w:sz w:val="24"/>
                <w:szCs w:val="24"/>
              </w:rPr>
              <w:t>≤</w:t>
            </w:r>
            <w:r>
              <w:rPr>
                <w:rFonts w:ascii="仿宋_GB2312" w:eastAsia="仿宋_GB2312"/>
                <w:b/>
                <w:bCs/>
                <w:sz w:val="24"/>
                <w:szCs w:val="24"/>
              </w:rPr>
              <w:t>100m</w:t>
            </w:r>
            <w:r>
              <w:rPr>
                <w:rFonts w:hint="eastAsia" w:ascii="宋体" w:hAnsi="宋体" w:cs="宋体"/>
                <w:b/>
                <w:bCs/>
                <w:sz w:val="24"/>
                <w:szCs w:val="24"/>
              </w:rPr>
              <w:t>³</w:t>
            </w:r>
            <w:r>
              <w:rPr>
                <w:rFonts w:ascii="仿宋_GB2312" w:eastAsia="仿宋_GB2312"/>
                <w:b/>
                <w:bCs/>
                <w:sz w:val="24"/>
                <w:szCs w:val="24"/>
              </w:rPr>
              <w:br w:type="textWrapping"/>
            </w:r>
            <w:r>
              <w:rPr>
                <w:rFonts w:hint="eastAsia" w:ascii="仿宋_GB2312" w:eastAsia="仿宋_GB2312"/>
                <w:b/>
                <w:bCs/>
                <w:sz w:val="24"/>
                <w:szCs w:val="24"/>
              </w:rPr>
              <w:t>（DN20＜取水管管径≤DN50）</w:t>
            </w:r>
          </w:p>
        </w:tc>
        <w:tc>
          <w:tcPr>
            <w:tcW w:w="2835" w:type="dxa"/>
            <w:tcBorders>
              <w:top w:val="single" w:color="auto" w:sz="4" w:space="0"/>
              <w:left w:val="nil"/>
              <w:bottom w:val="single" w:color="auto" w:sz="4" w:space="0"/>
              <w:right w:val="single" w:color="auto" w:sz="4" w:space="0"/>
            </w:tcBorders>
            <w:shd w:val="clear" w:color="auto" w:fill="auto"/>
            <w:vAlign w:val="center"/>
          </w:tcPr>
          <w:p w14:paraId="72859E1F">
            <w:pPr>
              <w:jc w:val="center"/>
              <w:rPr>
                <w:rFonts w:ascii="仿宋_GB2312" w:hAnsi="宋体" w:eastAsia="仿宋_GB2312" w:cs="宋体"/>
                <w:b/>
                <w:bCs/>
                <w:sz w:val="24"/>
                <w:szCs w:val="24"/>
              </w:rPr>
            </w:pPr>
            <w:r>
              <w:rPr>
                <w:rFonts w:ascii="仿宋_GB2312" w:eastAsia="仿宋_GB2312"/>
                <w:b/>
                <w:bCs/>
                <w:sz w:val="24"/>
                <w:szCs w:val="24"/>
              </w:rPr>
              <w:t>100m</w:t>
            </w:r>
            <w:r>
              <w:rPr>
                <w:rFonts w:hint="eastAsia" w:ascii="宋体" w:hAnsi="宋体" w:cs="宋体"/>
                <w:b/>
                <w:bCs/>
                <w:sz w:val="24"/>
                <w:szCs w:val="24"/>
              </w:rPr>
              <w:t>³</w:t>
            </w:r>
            <w:r>
              <w:rPr>
                <w:rFonts w:hint="eastAsia" w:ascii="仿宋_GB2312" w:hAnsi="仿宋_GB2312" w:eastAsia="仿宋_GB2312" w:cs="仿宋_GB2312"/>
                <w:b/>
                <w:bCs/>
                <w:sz w:val="24"/>
                <w:szCs w:val="24"/>
              </w:rPr>
              <w:t>＜</w:t>
            </w:r>
            <w:r>
              <w:rPr>
                <w:rFonts w:hint="eastAsia" w:ascii="仿宋_GB2312" w:eastAsia="仿宋_GB2312"/>
                <w:b/>
                <w:bCs/>
                <w:sz w:val="24"/>
                <w:szCs w:val="24"/>
              </w:rPr>
              <w:t>取水量</w:t>
            </w:r>
            <w:r>
              <w:rPr>
                <w:rFonts w:hint="eastAsia" w:ascii="仿宋_GB2312" w:hAnsi="仿宋_GB2312" w:eastAsia="仿宋_GB2312" w:cs="仿宋_GB2312"/>
                <w:b/>
                <w:bCs/>
                <w:sz w:val="24"/>
                <w:szCs w:val="24"/>
              </w:rPr>
              <w:t>≤</w:t>
            </w:r>
            <w:r>
              <w:rPr>
                <w:rFonts w:ascii="仿宋_GB2312" w:eastAsia="仿宋_GB2312"/>
                <w:b/>
                <w:bCs/>
                <w:sz w:val="24"/>
                <w:szCs w:val="24"/>
              </w:rPr>
              <w:t>200m</w:t>
            </w:r>
            <w:r>
              <w:rPr>
                <w:rFonts w:hint="eastAsia" w:ascii="宋体" w:hAnsi="宋体" w:cs="宋体"/>
                <w:b/>
                <w:bCs/>
                <w:sz w:val="24"/>
                <w:szCs w:val="24"/>
              </w:rPr>
              <w:t>³</w:t>
            </w:r>
            <w:r>
              <w:rPr>
                <w:rFonts w:ascii="仿宋_GB2312" w:eastAsia="仿宋_GB2312"/>
                <w:b/>
                <w:bCs/>
                <w:sz w:val="24"/>
                <w:szCs w:val="24"/>
              </w:rPr>
              <w:br w:type="textWrapping"/>
            </w:r>
            <w:r>
              <w:rPr>
                <w:rFonts w:hint="eastAsia" w:ascii="仿宋_GB2312" w:eastAsia="仿宋_GB2312"/>
                <w:b/>
                <w:bCs/>
                <w:sz w:val="24"/>
                <w:szCs w:val="24"/>
              </w:rPr>
              <w:t>（DN50＜取水管管径≤DN100）</w:t>
            </w:r>
          </w:p>
        </w:tc>
        <w:tc>
          <w:tcPr>
            <w:tcW w:w="2976" w:type="dxa"/>
            <w:tcBorders>
              <w:top w:val="single" w:color="auto" w:sz="4" w:space="0"/>
              <w:left w:val="nil"/>
              <w:bottom w:val="single" w:color="auto" w:sz="4" w:space="0"/>
              <w:right w:val="single" w:color="auto" w:sz="4" w:space="0"/>
            </w:tcBorders>
            <w:shd w:val="clear" w:color="auto" w:fill="auto"/>
            <w:vAlign w:val="center"/>
          </w:tcPr>
          <w:p w14:paraId="3CCC3DCD">
            <w:pPr>
              <w:jc w:val="center"/>
              <w:rPr>
                <w:rFonts w:ascii="仿宋_GB2312" w:eastAsia="仿宋_GB2312"/>
                <w:b/>
                <w:bCs/>
                <w:sz w:val="24"/>
                <w:szCs w:val="24"/>
              </w:rPr>
            </w:pPr>
            <w:r>
              <w:rPr>
                <w:rFonts w:ascii="仿宋_GB2312" w:eastAsia="仿宋_GB2312"/>
                <w:b/>
                <w:bCs/>
                <w:sz w:val="24"/>
                <w:szCs w:val="24"/>
              </w:rPr>
              <w:t>200m</w:t>
            </w:r>
            <w:r>
              <w:rPr>
                <w:rFonts w:hint="eastAsia" w:ascii="宋体" w:hAnsi="宋体" w:cs="宋体"/>
                <w:b/>
                <w:bCs/>
                <w:sz w:val="24"/>
                <w:szCs w:val="24"/>
              </w:rPr>
              <w:t>³</w:t>
            </w:r>
            <w:r>
              <w:rPr>
                <w:rFonts w:hint="eastAsia" w:ascii="仿宋_GB2312" w:hAnsi="仿宋_GB2312" w:eastAsia="仿宋_GB2312" w:cs="仿宋_GB2312"/>
                <w:b/>
                <w:bCs/>
                <w:sz w:val="24"/>
                <w:szCs w:val="24"/>
              </w:rPr>
              <w:t>＜</w:t>
            </w:r>
            <w:r>
              <w:rPr>
                <w:rFonts w:hint="eastAsia" w:ascii="仿宋_GB2312" w:eastAsia="仿宋_GB2312"/>
                <w:b/>
                <w:bCs/>
                <w:sz w:val="24"/>
                <w:szCs w:val="24"/>
              </w:rPr>
              <w:t>取水量</w:t>
            </w:r>
          </w:p>
          <w:p w14:paraId="7971362E">
            <w:pPr>
              <w:jc w:val="center"/>
              <w:rPr>
                <w:rFonts w:ascii="仿宋_GB2312" w:hAnsi="宋体" w:eastAsia="仿宋_GB2312" w:cs="宋体"/>
                <w:b/>
                <w:bCs/>
                <w:sz w:val="24"/>
                <w:szCs w:val="24"/>
              </w:rPr>
            </w:pPr>
            <w:r>
              <w:rPr>
                <w:rFonts w:hint="eastAsia" w:ascii="仿宋_GB2312" w:eastAsia="仿宋_GB2312"/>
                <w:b/>
                <w:bCs/>
                <w:sz w:val="24"/>
                <w:szCs w:val="24"/>
              </w:rPr>
              <w:t>（DN100＜取水管管径）</w:t>
            </w:r>
          </w:p>
        </w:tc>
      </w:tr>
      <w:tr w14:paraId="4E7D7FCF">
        <w:tblPrEx>
          <w:tblCellMar>
            <w:top w:w="0" w:type="dxa"/>
            <w:left w:w="108" w:type="dxa"/>
            <w:bottom w:w="0" w:type="dxa"/>
            <w:right w:w="108" w:type="dxa"/>
          </w:tblCellMar>
        </w:tblPrEx>
        <w:trPr>
          <w:trHeight w:val="966"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64E9ECB3">
            <w:pPr>
              <w:jc w:val="center"/>
              <w:rPr>
                <w:rFonts w:ascii="仿宋_GB2312" w:hAnsi="宋体" w:eastAsia="仿宋_GB2312" w:cs="宋体"/>
                <w:b w:val="0"/>
                <w:bCs w:val="0"/>
                <w:sz w:val="24"/>
                <w:szCs w:val="24"/>
              </w:rPr>
            </w:pPr>
            <w:r>
              <w:rPr>
                <w:rFonts w:hint="eastAsia" w:ascii="仿宋_GB2312" w:hAnsi="宋体" w:eastAsia="仿宋_GB2312" w:cs="仿宋_GB2312"/>
                <w:b w:val="0"/>
                <w:bCs w:val="0"/>
                <w:sz w:val="24"/>
                <w:szCs w:val="24"/>
              </w:rPr>
              <w:t>对单位</w:t>
            </w:r>
          </w:p>
        </w:tc>
        <w:tc>
          <w:tcPr>
            <w:tcW w:w="2693" w:type="dxa"/>
            <w:tcBorders>
              <w:top w:val="single" w:color="auto" w:sz="4" w:space="0"/>
              <w:left w:val="nil"/>
              <w:bottom w:val="single" w:color="auto" w:sz="4" w:space="0"/>
              <w:right w:val="single" w:color="000000" w:sz="4" w:space="0"/>
            </w:tcBorders>
            <w:shd w:val="clear" w:color="auto" w:fill="auto"/>
            <w:vAlign w:val="center"/>
          </w:tcPr>
          <w:p w14:paraId="707707F0">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1≤罚款额≤3</w:t>
            </w:r>
          </w:p>
        </w:tc>
        <w:tc>
          <w:tcPr>
            <w:tcW w:w="3119" w:type="dxa"/>
            <w:tcBorders>
              <w:top w:val="single" w:color="auto" w:sz="4" w:space="0"/>
              <w:left w:val="nil"/>
              <w:bottom w:val="single" w:color="auto" w:sz="4" w:space="0"/>
              <w:right w:val="single" w:color="000000" w:sz="4" w:space="0"/>
            </w:tcBorders>
            <w:shd w:val="clear" w:color="auto" w:fill="auto"/>
            <w:vAlign w:val="center"/>
          </w:tcPr>
          <w:p w14:paraId="66276305">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3＜罚款额≤5</w:t>
            </w:r>
          </w:p>
        </w:tc>
        <w:tc>
          <w:tcPr>
            <w:tcW w:w="2835" w:type="dxa"/>
            <w:tcBorders>
              <w:top w:val="single" w:color="auto" w:sz="4" w:space="0"/>
              <w:left w:val="nil"/>
              <w:bottom w:val="single" w:color="auto" w:sz="4" w:space="0"/>
              <w:right w:val="single" w:color="auto" w:sz="4" w:space="0"/>
            </w:tcBorders>
            <w:shd w:val="clear" w:color="auto" w:fill="auto"/>
            <w:vAlign w:val="center"/>
          </w:tcPr>
          <w:p w14:paraId="2ACCF53C">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5＜罚款额≤7</w:t>
            </w:r>
          </w:p>
        </w:tc>
        <w:tc>
          <w:tcPr>
            <w:tcW w:w="2976" w:type="dxa"/>
            <w:tcBorders>
              <w:top w:val="single" w:color="auto" w:sz="4" w:space="0"/>
              <w:left w:val="nil"/>
              <w:bottom w:val="single" w:color="auto" w:sz="4" w:space="0"/>
              <w:right w:val="single" w:color="auto" w:sz="4" w:space="0"/>
            </w:tcBorders>
            <w:shd w:val="clear" w:color="auto" w:fill="auto"/>
            <w:vAlign w:val="center"/>
          </w:tcPr>
          <w:p w14:paraId="2E1F233D">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7＜罚款额≤10</w:t>
            </w:r>
          </w:p>
        </w:tc>
      </w:tr>
      <w:tr w14:paraId="7D6A0A97">
        <w:tblPrEx>
          <w:tblCellMar>
            <w:top w:w="0" w:type="dxa"/>
            <w:left w:w="108" w:type="dxa"/>
            <w:bottom w:w="0" w:type="dxa"/>
            <w:right w:w="108" w:type="dxa"/>
          </w:tblCellMar>
        </w:tblPrEx>
        <w:trPr>
          <w:trHeight w:val="1003"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76937E3F">
            <w:pPr>
              <w:jc w:val="center"/>
              <w:rPr>
                <w:rFonts w:ascii="仿宋_GB2312" w:hAnsi="宋体" w:eastAsia="仿宋_GB2312" w:cs="宋体"/>
                <w:b w:val="0"/>
                <w:bCs w:val="0"/>
                <w:sz w:val="24"/>
                <w:szCs w:val="24"/>
              </w:rPr>
            </w:pPr>
            <w:r>
              <w:rPr>
                <w:rFonts w:hint="eastAsia" w:ascii="仿宋_GB2312" w:hAnsi="宋体" w:eastAsia="仿宋_GB2312" w:cs="仿宋_GB2312"/>
                <w:b w:val="0"/>
                <w:bCs w:val="0"/>
                <w:sz w:val="24"/>
                <w:szCs w:val="24"/>
              </w:rPr>
              <w:t>对个人</w:t>
            </w:r>
          </w:p>
        </w:tc>
        <w:tc>
          <w:tcPr>
            <w:tcW w:w="2693" w:type="dxa"/>
            <w:tcBorders>
              <w:top w:val="single" w:color="auto" w:sz="4" w:space="0"/>
              <w:left w:val="nil"/>
              <w:bottom w:val="single" w:color="auto" w:sz="4" w:space="0"/>
              <w:right w:val="single" w:color="000000" w:sz="4" w:space="0"/>
            </w:tcBorders>
            <w:shd w:val="clear" w:color="auto" w:fill="auto"/>
            <w:vAlign w:val="center"/>
          </w:tcPr>
          <w:p w14:paraId="508FE090">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0.1≤罚款额≤0.3</w:t>
            </w:r>
          </w:p>
        </w:tc>
        <w:tc>
          <w:tcPr>
            <w:tcW w:w="3119" w:type="dxa"/>
            <w:tcBorders>
              <w:top w:val="single" w:color="auto" w:sz="4" w:space="0"/>
              <w:left w:val="nil"/>
              <w:bottom w:val="single" w:color="auto" w:sz="4" w:space="0"/>
              <w:right w:val="single" w:color="000000" w:sz="4" w:space="0"/>
            </w:tcBorders>
            <w:shd w:val="clear" w:color="auto" w:fill="auto"/>
            <w:vAlign w:val="center"/>
          </w:tcPr>
          <w:p w14:paraId="53306728">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0.3＜罚款额≤0.5</w:t>
            </w:r>
          </w:p>
        </w:tc>
        <w:tc>
          <w:tcPr>
            <w:tcW w:w="2835" w:type="dxa"/>
            <w:tcBorders>
              <w:top w:val="single" w:color="auto" w:sz="4" w:space="0"/>
              <w:left w:val="nil"/>
              <w:bottom w:val="single" w:color="auto" w:sz="4" w:space="0"/>
              <w:right w:val="single" w:color="auto" w:sz="4" w:space="0"/>
            </w:tcBorders>
            <w:shd w:val="clear" w:color="auto" w:fill="auto"/>
            <w:vAlign w:val="center"/>
          </w:tcPr>
          <w:p w14:paraId="6E722377">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0.5＜罚款额≤0.7</w:t>
            </w:r>
          </w:p>
        </w:tc>
        <w:tc>
          <w:tcPr>
            <w:tcW w:w="2976" w:type="dxa"/>
            <w:tcBorders>
              <w:top w:val="single" w:color="auto" w:sz="4" w:space="0"/>
              <w:left w:val="nil"/>
              <w:bottom w:val="single" w:color="auto" w:sz="4" w:space="0"/>
              <w:right w:val="single" w:color="auto" w:sz="4" w:space="0"/>
            </w:tcBorders>
            <w:shd w:val="clear" w:color="auto" w:fill="auto"/>
            <w:vAlign w:val="center"/>
          </w:tcPr>
          <w:p w14:paraId="5A4D828A">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0.7＜罚款额≤1</w:t>
            </w:r>
          </w:p>
        </w:tc>
      </w:tr>
    </w:tbl>
    <w:p w14:paraId="4D9A04BD">
      <w:pPr>
        <w:spacing w:line="440" w:lineRule="exact"/>
        <w:ind w:left="1134" w:hanging="972" w:hangingChars="405"/>
        <w:jc w:val="left"/>
        <w:rPr>
          <w:rFonts w:ascii="仿宋_GB2312" w:eastAsia="仿宋_GB2312"/>
          <w:b w:val="0"/>
          <w:bCs w:val="0"/>
          <w:sz w:val="24"/>
          <w:szCs w:val="24"/>
        </w:rPr>
      </w:pPr>
      <w:r>
        <w:rPr>
          <w:rFonts w:hint="eastAsia" w:ascii="仿宋_GB2312" w:eastAsia="仿宋_GB2312"/>
          <w:b w:val="0"/>
          <w:bCs w:val="0"/>
          <w:sz w:val="24"/>
          <w:szCs w:val="24"/>
        </w:rPr>
        <w:t>备注：1.优先以取水量作为裁量因素，同时使用两个以上取水口的，取水量为所有取水口的取水总量；</w:t>
      </w:r>
    </w:p>
    <w:p w14:paraId="6DD03D95">
      <w:pPr>
        <w:spacing w:line="440" w:lineRule="exact"/>
        <w:ind w:left="840" w:hanging="720" w:hangingChars="300"/>
        <w:rPr>
          <w:rFonts w:hint="eastAsia" w:ascii="黑体" w:hAnsi="黑体" w:eastAsia="仿宋_GB2312" w:cs="黑体"/>
          <w:b w:val="0"/>
          <w:bCs w:val="0"/>
          <w:sz w:val="24"/>
          <w:szCs w:val="24"/>
          <w:lang w:eastAsia="zh-CN"/>
        </w:rPr>
      </w:pPr>
      <w:r>
        <w:rPr>
          <w:rFonts w:hint="eastAsia" w:ascii="仿宋_GB2312" w:eastAsia="仿宋_GB2312"/>
          <w:b w:val="0"/>
          <w:bCs w:val="0"/>
          <w:sz w:val="24"/>
          <w:szCs w:val="24"/>
        </w:rPr>
        <w:t xml:space="preserve">      2.取水量无法取证的，可将取水管管径大小作为裁量因素，同时使用两个以上取水口的，以较大的取水管管径为准。</w:t>
      </w:r>
    </w:p>
    <w:p w14:paraId="230D5B1F">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19343656">
      <w:pPr>
        <w:jc w:val="center"/>
        <w:rPr>
          <w:rFonts w:hint="eastAsia" w:ascii="黑体" w:hAnsi="黑体" w:eastAsia="黑体" w:cs="黑体"/>
          <w:b w:val="0"/>
          <w:bCs w:val="0"/>
          <w:sz w:val="32"/>
          <w:szCs w:val="32"/>
        </w:rPr>
      </w:pPr>
    </w:p>
    <w:p w14:paraId="3E78D893">
      <w:pPr>
        <w:jc w:val="center"/>
        <w:rPr>
          <w:rFonts w:ascii="黑体" w:hAnsi="黑体" w:eastAsia="黑体" w:cs="黑体"/>
          <w:b w:val="0"/>
          <w:bCs w:val="0"/>
          <w:sz w:val="32"/>
          <w:szCs w:val="32"/>
        </w:rPr>
      </w:pPr>
      <w:r>
        <w:rPr>
          <w:rFonts w:hint="eastAsia" w:ascii="黑体" w:hAnsi="黑体" w:eastAsia="黑体" w:cs="黑体"/>
          <w:b w:val="0"/>
          <w:bCs w:val="0"/>
          <w:sz w:val="28"/>
          <w:szCs w:val="28"/>
        </w:rPr>
        <w:t>20、供水单位、用水户擅自停止使用或者拆除水计量设施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694"/>
        <w:gridCol w:w="2887"/>
        <w:gridCol w:w="2820"/>
        <w:gridCol w:w="2899"/>
      </w:tblGrid>
      <w:tr w14:paraId="571E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7D9BA9A5">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581" w:type="dxa"/>
            <w:gridSpan w:val="2"/>
            <w:shd w:val="clear" w:color="auto" w:fill="auto"/>
            <w:vAlign w:val="center"/>
          </w:tcPr>
          <w:p w14:paraId="3A7BE392">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719" w:type="dxa"/>
            <w:gridSpan w:val="2"/>
            <w:shd w:val="clear" w:color="auto" w:fill="auto"/>
            <w:vAlign w:val="center"/>
          </w:tcPr>
          <w:p w14:paraId="3E173298">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703C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3" w:hRule="atLeast"/>
        </w:trPr>
        <w:tc>
          <w:tcPr>
            <w:tcW w:w="2643" w:type="dxa"/>
            <w:shd w:val="clear" w:color="auto" w:fill="auto"/>
            <w:vAlign w:val="center"/>
          </w:tcPr>
          <w:p w14:paraId="6B2A4277">
            <w:pPr>
              <w:rPr>
                <w:rFonts w:ascii="仿宋_GB2312" w:hAnsi="宋体" w:eastAsia="仿宋_GB2312" w:cs="宋体"/>
                <w:b w:val="0"/>
                <w:bCs w:val="0"/>
                <w:sz w:val="24"/>
                <w:szCs w:val="24"/>
              </w:rPr>
            </w:pPr>
            <w:r>
              <w:rPr>
                <w:rFonts w:hint="eastAsia" w:ascii="仿宋_GB2312" w:eastAsia="仿宋_GB2312"/>
                <w:b w:val="0"/>
                <w:bCs w:val="0"/>
                <w:sz w:val="24"/>
                <w:szCs w:val="24"/>
              </w:rPr>
              <w:t>供水单位、用水户擅自停止使用或者拆除水计量设施</w:t>
            </w:r>
          </w:p>
        </w:tc>
        <w:tc>
          <w:tcPr>
            <w:tcW w:w="5581" w:type="dxa"/>
            <w:gridSpan w:val="2"/>
            <w:shd w:val="clear" w:color="auto" w:fill="auto"/>
            <w:vAlign w:val="center"/>
          </w:tcPr>
          <w:p w14:paraId="25B28097">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第五十二条 供水单位、用水户应当依法使用经检定合格的水计量设施（含远传水计量设施），并保持正常使用；不得擅自停止使用或者拆除水计量设施，不得破坏其准确度</w:t>
            </w:r>
            <w:r>
              <w:rPr>
                <w:rFonts w:hint="eastAsia" w:ascii="仿宋_GB2312" w:eastAsia="仿宋_GB2312"/>
                <w:b w:val="0"/>
                <w:bCs w:val="0"/>
                <w:sz w:val="24"/>
                <w:szCs w:val="24"/>
                <w:lang w:eastAsia="zh-CN"/>
              </w:rPr>
              <w:t>。</w:t>
            </w:r>
          </w:p>
        </w:tc>
        <w:tc>
          <w:tcPr>
            <w:tcW w:w="5719" w:type="dxa"/>
            <w:gridSpan w:val="2"/>
            <w:shd w:val="clear" w:color="auto" w:fill="auto"/>
            <w:vAlign w:val="center"/>
          </w:tcPr>
          <w:p w14:paraId="136105A6">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第六十九条 违反本条例第五十二条规定，供水单位、用水户擅自停止使用或者拆除水计量设施的，由水务部门责令限期改正，对单位处五千元以上二万元以下罚款，对个人处五百元以上五千元以下罚款；破坏水计量设施准确度的，由水务部门责令限期改正，可以处二千元以下罚款。</w:t>
            </w:r>
          </w:p>
        </w:tc>
      </w:tr>
      <w:tr w14:paraId="4998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trPr>
        <w:tc>
          <w:tcPr>
            <w:tcW w:w="2643" w:type="dxa"/>
            <w:shd w:val="clear" w:color="auto" w:fill="auto"/>
            <w:vAlign w:val="center"/>
          </w:tcPr>
          <w:p w14:paraId="07E7F6F7">
            <w:pPr>
              <w:widowControl/>
              <w:jc w:val="center"/>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93056" behindDoc="0" locked="0" layoutInCell="1" allowOverlap="1">
                      <wp:simplePos x="0" y="0"/>
                      <wp:positionH relativeFrom="column">
                        <wp:posOffset>-60960</wp:posOffset>
                      </wp:positionH>
                      <wp:positionV relativeFrom="paragraph">
                        <wp:posOffset>19050</wp:posOffset>
                      </wp:positionV>
                      <wp:extent cx="732790" cy="956310"/>
                      <wp:effectExtent l="3810" t="3175" r="6350" b="12065"/>
                      <wp:wrapNone/>
                      <wp:docPr id="45" name="直接连接符 45"/>
                      <wp:cNvGraphicFramePr/>
                      <a:graphic xmlns:a="http://schemas.openxmlformats.org/drawingml/2006/main">
                        <a:graphicData uri="http://schemas.microsoft.com/office/word/2010/wordprocessingShape">
                          <wps:wsp>
                            <wps:cNvCnPr/>
                            <wps:spPr>
                              <a:xfrm>
                                <a:off x="0" y="0"/>
                                <a:ext cx="732790" cy="95631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8pt;margin-top:1.5pt;height:75.3pt;width:57.7pt;z-index:251693056;mso-width-relative:page;mso-height-relative:page;" filled="f" stroked="t" coordsize="21600,21600" o:gfxdata="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HTU47WAAAACAEAAA8AAAAAAAAAAQAgAAAAIgAAAGRycy9kb3ducmV2LnhtbFBLAQIUABQAAAAI&#10;AIdO4kC6AOTW7wEAAMIDAAAOAAAAAAAAAAEAIAAAACUBAABkcnMvZTJvRG9jLnhtbFBLBQYAAAAA&#10;BgAGAFkBAACGBQ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92032" behindDoc="0" locked="0" layoutInCell="1" allowOverlap="1">
                      <wp:simplePos x="0" y="0"/>
                      <wp:positionH relativeFrom="column">
                        <wp:posOffset>-76835</wp:posOffset>
                      </wp:positionH>
                      <wp:positionV relativeFrom="paragraph">
                        <wp:posOffset>8255</wp:posOffset>
                      </wp:positionV>
                      <wp:extent cx="1688465" cy="561340"/>
                      <wp:effectExtent l="1270" t="4445" r="1905" b="13335"/>
                      <wp:wrapNone/>
                      <wp:docPr id="46" name="直接连接符 46"/>
                      <wp:cNvGraphicFramePr/>
                      <a:graphic xmlns:a="http://schemas.openxmlformats.org/drawingml/2006/main">
                        <a:graphicData uri="http://schemas.microsoft.com/office/word/2010/wordprocessingShape">
                          <wps:wsp>
                            <wps:cNvCnPr/>
                            <wps:spPr>
                              <a:xfrm>
                                <a:off x="0" y="0"/>
                                <a:ext cx="1688465" cy="5613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05pt;margin-top:0.65pt;height:44.2pt;width:132.95pt;z-index:251692032;mso-width-relative:page;mso-height-relative:page;" filled="f" stroked="t" coordsize="21600,21600" o:gfxdata="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JmqHdYAAAAIAQAADwAAAAAAAAABACAAAAAiAAAAZHJzL2Rvd25yZXYueG1sUEsBAhQAFAAA&#10;AAgAh07iQFrJVOLxAQAAwwMAAA4AAAAAAAAAAQAgAAAAJQEAAGRycy9lMm9Eb2MueG1sUEsFBgAA&#10;AAAGAAYAWQEAAIgFA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 xml:space="preserve">                </w:t>
            </w:r>
          </w:p>
          <w:p w14:paraId="22B3A255">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73976D69">
            <w:pPr>
              <w:widowControl/>
              <w:ind w:firstLine="658" w:firstLineChars="273"/>
              <w:rPr>
                <w:rFonts w:ascii="仿宋_GB2312" w:hAnsi="宋体" w:eastAsia="仿宋_GB2312" w:cs="宋体"/>
                <w:b/>
                <w:bCs/>
                <w:kern w:val="0"/>
                <w:sz w:val="24"/>
                <w:szCs w:val="24"/>
              </w:rPr>
            </w:pPr>
          </w:p>
          <w:p w14:paraId="6C7D43D9">
            <w:pPr>
              <w:widowControl/>
              <w:ind w:firstLine="964" w:firstLineChars="400"/>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罚款额</w:t>
            </w:r>
            <w:r>
              <w:rPr>
                <w:rFonts w:hint="eastAsia" w:ascii="仿宋_GB2312" w:hAnsi="宋体" w:eastAsia="仿宋_GB2312" w:cs="仿宋_GB2312"/>
                <w:b/>
                <w:bCs/>
                <w:sz w:val="24"/>
                <w:szCs w:val="24"/>
              </w:rPr>
              <w:t>（万元）</w:t>
            </w:r>
          </w:p>
          <w:p w14:paraId="197CBEC5">
            <w:pPr>
              <w:widowControl/>
              <w:ind w:firstLine="241" w:firstLineChars="100"/>
              <w:jc w:val="left"/>
              <w:rPr>
                <w:rFonts w:ascii="仿宋_GB2312" w:eastAsia="仿宋_GB2312"/>
                <w:b/>
                <w:bCs/>
                <w:sz w:val="24"/>
                <w:szCs w:val="24"/>
              </w:rPr>
            </w:pPr>
            <w:r>
              <w:rPr>
                <w:rFonts w:hint="eastAsia" w:ascii="仿宋_GB2312" w:hAnsi="宋体" w:eastAsia="仿宋_GB2312" w:cs="宋体"/>
                <w:b/>
                <w:bCs/>
                <w:kern w:val="0"/>
                <w:sz w:val="24"/>
                <w:szCs w:val="24"/>
              </w:rPr>
              <w:t>类 型</w:t>
            </w:r>
          </w:p>
        </w:tc>
        <w:tc>
          <w:tcPr>
            <w:tcW w:w="2694" w:type="dxa"/>
            <w:shd w:val="clear" w:color="auto" w:fill="auto"/>
            <w:vAlign w:val="center"/>
          </w:tcPr>
          <w:p w14:paraId="6D59475A">
            <w:pPr>
              <w:widowControl/>
              <w:spacing w:line="440" w:lineRule="exact"/>
              <w:jc w:val="center"/>
              <w:rPr>
                <w:rFonts w:ascii="仿宋_GB2312" w:eastAsia="仿宋_GB2312"/>
                <w:b/>
                <w:bCs/>
                <w:sz w:val="24"/>
                <w:szCs w:val="24"/>
              </w:rPr>
            </w:pPr>
            <w:r>
              <w:rPr>
                <w:rFonts w:hint="eastAsia" w:ascii="仿宋_GB2312" w:eastAsia="仿宋_GB2312"/>
                <w:b/>
                <w:bCs/>
                <w:sz w:val="24"/>
                <w:szCs w:val="24"/>
              </w:rPr>
              <w:t>限期内水计量设施投入正常使用</w:t>
            </w:r>
          </w:p>
        </w:tc>
        <w:tc>
          <w:tcPr>
            <w:tcW w:w="2887" w:type="dxa"/>
            <w:shd w:val="clear" w:color="auto" w:fill="auto"/>
            <w:vAlign w:val="center"/>
          </w:tcPr>
          <w:p w14:paraId="04EA706E">
            <w:pPr>
              <w:widowControl/>
              <w:spacing w:line="440" w:lineRule="exact"/>
              <w:jc w:val="center"/>
              <w:rPr>
                <w:rFonts w:ascii="仿宋_GB2312" w:eastAsia="仿宋_GB2312"/>
                <w:b/>
                <w:bCs/>
                <w:sz w:val="24"/>
                <w:szCs w:val="24"/>
              </w:rPr>
            </w:pPr>
            <w:r>
              <w:rPr>
                <w:rFonts w:hint="eastAsia" w:ascii="仿宋_GB2312" w:eastAsia="仿宋_GB2312"/>
                <w:b/>
                <w:bCs/>
                <w:sz w:val="24"/>
                <w:szCs w:val="24"/>
              </w:rPr>
              <w:t>擅自停止使用水计量设施，逾期未整改</w:t>
            </w:r>
          </w:p>
        </w:tc>
        <w:tc>
          <w:tcPr>
            <w:tcW w:w="2820" w:type="dxa"/>
            <w:shd w:val="clear" w:color="auto" w:fill="auto"/>
            <w:vAlign w:val="center"/>
          </w:tcPr>
          <w:p w14:paraId="546B14CB">
            <w:pPr>
              <w:spacing w:line="440" w:lineRule="exact"/>
              <w:jc w:val="center"/>
              <w:rPr>
                <w:rFonts w:hint="eastAsia" w:ascii="仿宋_GB2312" w:hAnsi="宋体" w:eastAsia="仿宋_GB2312" w:cs="宋体"/>
                <w:b/>
                <w:bCs/>
                <w:sz w:val="24"/>
                <w:szCs w:val="24"/>
                <w:highlight w:val="yellow"/>
                <w:lang w:eastAsia="zh-CN"/>
              </w:rPr>
            </w:pPr>
            <w:r>
              <w:rPr>
                <w:rFonts w:hint="eastAsia" w:ascii="仿宋_GB2312" w:eastAsia="仿宋_GB2312"/>
                <w:b/>
                <w:bCs/>
                <w:sz w:val="24"/>
                <w:szCs w:val="24"/>
              </w:rPr>
              <w:t>擅自拆除水计量设施，逾期未整改</w:t>
            </w:r>
          </w:p>
        </w:tc>
        <w:tc>
          <w:tcPr>
            <w:tcW w:w="2899" w:type="dxa"/>
            <w:shd w:val="clear" w:color="auto" w:fill="auto"/>
            <w:vAlign w:val="center"/>
          </w:tcPr>
          <w:p w14:paraId="21A1496D">
            <w:pPr>
              <w:spacing w:line="440" w:lineRule="exact"/>
              <w:jc w:val="center"/>
              <w:rPr>
                <w:rFonts w:ascii="仿宋_GB2312" w:eastAsia="仿宋_GB2312"/>
                <w:b/>
                <w:bCs/>
                <w:sz w:val="24"/>
                <w:szCs w:val="24"/>
              </w:rPr>
            </w:pPr>
            <w:r>
              <w:rPr>
                <w:rFonts w:hint="eastAsia" w:ascii="仿宋_GB2312" w:eastAsia="仿宋_GB2312"/>
                <w:b/>
                <w:bCs/>
                <w:sz w:val="24"/>
                <w:szCs w:val="24"/>
              </w:rPr>
              <w:t>破坏水计量设施准确度，逾期未整改</w:t>
            </w:r>
          </w:p>
        </w:tc>
      </w:tr>
      <w:tr w14:paraId="15BA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43" w:type="dxa"/>
            <w:shd w:val="clear" w:color="auto" w:fill="auto"/>
            <w:vAlign w:val="center"/>
          </w:tcPr>
          <w:p w14:paraId="5CE84865">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对单位</w:t>
            </w:r>
          </w:p>
        </w:tc>
        <w:tc>
          <w:tcPr>
            <w:tcW w:w="2694" w:type="dxa"/>
            <w:shd w:val="clear" w:color="auto" w:fill="auto"/>
            <w:vAlign w:val="center"/>
          </w:tcPr>
          <w:p w14:paraId="6FF8AD69">
            <w:pPr>
              <w:jc w:val="center"/>
              <w:rPr>
                <w:rFonts w:ascii="仿宋_GB2312" w:eastAsia="仿宋_GB2312"/>
                <w:b w:val="0"/>
                <w:bCs w:val="0"/>
                <w:sz w:val="24"/>
                <w:szCs w:val="24"/>
              </w:rPr>
            </w:pPr>
            <w:r>
              <w:rPr>
                <w:rFonts w:hint="eastAsia" w:ascii="仿宋_GB2312" w:eastAsia="仿宋_GB2312"/>
                <w:b w:val="0"/>
                <w:bCs w:val="0"/>
                <w:sz w:val="24"/>
                <w:szCs w:val="24"/>
              </w:rPr>
              <w:t>0.5≤罚款额≤1</w:t>
            </w:r>
          </w:p>
        </w:tc>
        <w:tc>
          <w:tcPr>
            <w:tcW w:w="2887" w:type="dxa"/>
            <w:shd w:val="clear" w:color="auto" w:fill="auto"/>
            <w:vAlign w:val="center"/>
          </w:tcPr>
          <w:p w14:paraId="7E7081B4">
            <w:pPr>
              <w:jc w:val="center"/>
              <w:rPr>
                <w:rFonts w:ascii="仿宋_GB2312" w:eastAsia="仿宋_GB2312"/>
                <w:b w:val="0"/>
                <w:bCs w:val="0"/>
                <w:sz w:val="24"/>
                <w:szCs w:val="24"/>
              </w:rPr>
            </w:pPr>
            <w:r>
              <w:rPr>
                <w:rFonts w:hint="eastAsia" w:ascii="仿宋_GB2312" w:eastAsia="仿宋_GB2312"/>
                <w:b w:val="0"/>
                <w:bCs w:val="0"/>
                <w:sz w:val="24"/>
                <w:szCs w:val="24"/>
              </w:rPr>
              <w:t>1＜罚款额≤1.5</w:t>
            </w:r>
          </w:p>
        </w:tc>
        <w:tc>
          <w:tcPr>
            <w:tcW w:w="2820" w:type="dxa"/>
            <w:shd w:val="clear" w:color="auto" w:fill="auto"/>
            <w:vAlign w:val="center"/>
          </w:tcPr>
          <w:p w14:paraId="0C12691E">
            <w:pPr>
              <w:jc w:val="center"/>
              <w:rPr>
                <w:rFonts w:ascii="仿宋_GB2312" w:hAnsi="宋体" w:eastAsia="仿宋_GB2312" w:cs="宋体"/>
                <w:b w:val="0"/>
                <w:bCs w:val="0"/>
                <w:sz w:val="24"/>
                <w:szCs w:val="24"/>
                <w:highlight w:val="yellow"/>
              </w:rPr>
            </w:pPr>
            <w:r>
              <w:rPr>
                <w:rFonts w:hint="eastAsia" w:ascii="仿宋_GB2312" w:eastAsia="仿宋_GB2312"/>
                <w:b w:val="0"/>
                <w:bCs w:val="0"/>
                <w:sz w:val="24"/>
                <w:szCs w:val="24"/>
              </w:rPr>
              <w:t>1.5＜罚款额≤2</w:t>
            </w:r>
          </w:p>
        </w:tc>
        <w:tc>
          <w:tcPr>
            <w:tcW w:w="2899" w:type="dxa"/>
            <w:shd w:val="clear" w:color="auto" w:fill="auto"/>
            <w:vAlign w:val="center"/>
          </w:tcPr>
          <w:p w14:paraId="0160353D">
            <w:pPr>
              <w:jc w:val="center"/>
              <w:rPr>
                <w:rFonts w:ascii="仿宋_GB2312" w:eastAsia="仿宋_GB2312"/>
                <w:b w:val="0"/>
                <w:bCs w:val="0"/>
                <w:sz w:val="24"/>
                <w:szCs w:val="24"/>
              </w:rPr>
            </w:pPr>
            <w:r>
              <w:rPr>
                <w:rFonts w:hint="eastAsia" w:ascii="仿宋_GB2312" w:eastAsia="仿宋_GB2312"/>
                <w:b w:val="0"/>
                <w:bCs w:val="0"/>
                <w:sz w:val="24"/>
                <w:szCs w:val="24"/>
              </w:rPr>
              <w:t>罚款额≤0.2</w:t>
            </w:r>
          </w:p>
        </w:tc>
      </w:tr>
      <w:tr w14:paraId="11BA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43" w:type="dxa"/>
            <w:shd w:val="clear" w:color="auto" w:fill="auto"/>
            <w:vAlign w:val="center"/>
          </w:tcPr>
          <w:p w14:paraId="14A33384">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对个人</w:t>
            </w:r>
          </w:p>
        </w:tc>
        <w:tc>
          <w:tcPr>
            <w:tcW w:w="2694" w:type="dxa"/>
            <w:shd w:val="clear" w:color="auto" w:fill="auto"/>
            <w:vAlign w:val="center"/>
          </w:tcPr>
          <w:p w14:paraId="09ACBA5F">
            <w:pPr>
              <w:jc w:val="center"/>
              <w:rPr>
                <w:rFonts w:ascii="仿宋_GB2312" w:eastAsia="仿宋_GB2312"/>
                <w:b w:val="0"/>
                <w:bCs w:val="0"/>
                <w:sz w:val="24"/>
                <w:szCs w:val="24"/>
              </w:rPr>
            </w:pPr>
            <w:r>
              <w:rPr>
                <w:rFonts w:hint="eastAsia" w:ascii="仿宋_GB2312" w:eastAsia="仿宋_GB2312"/>
                <w:b w:val="0"/>
                <w:bCs w:val="0"/>
                <w:sz w:val="24"/>
                <w:szCs w:val="24"/>
              </w:rPr>
              <w:t>0.05＜罚款额≤0.2</w:t>
            </w:r>
          </w:p>
        </w:tc>
        <w:tc>
          <w:tcPr>
            <w:tcW w:w="2887" w:type="dxa"/>
            <w:shd w:val="clear" w:color="auto" w:fill="auto"/>
            <w:vAlign w:val="center"/>
          </w:tcPr>
          <w:p w14:paraId="510E9D35">
            <w:pPr>
              <w:jc w:val="center"/>
              <w:rPr>
                <w:rFonts w:ascii="仿宋_GB2312" w:eastAsia="仿宋_GB2312"/>
                <w:b w:val="0"/>
                <w:bCs w:val="0"/>
                <w:sz w:val="24"/>
                <w:szCs w:val="24"/>
              </w:rPr>
            </w:pPr>
            <w:r>
              <w:rPr>
                <w:rFonts w:hint="eastAsia" w:ascii="仿宋_GB2312" w:eastAsia="仿宋_GB2312"/>
                <w:b w:val="0"/>
                <w:bCs w:val="0"/>
                <w:sz w:val="24"/>
                <w:szCs w:val="24"/>
              </w:rPr>
              <w:t>0.2＜罚款额≤0.35</w:t>
            </w:r>
          </w:p>
        </w:tc>
        <w:tc>
          <w:tcPr>
            <w:tcW w:w="2820" w:type="dxa"/>
            <w:shd w:val="clear" w:color="auto" w:fill="auto"/>
            <w:vAlign w:val="center"/>
          </w:tcPr>
          <w:p w14:paraId="5A9E428D">
            <w:pPr>
              <w:jc w:val="center"/>
              <w:rPr>
                <w:rFonts w:ascii="仿宋_GB2312" w:eastAsia="仿宋_GB2312"/>
                <w:b w:val="0"/>
                <w:bCs w:val="0"/>
                <w:sz w:val="24"/>
                <w:szCs w:val="24"/>
                <w:highlight w:val="yellow"/>
              </w:rPr>
            </w:pPr>
            <w:r>
              <w:rPr>
                <w:rFonts w:hint="eastAsia" w:ascii="仿宋_GB2312" w:eastAsia="仿宋_GB2312"/>
                <w:b w:val="0"/>
                <w:bCs w:val="0"/>
                <w:sz w:val="24"/>
                <w:szCs w:val="24"/>
              </w:rPr>
              <w:t>0.35＜罚款额≤0.5</w:t>
            </w:r>
          </w:p>
        </w:tc>
        <w:tc>
          <w:tcPr>
            <w:tcW w:w="2899" w:type="dxa"/>
            <w:shd w:val="clear" w:color="auto" w:fill="auto"/>
            <w:vAlign w:val="center"/>
          </w:tcPr>
          <w:p w14:paraId="721ADF45">
            <w:pPr>
              <w:jc w:val="center"/>
              <w:rPr>
                <w:rFonts w:ascii="仿宋_GB2312" w:eastAsia="仿宋_GB2312"/>
                <w:b w:val="0"/>
                <w:bCs w:val="0"/>
                <w:sz w:val="24"/>
                <w:szCs w:val="24"/>
              </w:rPr>
            </w:pPr>
            <w:r>
              <w:rPr>
                <w:rFonts w:hint="eastAsia" w:ascii="仿宋_GB2312" w:eastAsia="仿宋_GB2312"/>
                <w:b w:val="0"/>
                <w:bCs w:val="0"/>
                <w:sz w:val="24"/>
                <w:szCs w:val="24"/>
              </w:rPr>
              <w:t>罚款额≤0.2</w:t>
            </w:r>
          </w:p>
        </w:tc>
      </w:tr>
    </w:tbl>
    <w:p w14:paraId="42DA2BB7">
      <w:pPr>
        <w:jc w:val="center"/>
        <w:rPr>
          <w:rFonts w:ascii="方正小标宋简体" w:eastAsia="方正小标宋简体"/>
          <w:sz w:val="32"/>
        </w:rPr>
      </w:pPr>
    </w:p>
    <w:p w14:paraId="5CD76F64">
      <w:pPr>
        <w:jc w:val="both"/>
        <w:rPr>
          <w:rFonts w:ascii="方正小标宋简体" w:eastAsia="方正小标宋简体"/>
          <w:sz w:val="32"/>
        </w:rPr>
      </w:pPr>
    </w:p>
    <w:p w14:paraId="46B75800">
      <w:pPr>
        <w:jc w:val="center"/>
        <w:rPr>
          <w:rFonts w:ascii="仿宋_GB2312" w:eastAsia="仿宋_GB2312"/>
          <w:sz w:val="32"/>
        </w:rPr>
      </w:pPr>
      <w:r>
        <w:rPr>
          <w:rFonts w:hint="eastAsia" w:ascii="黑体" w:hAnsi="黑体" w:eastAsia="黑体" w:cs="黑体"/>
          <w:sz w:val="28"/>
          <w:szCs w:val="22"/>
          <w:lang w:val="en-US" w:eastAsia="zh-CN"/>
        </w:rPr>
        <w:t>21</w:t>
      </w:r>
      <w:r>
        <w:rPr>
          <w:rFonts w:hint="eastAsia" w:ascii="黑体" w:hAnsi="黑体" w:eastAsia="黑体" w:cs="黑体"/>
          <w:sz w:val="28"/>
          <w:szCs w:val="22"/>
        </w:rPr>
        <w:t>、未经批准擅自取水</w:t>
      </w:r>
    </w:p>
    <w:tbl>
      <w:tblPr>
        <w:tblStyle w:val="10"/>
        <w:tblW w:w="14459" w:type="dxa"/>
        <w:tblInd w:w="-34" w:type="dxa"/>
        <w:tblLayout w:type="autofit"/>
        <w:tblCellMar>
          <w:top w:w="0" w:type="dxa"/>
          <w:left w:w="108" w:type="dxa"/>
          <w:bottom w:w="0" w:type="dxa"/>
          <w:right w:w="108" w:type="dxa"/>
        </w:tblCellMar>
      </w:tblPr>
      <w:tblGrid>
        <w:gridCol w:w="1702"/>
        <w:gridCol w:w="2693"/>
        <w:gridCol w:w="3544"/>
        <w:gridCol w:w="3685"/>
        <w:gridCol w:w="2835"/>
      </w:tblGrid>
      <w:tr w14:paraId="0987D6E3">
        <w:trPr>
          <w:trHeight w:val="495" w:hRule="atLeast"/>
        </w:trPr>
        <w:tc>
          <w:tcPr>
            <w:tcW w:w="170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9D30CE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违法行为</w:t>
            </w:r>
          </w:p>
        </w:tc>
        <w:tc>
          <w:tcPr>
            <w:tcW w:w="6237" w:type="dxa"/>
            <w:gridSpan w:val="2"/>
            <w:tcBorders>
              <w:top w:val="single" w:color="auto" w:sz="4" w:space="0"/>
              <w:left w:val="nil"/>
              <w:bottom w:val="single" w:color="auto" w:sz="4" w:space="0"/>
              <w:right w:val="single" w:color="000000" w:sz="4" w:space="0"/>
            </w:tcBorders>
            <w:shd w:val="clear" w:color="auto" w:fill="auto"/>
            <w:noWrap/>
            <w:vAlign w:val="center"/>
          </w:tcPr>
          <w:p w14:paraId="7BF8B7BD">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违反条款</w:t>
            </w:r>
          </w:p>
        </w:tc>
        <w:tc>
          <w:tcPr>
            <w:tcW w:w="6520" w:type="dxa"/>
            <w:gridSpan w:val="2"/>
            <w:tcBorders>
              <w:top w:val="single" w:color="auto" w:sz="4" w:space="0"/>
              <w:left w:val="nil"/>
              <w:bottom w:val="single" w:color="auto" w:sz="4" w:space="0"/>
              <w:right w:val="single" w:color="000000" w:sz="4" w:space="0"/>
            </w:tcBorders>
            <w:shd w:val="clear" w:color="auto" w:fill="auto"/>
            <w:noWrap/>
            <w:vAlign w:val="center"/>
          </w:tcPr>
          <w:p w14:paraId="59FD8B8D">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处罚条款</w:t>
            </w:r>
          </w:p>
        </w:tc>
      </w:tr>
      <w:tr w14:paraId="081F8403">
        <w:tblPrEx>
          <w:tblCellMar>
            <w:top w:w="0" w:type="dxa"/>
            <w:left w:w="108" w:type="dxa"/>
            <w:bottom w:w="0" w:type="dxa"/>
            <w:right w:w="108" w:type="dxa"/>
          </w:tblCellMar>
        </w:tblPrEx>
        <w:trPr>
          <w:trHeight w:val="2595" w:hRule="atLeast"/>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14:paraId="3424DB09">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未经批准擅自取水</w:t>
            </w:r>
          </w:p>
        </w:tc>
        <w:tc>
          <w:tcPr>
            <w:tcW w:w="6237" w:type="dxa"/>
            <w:gridSpan w:val="2"/>
            <w:tcBorders>
              <w:top w:val="single" w:color="auto" w:sz="4" w:space="0"/>
              <w:left w:val="nil"/>
              <w:bottom w:val="single" w:color="auto" w:sz="4" w:space="0"/>
              <w:right w:val="single" w:color="000000" w:sz="4" w:space="0"/>
            </w:tcBorders>
            <w:shd w:val="clear" w:color="auto" w:fill="auto"/>
            <w:vAlign w:val="center"/>
          </w:tcPr>
          <w:p w14:paraId="30EAC9E2">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《中华人民共和国水法》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第四十八条第一款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14:paraId="641E3C58">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《中华人民共和国水法》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第六十九条第（一）项 有下列行为之一的，由县级以上人民政府水行政主管部门或者流域管理机构依据职权，责令停止违法行为，限期采取补救措施，处二万元以上十万元以下的罚款；情节严重的，吊销其取水许可证：(一)未经批准擅自取水的；</w:t>
            </w:r>
          </w:p>
        </w:tc>
      </w:tr>
      <w:tr w14:paraId="4DC9B9F4">
        <w:tblPrEx>
          <w:tblCellMar>
            <w:top w:w="0" w:type="dxa"/>
            <w:left w:w="108" w:type="dxa"/>
            <w:bottom w:w="0" w:type="dxa"/>
            <w:right w:w="108" w:type="dxa"/>
          </w:tblCellMar>
        </w:tblPrEx>
        <w:trPr>
          <w:trHeight w:val="1134" w:hRule="atLeast"/>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14:paraId="4534C5E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情节</w:t>
            </w:r>
          </w:p>
        </w:tc>
        <w:tc>
          <w:tcPr>
            <w:tcW w:w="2693" w:type="dxa"/>
            <w:tcBorders>
              <w:top w:val="single" w:color="auto" w:sz="4" w:space="0"/>
              <w:left w:val="nil"/>
              <w:bottom w:val="single" w:color="auto" w:sz="4" w:space="0"/>
              <w:right w:val="single" w:color="auto" w:sz="4" w:space="0"/>
            </w:tcBorders>
            <w:shd w:val="clear" w:color="auto" w:fill="auto"/>
            <w:vAlign w:val="center"/>
          </w:tcPr>
          <w:p w14:paraId="3F54253F">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取水量≤30m³</w:t>
            </w:r>
            <w:r>
              <w:rPr>
                <w:rFonts w:hint="eastAsia" w:ascii="仿宋_GB2312" w:hAnsi="仿宋_GB2312" w:eastAsia="仿宋_GB2312" w:cs="仿宋_GB2312"/>
                <w:b/>
                <w:sz w:val="24"/>
                <w:szCs w:val="24"/>
              </w:rPr>
              <w:br w:type="textWrapping"/>
            </w:r>
            <w:r>
              <w:rPr>
                <w:rFonts w:hint="eastAsia" w:ascii="仿宋_GB2312" w:hAnsi="仿宋_GB2312" w:eastAsia="仿宋_GB2312" w:cs="仿宋_GB2312"/>
                <w:b/>
                <w:sz w:val="24"/>
                <w:szCs w:val="24"/>
              </w:rPr>
              <w:t>（取水管管径≤DN20）</w:t>
            </w:r>
          </w:p>
        </w:tc>
        <w:tc>
          <w:tcPr>
            <w:tcW w:w="3544" w:type="dxa"/>
            <w:tcBorders>
              <w:top w:val="single" w:color="auto" w:sz="4" w:space="0"/>
              <w:left w:val="nil"/>
              <w:bottom w:val="single" w:color="auto" w:sz="4" w:space="0"/>
              <w:right w:val="single" w:color="auto" w:sz="4" w:space="0"/>
            </w:tcBorders>
            <w:shd w:val="clear" w:color="auto" w:fill="auto"/>
            <w:vAlign w:val="center"/>
          </w:tcPr>
          <w:p w14:paraId="7A360D49">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30m³＜取水量≤100m³</w:t>
            </w:r>
            <w:r>
              <w:rPr>
                <w:rFonts w:hint="eastAsia" w:ascii="仿宋_GB2312" w:hAnsi="仿宋_GB2312" w:eastAsia="仿宋_GB2312" w:cs="仿宋_GB2312"/>
                <w:b/>
                <w:sz w:val="24"/>
                <w:szCs w:val="24"/>
              </w:rPr>
              <w:br w:type="textWrapping"/>
            </w:r>
            <w:r>
              <w:rPr>
                <w:rFonts w:hint="eastAsia" w:ascii="仿宋_GB2312" w:hAnsi="仿宋_GB2312" w:eastAsia="仿宋_GB2312" w:cs="仿宋_GB2312"/>
                <w:b/>
                <w:sz w:val="24"/>
                <w:szCs w:val="24"/>
              </w:rPr>
              <w:t>（DN20＜取水管管径≤DN50）</w:t>
            </w:r>
          </w:p>
        </w:tc>
        <w:tc>
          <w:tcPr>
            <w:tcW w:w="3685" w:type="dxa"/>
            <w:tcBorders>
              <w:top w:val="single" w:color="auto" w:sz="4" w:space="0"/>
              <w:left w:val="nil"/>
              <w:bottom w:val="single" w:color="auto" w:sz="4" w:space="0"/>
              <w:right w:val="single" w:color="auto" w:sz="4" w:space="0"/>
            </w:tcBorders>
            <w:shd w:val="clear" w:color="auto" w:fill="auto"/>
            <w:vAlign w:val="center"/>
          </w:tcPr>
          <w:p w14:paraId="5FF8CB04">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100m³＜取水量≤200m³</w:t>
            </w:r>
            <w:r>
              <w:rPr>
                <w:rFonts w:hint="eastAsia" w:ascii="仿宋_GB2312" w:hAnsi="仿宋_GB2312" w:eastAsia="仿宋_GB2312" w:cs="仿宋_GB2312"/>
                <w:b/>
                <w:sz w:val="24"/>
                <w:szCs w:val="24"/>
              </w:rPr>
              <w:br w:type="textWrapping"/>
            </w:r>
            <w:r>
              <w:rPr>
                <w:rFonts w:hint="eastAsia" w:ascii="仿宋_GB2312" w:hAnsi="仿宋_GB2312" w:eastAsia="仿宋_GB2312" w:cs="仿宋_GB2312"/>
                <w:b/>
                <w:sz w:val="24"/>
                <w:szCs w:val="24"/>
              </w:rPr>
              <w:t>（DN50＜取水管管径≤DN100）</w:t>
            </w:r>
          </w:p>
        </w:tc>
        <w:tc>
          <w:tcPr>
            <w:tcW w:w="2835" w:type="dxa"/>
            <w:tcBorders>
              <w:top w:val="single" w:color="auto" w:sz="4" w:space="0"/>
              <w:left w:val="nil"/>
              <w:bottom w:val="single" w:color="auto" w:sz="4" w:space="0"/>
              <w:right w:val="single" w:color="auto" w:sz="4" w:space="0"/>
            </w:tcBorders>
            <w:shd w:val="clear" w:color="auto" w:fill="auto"/>
            <w:vAlign w:val="center"/>
          </w:tcPr>
          <w:p w14:paraId="453C8D66">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200m³＜取水量</w:t>
            </w:r>
            <w:r>
              <w:rPr>
                <w:rFonts w:hint="eastAsia" w:ascii="仿宋_GB2312" w:hAnsi="仿宋_GB2312" w:eastAsia="仿宋_GB2312" w:cs="仿宋_GB2312"/>
                <w:b/>
                <w:sz w:val="24"/>
                <w:szCs w:val="24"/>
              </w:rPr>
              <w:br w:type="textWrapping"/>
            </w:r>
            <w:r>
              <w:rPr>
                <w:rFonts w:hint="eastAsia" w:ascii="仿宋_GB2312" w:hAnsi="仿宋_GB2312" w:eastAsia="仿宋_GB2312" w:cs="仿宋_GB2312"/>
                <w:b/>
                <w:sz w:val="24"/>
                <w:szCs w:val="24"/>
              </w:rPr>
              <w:t>（DN100＜取水管管径）</w:t>
            </w:r>
          </w:p>
        </w:tc>
      </w:tr>
      <w:tr w14:paraId="70595AD1">
        <w:tblPrEx>
          <w:tblCellMar>
            <w:top w:w="0" w:type="dxa"/>
            <w:left w:w="108" w:type="dxa"/>
            <w:bottom w:w="0" w:type="dxa"/>
            <w:right w:w="108" w:type="dxa"/>
          </w:tblCellMar>
        </w:tblPrEx>
        <w:trPr>
          <w:trHeight w:val="1134" w:hRule="atLeast"/>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14:paraId="7B314DB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rPr>
              <w:t>罚款额</w:t>
            </w:r>
            <w:r>
              <w:rPr>
                <w:rFonts w:hint="eastAsia" w:ascii="仿宋_GB2312" w:hAnsi="仿宋_GB2312" w:eastAsia="仿宋_GB2312" w:cs="仿宋_GB2312"/>
                <w:b w:val="0"/>
                <w:bCs w:val="0"/>
                <w:sz w:val="24"/>
                <w:szCs w:val="24"/>
              </w:rPr>
              <w:br w:type="textWrapping"/>
            </w:r>
            <w:r>
              <w:rPr>
                <w:rFonts w:hint="eastAsia" w:ascii="仿宋_GB2312" w:hAnsi="仿宋_GB2312" w:eastAsia="仿宋_GB2312" w:cs="仿宋_GB2312"/>
                <w:b w:val="0"/>
                <w:bCs w:val="0"/>
                <w:sz w:val="24"/>
                <w:szCs w:val="24"/>
              </w:rPr>
              <w:t>（万元）</w:t>
            </w:r>
          </w:p>
        </w:tc>
        <w:tc>
          <w:tcPr>
            <w:tcW w:w="2693" w:type="dxa"/>
            <w:tcBorders>
              <w:top w:val="single" w:color="auto" w:sz="4" w:space="0"/>
              <w:left w:val="nil"/>
              <w:bottom w:val="single" w:color="auto" w:sz="4" w:space="0"/>
              <w:right w:val="single" w:color="auto" w:sz="4" w:space="0"/>
            </w:tcBorders>
            <w:shd w:val="clear" w:color="auto" w:fill="auto"/>
            <w:vAlign w:val="center"/>
          </w:tcPr>
          <w:p w14:paraId="1FE4628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2≤罚款额≤4</w:t>
            </w:r>
          </w:p>
        </w:tc>
        <w:tc>
          <w:tcPr>
            <w:tcW w:w="3544" w:type="dxa"/>
            <w:tcBorders>
              <w:top w:val="single" w:color="auto" w:sz="4" w:space="0"/>
              <w:left w:val="nil"/>
              <w:bottom w:val="single" w:color="auto" w:sz="4" w:space="0"/>
              <w:right w:val="single" w:color="auto" w:sz="4" w:space="0"/>
            </w:tcBorders>
            <w:shd w:val="clear" w:color="auto" w:fill="auto"/>
            <w:vAlign w:val="center"/>
          </w:tcPr>
          <w:p w14:paraId="5D47010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4＜罚款额≤6</w:t>
            </w:r>
          </w:p>
        </w:tc>
        <w:tc>
          <w:tcPr>
            <w:tcW w:w="3685" w:type="dxa"/>
            <w:tcBorders>
              <w:top w:val="single" w:color="auto" w:sz="4" w:space="0"/>
              <w:left w:val="nil"/>
              <w:bottom w:val="single" w:color="auto" w:sz="4" w:space="0"/>
              <w:right w:val="single" w:color="auto" w:sz="4" w:space="0"/>
            </w:tcBorders>
            <w:shd w:val="clear" w:color="auto" w:fill="auto"/>
            <w:vAlign w:val="center"/>
          </w:tcPr>
          <w:p w14:paraId="33EBBBE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6＜罚款额≤8</w:t>
            </w:r>
          </w:p>
        </w:tc>
        <w:tc>
          <w:tcPr>
            <w:tcW w:w="2835" w:type="dxa"/>
            <w:tcBorders>
              <w:top w:val="single" w:color="auto" w:sz="4" w:space="0"/>
              <w:left w:val="nil"/>
              <w:bottom w:val="single" w:color="auto" w:sz="4" w:space="0"/>
              <w:right w:val="single" w:color="auto" w:sz="4" w:space="0"/>
            </w:tcBorders>
            <w:shd w:val="clear" w:color="auto" w:fill="auto"/>
            <w:vAlign w:val="center"/>
          </w:tcPr>
          <w:p w14:paraId="0A21FCB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8＜罚款额≤10</w:t>
            </w:r>
          </w:p>
        </w:tc>
      </w:tr>
    </w:tbl>
    <w:p w14:paraId="5F920494">
      <w:pPr>
        <w:spacing w:line="320" w:lineRule="exact"/>
        <w:ind w:left="1134" w:hanging="972" w:hangingChars="405"/>
        <w:jc w:val="left"/>
        <w:rPr>
          <w:rFonts w:ascii="仿宋_GB2312" w:eastAsia="仿宋_GB2312"/>
          <w:sz w:val="24"/>
          <w:szCs w:val="24"/>
        </w:rPr>
      </w:pPr>
      <w:r>
        <w:rPr>
          <w:rFonts w:hint="eastAsia" w:ascii="仿宋_GB2312" w:eastAsia="仿宋_GB2312"/>
          <w:sz w:val="24"/>
          <w:szCs w:val="24"/>
        </w:rPr>
        <w:t>备注：1.优先以取水量作为裁量因素，同时使用两个以上取水口的，取水量为所有取水口的取水总量；</w:t>
      </w:r>
    </w:p>
    <w:p w14:paraId="463C53CD">
      <w:pPr>
        <w:ind w:left="840" w:hanging="720" w:hangingChars="300"/>
        <w:rPr>
          <w:rFonts w:ascii="仿宋_GB2312" w:eastAsia="仿宋_GB2312"/>
          <w:sz w:val="28"/>
        </w:rPr>
      </w:pPr>
      <w:r>
        <w:rPr>
          <w:rFonts w:hint="eastAsia" w:ascii="仿宋_GB2312" w:eastAsia="仿宋_GB2312"/>
          <w:sz w:val="24"/>
          <w:szCs w:val="24"/>
        </w:rPr>
        <w:t xml:space="preserve">      2.取水量无法取证的，可将取水管管径大小作为裁量因素，同时使用两个以上取水口的，以较大的取水管管径为准。</w:t>
      </w:r>
    </w:p>
    <w:p w14:paraId="64383E87">
      <w:pPr>
        <w:ind w:left="840" w:hanging="840" w:hangingChars="300"/>
        <w:rPr>
          <w:rFonts w:ascii="仿宋_GB2312" w:eastAsia="仿宋_GB2312"/>
          <w:sz w:val="28"/>
        </w:rPr>
      </w:pPr>
    </w:p>
    <w:p w14:paraId="7526B370">
      <w:pPr>
        <w:ind w:left="840" w:hanging="840" w:hangingChars="300"/>
        <w:rPr>
          <w:rFonts w:ascii="仿宋_GB2312" w:eastAsia="仿宋_GB2312"/>
          <w:sz w:val="28"/>
        </w:rPr>
      </w:pPr>
    </w:p>
    <w:p w14:paraId="2F69DA36">
      <w:pPr>
        <w:ind w:left="840" w:hanging="840" w:hangingChars="300"/>
        <w:rPr>
          <w:rFonts w:ascii="仿宋_GB2312" w:eastAsia="仿宋_GB2312"/>
          <w:sz w:val="28"/>
        </w:rPr>
      </w:pPr>
    </w:p>
    <w:p w14:paraId="21C0E15C">
      <w:pPr>
        <w:jc w:val="center"/>
        <w:rPr>
          <w:rFonts w:ascii="黑体" w:hAnsi="黑体" w:eastAsia="黑体" w:cs="黑体"/>
          <w:b w:val="0"/>
          <w:bCs w:val="0"/>
          <w:sz w:val="32"/>
          <w:szCs w:val="32"/>
        </w:rPr>
      </w:pPr>
      <w:r>
        <w:rPr>
          <w:rFonts w:hint="eastAsia" w:ascii="黑体" w:hAnsi="黑体" w:eastAsia="黑体" w:cs="黑体"/>
          <w:b w:val="0"/>
          <w:bCs w:val="0"/>
          <w:sz w:val="28"/>
          <w:szCs w:val="28"/>
          <w:lang w:val="en-US" w:eastAsia="zh-CN"/>
        </w:rPr>
        <w:t>22</w:t>
      </w:r>
      <w:r>
        <w:rPr>
          <w:rFonts w:hint="eastAsia" w:ascii="黑体" w:hAnsi="黑体" w:eastAsia="黑体" w:cs="黑体"/>
          <w:b w:val="0"/>
          <w:bCs w:val="0"/>
          <w:sz w:val="28"/>
          <w:szCs w:val="28"/>
        </w:rPr>
        <w:t>、未依照批准的取水许可规定条件取水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3294"/>
        <w:gridCol w:w="1765"/>
        <w:gridCol w:w="2235"/>
        <w:gridCol w:w="3520"/>
      </w:tblGrid>
      <w:tr w14:paraId="7503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129" w:type="dxa"/>
            <w:shd w:val="clear" w:color="auto" w:fill="auto"/>
            <w:vAlign w:val="center"/>
          </w:tcPr>
          <w:p w14:paraId="44147457">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059" w:type="dxa"/>
            <w:gridSpan w:val="2"/>
            <w:shd w:val="clear" w:color="auto" w:fill="auto"/>
            <w:vAlign w:val="center"/>
          </w:tcPr>
          <w:p w14:paraId="3C5FBD8D">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755" w:type="dxa"/>
            <w:gridSpan w:val="2"/>
            <w:shd w:val="clear" w:color="auto" w:fill="auto"/>
            <w:vAlign w:val="center"/>
          </w:tcPr>
          <w:p w14:paraId="448D0305">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4EED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3129" w:type="dxa"/>
            <w:shd w:val="clear" w:color="auto" w:fill="auto"/>
            <w:vAlign w:val="center"/>
          </w:tcPr>
          <w:p w14:paraId="5765FD18">
            <w:pPr>
              <w:rPr>
                <w:rFonts w:ascii="仿宋_GB2312" w:hAnsi="宋体" w:eastAsia="仿宋_GB2312" w:cs="宋体"/>
                <w:b w:val="0"/>
                <w:bCs w:val="0"/>
                <w:sz w:val="24"/>
                <w:szCs w:val="24"/>
              </w:rPr>
            </w:pPr>
            <w:r>
              <w:rPr>
                <w:rFonts w:hint="eastAsia" w:ascii="仿宋_GB2312" w:eastAsia="仿宋_GB2312"/>
                <w:b w:val="0"/>
                <w:bCs w:val="0"/>
                <w:sz w:val="24"/>
                <w:szCs w:val="24"/>
              </w:rPr>
              <w:t>未依照批准的取水许可规定条件取水</w:t>
            </w:r>
          </w:p>
        </w:tc>
        <w:tc>
          <w:tcPr>
            <w:tcW w:w="5059" w:type="dxa"/>
            <w:gridSpan w:val="2"/>
            <w:shd w:val="clear" w:color="auto" w:fill="auto"/>
            <w:vAlign w:val="center"/>
          </w:tcPr>
          <w:p w14:paraId="10FFC158">
            <w:pPr>
              <w:rPr>
                <w:rFonts w:ascii="仿宋_GB2312" w:eastAsia="仿宋_GB2312"/>
                <w:b w:val="0"/>
                <w:bCs w:val="0"/>
                <w:sz w:val="24"/>
                <w:szCs w:val="24"/>
              </w:rPr>
            </w:pPr>
            <w:r>
              <w:rPr>
                <w:rFonts w:hint="eastAsia" w:ascii="仿宋_GB2312" w:eastAsia="仿宋_GB2312"/>
                <w:b w:val="0"/>
                <w:bCs w:val="0"/>
                <w:sz w:val="24"/>
                <w:szCs w:val="24"/>
              </w:rPr>
              <w:t>《</w:t>
            </w:r>
            <w:r>
              <w:rPr>
                <w:rFonts w:hint="eastAsia" w:ascii="仿宋_GB2312" w:eastAsia="仿宋_GB2312"/>
                <w:b w:val="0"/>
                <w:bCs w:val="0"/>
                <w:sz w:val="24"/>
                <w:szCs w:val="24"/>
                <w:lang w:eastAsia="zh-CN"/>
              </w:rPr>
              <w:t>中华人民共和国水法</w:t>
            </w:r>
            <w:r>
              <w:rPr>
                <w:rFonts w:hint="eastAsia" w:ascii="仿宋_GB2312" w:eastAsia="仿宋_GB2312"/>
                <w:b w:val="0"/>
                <w:bCs w:val="0"/>
                <w:sz w:val="24"/>
                <w:szCs w:val="24"/>
              </w:rPr>
              <w:t>》</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w:t>
            </w:r>
            <w:r>
              <w:rPr>
                <w:rFonts w:hint="eastAsia" w:ascii="仿宋_GB2312" w:eastAsia="仿宋_GB2312"/>
                <w:b w:val="0"/>
                <w:bCs w:val="0"/>
                <w:sz w:val="24"/>
                <w:szCs w:val="24"/>
                <w:lang w:eastAsia="zh-CN"/>
              </w:rPr>
              <w:t>四十八</w:t>
            </w:r>
            <w:r>
              <w:rPr>
                <w:rFonts w:hint="eastAsia" w:ascii="仿宋_GB2312" w:eastAsia="仿宋_GB2312"/>
                <w:b w:val="0"/>
                <w:bCs w:val="0"/>
                <w:sz w:val="24"/>
                <w:szCs w:val="24"/>
              </w:rPr>
              <w:t>条第</w:t>
            </w:r>
            <w:r>
              <w:rPr>
                <w:rFonts w:hint="eastAsia" w:ascii="仿宋_GB2312" w:eastAsia="仿宋_GB2312"/>
                <w:b w:val="0"/>
                <w:bCs w:val="0"/>
                <w:sz w:val="24"/>
                <w:szCs w:val="24"/>
                <w:lang w:eastAsia="zh-CN"/>
              </w:rPr>
              <w:t>一</w:t>
            </w:r>
            <w:r>
              <w:rPr>
                <w:rFonts w:hint="eastAsia" w:ascii="仿宋_GB2312" w:eastAsia="仿宋_GB2312"/>
                <w:b w:val="0"/>
                <w:bCs w:val="0"/>
                <w:sz w:val="24"/>
                <w:szCs w:val="24"/>
              </w:rPr>
              <w:t>款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tc>
        <w:tc>
          <w:tcPr>
            <w:tcW w:w="5755" w:type="dxa"/>
            <w:gridSpan w:val="2"/>
            <w:shd w:val="clear" w:color="auto" w:fill="auto"/>
            <w:vAlign w:val="center"/>
          </w:tcPr>
          <w:p w14:paraId="14C1CB30">
            <w:pPr>
              <w:rPr>
                <w:rFonts w:hint="eastAsia" w:ascii="仿宋_GB2312" w:eastAsia="仿宋_GB2312"/>
                <w:b w:val="0"/>
                <w:bCs w:val="0"/>
                <w:sz w:val="24"/>
                <w:szCs w:val="24"/>
              </w:rPr>
            </w:pPr>
            <w:r>
              <w:rPr>
                <w:rFonts w:hint="eastAsia" w:ascii="仿宋_GB2312" w:eastAsia="仿宋_GB2312"/>
                <w:b w:val="0"/>
                <w:bCs w:val="0"/>
                <w:sz w:val="24"/>
                <w:szCs w:val="24"/>
              </w:rPr>
              <w:t>《</w:t>
            </w:r>
            <w:r>
              <w:rPr>
                <w:rFonts w:hint="eastAsia" w:ascii="仿宋_GB2312" w:eastAsia="仿宋_GB2312"/>
                <w:b w:val="0"/>
                <w:bCs w:val="0"/>
                <w:sz w:val="24"/>
                <w:szCs w:val="24"/>
                <w:lang w:eastAsia="zh-CN"/>
              </w:rPr>
              <w:t>中华人民共和国水法</w:t>
            </w:r>
            <w:r>
              <w:rPr>
                <w:rFonts w:hint="eastAsia" w:ascii="仿宋_GB2312" w:eastAsia="仿宋_GB2312"/>
                <w:b w:val="0"/>
                <w:bCs w:val="0"/>
                <w:sz w:val="24"/>
                <w:szCs w:val="24"/>
              </w:rPr>
              <w:t>》</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w:t>
            </w:r>
            <w:r>
              <w:rPr>
                <w:rFonts w:hint="eastAsia" w:ascii="仿宋_GB2312" w:eastAsia="仿宋_GB2312"/>
                <w:b w:val="0"/>
                <w:bCs w:val="0"/>
                <w:sz w:val="24"/>
                <w:szCs w:val="24"/>
                <w:lang w:eastAsia="zh-CN"/>
              </w:rPr>
              <w:t>九</w:t>
            </w:r>
            <w:r>
              <w:rPr>
                <w:rFonts w:hint="eastAsia" w:ascii="仿宋_GB2312" w:eastAsia="仿宋_GB2312"/>
                <w:b w:val="0"/>
                <w:bCs w:val="0"/>
                <w:sz w:val="24"/>
                <w:szCs w:val="24"/>
              </w:rPr>
              <w:t>条第</w:t>
            </w:r>
            <w:r>
              <w:rPr>
                <w:rFonts w:hint="eastAsia" w:ascii="仿宋_GB2312" w:eastAsia="仿宋_GB2312"/>
                <w:b w:val="0"/>
                <w:bCs w:val="0"/>
                <w:sz w:val="24"/>
                <w:szCs w:val="24"/>
                <w:lang w:eastAsia="zh-CN"/>
              </w:rPr>
              <w:t>（二）项</w:t>
            </w:r>
            <w:r>
              <w:rPr>
                <w:rFonts w:hint="eastAsia" w:ascii="仿宋_GB2312" w:eastAsia="仿宋_GB2312"/>
                <w:b w:val="0"/>
                <w:bCs w:val="0"/>
                <w:sz w:val="24"/>
                <w:szCs w:val="24"/>
              </w:rPr>
              <w:t xml:space="preserve"> 有下列行为之一的，由县级以上人民政府水行政主管部门或者流域管理机构依据职权，责令停止违法行为，限期采取补救措施，处二万元以上十万元以下的罚款；情节严重的，吊销其取水许可证:（二）未依照批准的取水许可规定条件取水的。</w:t>
            </w:r>
          </w:p>
        </w:tc>
      </w:tr>
      <w:tr w14:paraId="1B5B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3129" w:type="dxa"/>
            <w:shd w:val="clear" w:color="auto" w:fill="auto"/>
            <w:vAlign w:val="center"/>
          </w:tcPr>
          <w:p w14:paraId="27F8BB65">
            <w:pPr>
              <w:widowControl/>
              <w:jc w:val="center"/>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97152" behindDoc="0" locked="0" layoutInCell="1" allowOverlap="1">
                      <wp:simplePos x="0" y="0"/>
                      <wp:positionH relativeFrom="column">
                        <wp:posOffset>-60960</wp:posOffset>
                      </wp:positionH>
                      <wp:positionV relativeFrom="paragraph">
                        <wp:posOffset>9525</wp:posOffset>
                      </wp:positionV>
                      <wp:extent cx="1047115" cy="566420"/>
                      <wp:effectExtent l="2540" t="4445" r="17145" b="19685"/>
                      <wp:wrapNone/>
                      <wp:docPr id="47" name="直接连接符 47"/>
                      <wp:cNvGraphicFramePr/>
                      <a:graphic xmlns:a="http://schemas.openxmlformats.org/drawingml/2006/main">
                        <a:graphicData uri="http://schemas.microsoft.com/office/word/2010/wordprocessingShape">
                          <wps:wsp>
                            <wps:cNvCnPr/>
                            <wps:spPr>
                              <a:xfrm>
                                <a:off x="0" y="0"/>
                                <a:ext cx="1047115" cy="56642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8pt;margin-top:0.75pt;height:44.6pt;width:82.45pt;z-index:251697152;mso-width-relative:page;mso-height-relative:page;" filled="f" stroked="t" coordsize="21600,21600" o:gfxdata="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8Sve1QAAAAcBAAAPAAAAAAAAAAEAIAAAACIAAABkcnMvZG93bnJldi54bWxQSwECFAAUAAAA&#10;CACHTuJAdx7ZnPEBAADDAwAADgAAAAAAAAABACAAAAAkAQAAZHJzL2Uyb0RvYy54bWxQSwUGAAAA&#10;AAYABgBZAQAAhwU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96128" behindDoc="0" locked="0" layoutInCell="1" allowOverlap="1">
                      <wp:simplePos x="0" y="0"/>
                      <wp:positionH relativeFrom="column">
                        <wp:posOffset>-76835</wp:posOffset>
                      </wp:positionH>
                      <wp:positionV relativeFrom="paragraph">
                        <wp:posOffset>8255</wp:posOffset>
                      </wp:positionV>
                      <wp:extent cx="2025015" cy="234315"/>
                      <wp:effectExtent l="635" t="4445" r="12700" b="8890"/>
                      <wp:wrapNone/>
                      <wp:docPr id="48" name="直接连接符 48"/>
                      <wp:cNvGraphicFramePr/>
                      <a:graphic xmlns:a="http://schemas.openxmlformats.org/drawingml/2006/main">
                        <a:graphicData uri="http://schemas.microsoft.com/office/word/2010/wordprocessingShape">
                          <wps:wsp>
                            <wps:cNvCnPr/>
                            <wps:spPr>
                              <a:xfrm>
                                <a:off x="0" y="0"/>
                                <a:ext cx="2025015" cy="23431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05pt;margin-top:0.65pt;height:18.45pt;width:159.45pt;z-index:251696128;mso-width-relative:page;mso-height-relative:page;" filled="f" stroked="t" coordsize="21600,21600" o:gfxdata="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fXA&#10;F9UAAAAIAQAADwAAAAAAAAABACAAAAAiAAAAZHJzL2Rvd25yZXYueG1sUEsBAhQAFAAAAAgAh07i&#10;QNZzxzXsAQAAww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lang w:val="en-US" w:eastAsia="zh-CN"/>
              </w:rPr>
              <w:t xml:space="preserve">     </w:t>
            </w:r>
            <w:r>
              <w:rPr>
                <w:rFonts w:hint="eastAsia" w:ascii="仿宋_GB2312" w:hAnsi="宋体" w:eastAsia="仿宋_GB2312" w:cs="宋体"/>
                <w:b/>
                <w:bCs/>
                <w:kern w:val="0"/>
                <w:sz w:val="24"/>
                <w:szCs w:val="24"/>
              </w:rPr>
              <w:t xml:space="preserve"> 情 节</w:t>
            </w:r>
          </w:p>
          <w:p w14:paraId="5DCDE5D7">
            <w:pPr>
              <w:ind w:firstLine="964" w:firstLineChars="400"/>
              <w:jc w:val="both"/>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rPr>
              <w:t>罚款</w:t>
            </w:r>
            <w:r>
              <w:rPr>
                <w:rFonts w:hint="eastAsia" w:ascii="仿宋_GB2312" w:hAnsi="宋体" w:eastAsia="仿宋_GB2312" w:cs="宋体"/>
                <w:b/>
                <w:bCs/>
                <w:kern w:val="0"/>
                <w:sz w:val="24"/>
                <w:szCs w:val="24"/>
                <w:lang w:eastAsia="zh-CN"/>
              </w:rPr>
              <w:t>额</w:t>
            </w:r>
            <w:r>
              <w:rPr>
                <w:rFonts w:hint="eastAsia" w:ascii="仿宋_GB2312" w:hAnsi="宋体" w:eastAsia="仿宋_GB2312" w:cs="仿宋_GB2312"/>
                <w:b/>
                <w:bCs/>
                <w:sz w:val="24"/>
                <w:szCs w:val="24"/>
              </w:rPr>
              <w:t>（万元）</w:t>
            </w:r>
          </w:p>
          <w:p w14:paraId="3FC550E0">
            <w:pPr>
              <w:ind w:firstLine="482" w:firstLineChars="200"/>
              <w:jc w:val="both"/>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lang w:eastAsia="zh-CN"/>
              </w:rPr>
              <w:t>类型</w:t>
            </w:r>
          </w:p>
        </w:tc>
        <w:tc>
          <w:tcPr>
            <w:tcW w:w="3294" w:type="dxa"/>
            <w:shd w:val="clear" w:color="auto" w:fill="auto"/>
            <w:vAlign w:val="center"/>
          </w:tcPr>
          <w:p w14:paraId="26CB3355">
            <w:pPr>
              <w:jc w:val="center"/>
              <w:rPr>
                <w:rFonts w:hint="eastAsia" w:ascii="仿宋_GB2312" w:eastAsia="仿宋_GB2312"/>
                <w:b/>
                <w:bCs/>
                <w:sz w:val="24"/>
                <w:szCs w:val="24"/>
                <w:highlight w:val="none"/>
              </w:rPr>
            </w:pPr>
            <w:r>
              <w:rPr>
                <w:rFonts w:hint="eastAsia" w:ascii="仿宋_GB2312" w:hAnsi="宋体" w:eastAsia="仿宋_GB2312" w:cs="宋体"/>
                <w:b/>
                <w:bCs/>
                <w:sz w:val="24"/>
                <w:szCs w:val="24"/>
                <w:highlight w:val="none"/>
                <w:lang w:eastAsia="zh-CN"/>
              </w:rPr>
              <w:t>取水许可证取水量</w:t>
            </w:r>
            <w:r>
              <w:rPr>
                <w:rFonts w:hint="eastAsia" w:ascii="仿宋_GB2312" w:eastAsia="仿宋_GB2312"/>
                <w:b/>
                <w:bCs/>
                <w:sz w:val="24"/>
                <w:szCs w:val="24"/>
                <w:highlight w:val="none"/>
              </w:rPr>
              <w:t>≤</w:t>
            </w:r>
          </w:p>
          <w:p w14:paraId="776F1D91">
            <w:pPr>
              <w:jc w:val="center"/>
              <w:rPr>
                <w:rFonts w:hint="default" w:ascii="仿宋_GB2312" w:hAnsi="宋体" w:eastAsia="仿宋_GB2312" w:cs="宋体"/>
                <w:b/>
                <w:bCs/>
                <w:sz w:val="24"/>
                <w:szCs w:val="24"/>
                <w:highlight w:val="yellow"/>
                <w:lang w:val="en-US" w:eastAsia="zh-CN"/>
              </w:rPr>
            </w:pPr>
            <w:r>
              <w:rPr>
                <w:rFonts w:hint="eastAsia" w:ascii="仿宋_GB2312" w:eastAsia="仿宋_GB2312"/>
                <w:b/>
                <w:bCs/>
                <w:sz w:val="24"/>
                <w:szCs w:val="24"/>
                <w:highlight w:val="none"/>
              </w:rPr>
              <w:t>1</w:t>
            </w:r>
            <w:r>
              <w:rPr>
                <w:rFonts w:hint="eastAsia" w:ascii="仿宋_GB2312" w:eastAsia="仿宋_GB2312"/>
                <w:b/>
                <w:bCs/>
                <w:sz w:val="24"/>
                <w:szCs w:val="24"/>
                <w:highlight w:val="none"/>
                <w:lang w:val="en-US" w:eastAsia="zh-CN"/>
              </w:rPr>
              <w:t>万方/年</w:t>
            </w:r>
          </w:p>
        </w:tc>
        <w:tc>
          <w:tcPr>
            <w:tcW w:w="4000" w:type="dxa"/>
            <w:gridSpan w:val="2"/>
            <w:shd w:val="clear" w:color="auto" w:fill="auto"/>
            <w:vAlign w:val="center"/>
          </w:tcPr>
          <w:p w14:paraId="7B5A2536">
            <w:pPr>
              <w:jc w:val="center"/>
              <w:rPr>
                <w:rFonts w:hint="eastAsia" w:ascii="仿宋_GB2312" w:eastAsia="仿宋_GB2312"/>
                <w:b/>
                <w:bCs/>
                <w:sz w:val="24"/>
                <w:szCs w:val="24"/>
                <w:highlight w:val="none"/>
              </w:rPr>
            </w:pPr>
            <w:r>
              <w:rPr>
                <w:rFonts w:hint="eastAsia" w:ascii="仿宋_GB2312" w:eastAsia="仿宋_GB2312"/>
                <w:b/>
                <w:bCs/>
                <w:sz w:val="24"/>
                <w:szCs w:val="24"/>
                <w:highlight w:val="none"/>
                <w:lang w:val="en-US" w:eastAsia="zh-CN"/>
              </w:rPr>
              <w:t>1万方/年</w:t>
            </w:r>
            <w:r>
              <w:rPr>
                <w:rFonts w:hint="eastAsia" w:ascii="仿宋_GB2312" w:eastAsia="仿宋_GB2312"/>
                <w:b/>
                <w:bCs/>
                <w:sz w:val="24"/>
                <w:szCs w:val="24"/>
              </w:rPr>
              <w:t>＜</w:t>
            </w:r>
            <w:r>
              <w:rPr>
                <w:rFonts w:hint="eastAsia" w:ascii="仿宋_GB2312" w:hAnsi="宋体" w:eastAsia="仿宋_GB2312" w:cs="宋体"/>
                <w:b/>
                <w:bCs/>
                <w:sz w:val="24"/>
                <w:szCs w:val="24"/>
                <w:highlight w:val="none"/>
                <w:lang w:eastAsia="zh-CN"/>
              </w:rPr>
              <w:t>取水许可证取水量</w:t>
            </w:r>
            <w:r>
              <w:rPr>
                <w:rFonts w:hint="eastAsia" w:ascii="仿宋_GB2312" w:eastAsia="仿宋_GB2312"/>
                <w:b/>
                <w:bCs/>
                <w:sz w:val="24"/>
                <w:szCs w:val="24"/>
                <w:highlight w:val="none"/>
              </w:rPr>
              <w:t>≤</w:t>
            </w:r>
          </w:p>
          <w:p w14:paraId="6185AF93">
            <w:pPr>
              <w:jc w:val="center"/>
              <w:rPr>
                <w:rFonts w:ascii="仿宋_GB2312" w:hAnsi="宋体" w:eastAsia="仿宋_GB2312" w:cs="宋体"/>
                <w:b/>
                <w:bCs/>
                <w:sz w:val="24"/>
                <w:szCs w:val="24"/>
              </w:rPr>
            </w:pPr>
            <w:r>
              <w:rPr>
                <w:rFonts w:hint="eastAsia" w:ascii="仿宋_GB2312" w:eastAsia="仿宋_GB2312"/>
                <w:b/>
                <w:bCs/>
                <w:sz w:val="24"/>
                <w:szCs w:val="24"/>
                <w:highlight w:val="none"/>
                <w:lang w:val="en-US" w:eastAsia="zh-CN"/>
              </w:rPr>
              <w:t>5万方/年</w:t>
            </w:r>
          </w:p>
        </w:tc>
        <w:tc>
          <w:tcPr>
            <w:tcW w:w="3520" w:type="dxa"/>
            <w:shd w:val="clear" w:color="auto" w:fill="auto"/>
            <w:vAlign w:val="center"/>
          </w:tcPr>
          <w:p w14:paraId="54C66537">
            <w:pPr>
              <w:jc w:val="center"/>
              <w:rPr>
                <w:rFonts w:ascii="仿宋_GB2312" w:hAnsi="宋体" w:eastAsia="仿宋_GB2312" w:cs="宋体"/>
                <w:b/>
                <w:bCs/>
                <w:sz w:val="24"/>
                <w:szCs w:val="24"/>
              </w:rPr>
            </w:pPr>
            <w:r>
              <w:rPr>
                <w:rFonts w:hint="eastAsia" w:ascii="仿宋_GB2312" w:eastAsia="仿宋_GB2312"/>
                <w:b/>
                <w:bCs/>
                <w:sz w:val="24"/>
                <w:szCs w:val="24"/>
                <w:highlight w:val="none"/>
                <w:lang w:val="en-US" w:eastAsia="zh-CN"/>
              </w:rPr>
              <w:t>5万方/年</w:t>
            </w:r>
            <w:r>
              <w:rPr>
                <w:rFonts w:hint="eastAsia" w:ascii="仿宋_GB2312" w:eastAsia="仿宋_GB2312"/>
                <w:b/>
                <w:bCs/>
                <w:sz w:val="24"/>
                <w:szCs w:val="24"/>
              </w:rPr>
              <w:t>＜</w:t>
            </w:r>
            <w:r>
              <w:rPr>
                <w:rFonts w:hint="eastAsia" w:ascii="仿宋_GB2312" w:hAnsi="宋体" w:eastAsia="仿宋_GB2312" w:cs="宋体"/>
                <w:b/>
                <w:bCs/>
                <w:sz w:val="24"/>
                <w:szCs w:val="24"/>
                <w:highlight w:val="none"/>
                <w:lang w:eastAsia="zh-CN"/>
              </w:rPr>
              <w:t>取水许可证取水量</w:t>
            </w:r>
          </w:p>
        </w:tc>
      </w:tr>
      <w:tr w14:paraId="3E2D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29" w:type="dxa"/>
            <w:shd w:val="clear" w:color="auto" w:fill="auto"/>
            <w:vAlign w:val="center"/>
          </w:tcPr>
          <w:p w14:paraId="5C99FC96">
            <w:pPr>
              <w:jc w:val="center"/>
              <w:rPr>
                <w:rFonts w:ascii="仿宋_GB2312" w:eastAsia="仿宋_GB2312"/>
                <w:b w:val="0"/>
                <w:bCs w:val="0"/>
                <w:sz w:val="24"/>
                <w:szCs w:val="24"/>
              </w:rPr>
            </w:pPr>
            <w:r>
              <w:rPr>
                <w:rFonts w:hint="eastAsia" w:ascii="仿宋_GB2312" w:hAnsi="宋体" w:eastAsia="仿宋_GB2312" w:cs="宋体"/>
                <w:b w:val="0"/>
                <w:bCs w:val="0"/>
                <w:sz w:val="24"/>
                <w:szCs w:val="24"/>
                <w:highlight w:val="none"/>
                <w:lang w:eastAsia="zh-CN"/>
              </w:rPr>
              <w:t>超取水许可证取水量</w:t>
            </w:r>
            <w:r>
              <w:rPr>
                <w:rFonts w:hint="eastAsia" w:ascii="仿宋_GB2312" w:eastAsia="仿宋_GB2312"/>
                <w:b w:val="0"/>
                <w:bCs w:val="0"/>
                <w:sz w:val="24"/>
                <w:szCs w:val="24"/>
                <w:highlight w:val="none"/>
              </w:rPr>
              <w:t>≤</w:t>
            </w: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×20%</w:t>
            </w:r>
          </w:p>
        </w:tc>
        <w:tc>
          <w:tcPr>
            <w:tcW w:w="3294" w:type="dxa"/>
            <w:shd w:val="clear" w:color="auto" w:fill="auto"/>
            <w:vAlign w:val="center"/>
          </w:tcPr>
          <w:p w14:paraId="377262A5">
            <w:pPr>
              <w:spacing w:line="440" w:lineRule="exact"/>
              <w:jc w:val="center"/>
              <w:rPr>
                <w:rFonts w:hint="eastAsia" w:ascii="仿宋_GB2312" w:hAnsi="宋体" w:eastAsia="仿宋_GB2312" w:cs="宋体"/>
                <w:b w:val="0"/>
                <w:bCs w:val="0"/>
                <w:sz w:val="24"/>
                <w:szCs w:val="24"/>
                <w:lang w:eastAsia="zh-CN"/>
              </w:rPr>
            </w:pPr>
            <w:r>
              <w:rPr>
                <w:rFonts w:hint="eastAsia" w:ascii="仿宋_GB2312" w:eastAsia="仿宋_GB2312"/>
                <w:b w:val="0"/>
                <w:bCs w:val="0"/>
                <w:sz w:val="24"/>
                <w:szCs w:val="24"/>
                <w:lang w:val="en-US" w:eastAsia="zh-CN"/>
              </w:rPr>
              <w:t>2</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3</w:t>
            </w:r>
          </w:p>
        </w:tc>
        <w:tc>
          <w:tcPr>
            <w:tcW w:w="4000" w:type="dxa"/>
            <w:gridSpan w:val="2"/>
            <w:shd w:val="clear" w:color="auto" w:fill="auto"/>
            <w:vAlign w:val="center"/>
          </w:tcPr>
          <w:p w14:paraId="2F49692A">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3</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4</w:t>
            </w:r>
          </w:p>
        </w:tc>
        <w:tc>
          <w:tcPr>
            <w:tcW w:w="3520" w:type="dxa"/>
            <w:shd w:val="clear" w:color="auto" w:fill="auto"/>
            <w:vAlign w:val="center"/>
          </w:tcPr>
          <w:p w14:paraId="72F05087">
            <w:pPr>
              <w:spacing w:line="440" w:lineRule="exact"/>
              <w:jc w:val="center"/>
              <w:rPr>
                <w:rFonts w:hint="eastAsia"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4</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5</w:t>
            </w:r>
          </w:p>
        </w:tc>
      </w:tr>
      <w:tr w14:paraId="5996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29" w:type="dxa"/>
            <w:shd w:val="clear" w:color="auto" w:fill="auto"/>
            <w:vAlign w:val="center"/>
          </w:tcPr>
          <w:p w14:paraId="7BB23119">
            <w:pPr>
              <w:jc w:val="center"/>
              <w:rPr>
                <w:rFonts w:ascii="仿宋_GB2312" w:hAnsi="宋体" w:eastAsia="仿宋_GB2312" w:cs="仿宋_GB2312"/>
                <w:b w:val="0"/>
                <w:bCs w:val="0"/>
                <w:sz w:val="24"/>
                <w:szCs w:val="24"/>
              </w:rPr>
            </w:pP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×20%</w:t>
            </w:r>
            <w:r>
              <w:rPr>
                <w:rFonts w:hint="eastAsia" w:ascii="仿宋_GB2312" w:eastAsia="仿宋_GB2312"/>
                <w:b w:val="0"/>
                <w:bCs w:val="0"/>
                <w:sz w:val="24"/>
                <w:szCs w:val="24"/>
              </w:rPr>
              <w:t>＜</w:t>
            </w:r>
            <w:r>
              <w:rPr>
                <w:rFonts w:hint="eastAsia" w:ascii="仿宋_GB2312" w:hAnsi="宋体" w:eastAsia="仿宋_GB2312" w:cs="宋体"/>
                <w:b w:val="0"/>
                <w:bCs w:val="0"/>
                <w:sz w:val="24"/>
                <w:szCs w:val="24"/>
                <w:highlight w:val="none"/>
                <w:lang w:eastAsia="zh-CN"/>
              </w:rPr>
              <w:t>超取水许可证取水量</w:t>
            </w:r>
            <w:r>
              <w:rPr>
                <w:rFonts w:hint="eastAsia" w:ascii="仿宋_GB2312" w:eastAsia="仿宋_GB2312"/>
                <w:b w:val="0"/>
                <w:bCs w:val="0"/>
                <w:sz w:val="24"/>
                <w:szCs w:val="24"/>
                <w:highlight w:val="none"/>
              </w:rPr>
              <w:t>≤</w:t>
            </w: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×50%</w:t>
            </w:r>
          </w:p>
        </w:tc>
        <w:tc>
          <w:tcPr>
            <w:tcW w:w="3294" w:type="dxa"/>
            <w:shd w:val="clear" w:color="auto" w:fill="auto"/>
            <w:vAlign w:val="center"/>
          </w:tcPr>
          <w:p w14:paraId="0DC98CD2">
            <w:pPr>
              <w:spacing w:line="440" w:lineRule="exact"/>
              <w:jc w:val="center"/>
              <w:rPr>
                <w:rFonts w:hint="eastAsia" w:ascii="仿宋_GB2312" w:hAnsi="宋体" w:eastAsia="仿宋_GB2312" w:cs="宋体"/>
                <w:b w:val="0"/>
                <w:bCs w:val="0"/>
                <w:sz w:val="24"/>
                <w:szCs w:val="24"/>
                <w:lang w:eastAsia="zh-CN"/>
              </w:rPr>
            </w:pPr>
            <w:r>
              <w:rPr>
                <w:rFonts w:hint="eastAsia" w:ascii="仿宋_GB2312" w:eastAsia="仿宋_GB2312"/>
                <w:b w:val="0"/>
                <w:bCs w:val="0"/>
                <w:sz w:val="24"/>
                <w:szCs w:val="24"/>
                <w:lang w:val="en-US" w:eastAsia="zh-CN"/>
              </w:rPr>
              <w:t>3</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4</w:t>
            </w:r>
          </w:p>
        </w:tc>
        <w:tc>
          <w:tcPr>
            <w:tcW w:w="4000" w:type="dxa"/>
            <w:gridSpan w:val="2"/>
            <w:shd w:val="clear" w:color="auto" w:fill="auto"/>
            <w:vAlign w:val="center"/>
          </w:tcPr>
          <w:p w14:paraId="2B83311F">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4</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5</w:t>
            </w:r>
          </w:p>
        </w:tc>
        <w:tc>
          <w:tcPr>
            <w:tcW w:w="3520" w:type="dxa"/>
            <w:shd w:val="clear" w:color="auto" w:fill="auto"/>
            <w:vAlign w:val="center"/>
          </w:tcPr>
          <w:p w14:paraId="6AD213DF">
            <w:pPr>
              <w:spacing w:line="440" w:lineRule="exact"/>
              <w:jc w:val="center"/>
              <w:rPr>
                <w:rFonts w:hint="eastAsia"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5</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6</w:t>
            </w:r>
          </w:p>
        </w:tc>
      </w:tr>
      <w:tr w14:paraId="7779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29" w:type="dxa"/>
            <w:shd w:val="clear" w:color="auto" w:fill="auto"/>
            <w:vAlign w:val="center"/>
          </w:tcPr>
          <w:p w14:paraId="0C3609CC">
            <w:pPr>
              <w:jc w:val="center"/>
              <w:rPr>
                <w:rFonts w:ascii="仿宋_GB2312" w:hAnsi="宋体" w:eastAsia="仿宋_GB2312" w:cs="仿宋_GB2312"/>
                <w:b w:val="0"/>
                <w:bCs w:val="0"/>
                <w:sz w:val="24"/>
                <w:szCs w:val="24"/>
              </w:rPr>
            </w:pP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×50%</w:t>
            </w:r>
            <w:r>
              <w:rPr>
                <w:rFonts w:hint="eastAsia" w:ascii="仿宋_GB2312" w:eastAsia="仿宋_GB2312"/>
                <w:b w:val="0"/>
                <w:bCs w:val="0"/>
                <w:sz w:val="24"/>
                <w:szCs w:val="24"/>
              </w:rPr>
              <w:t>＜</w:t>
            </w:r>
            <w:r>
              <w:rPr>
                <w:rFonts w:hint="eastAsia" w:ascii="仿宋_GB2312" w:hAnsi="宋体" w:eastAsia="仿宋_GB2312" w:cs="宋体"/>
                <w:b w:val="0"/>
                <w:bCs w:val="0"/>
                <w:sz w:val="24"/>
                <w:szCs w:val="24"/>
                <w:highlight w:val="none"/>
                <w:lang w:eastAsia="zh-CN"/>
              </w:rPr>
              <w:t>超取水许可证取水量</w:t>
            </w:r>
            <w:r>
              <w:rPr>
                <w:rFonts w:hint="eastAsia" w:ascii="仿宋_GB2312" w:eastAsia="仿宋_GB2312"/>
                <w:b w:val="0"/>
                <w:bCs w:val="0"/>
                <w:sz w:val="24"/>
                <w:szCs w:val="24"/>
                <w:highlight w:val="none"/>
              </w:rPr>
              <w:t>≤</w:t>
            </w: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×100%</w:t>
            </w:r>
          </w:p>
        </w:tc>
        <w:tc>
          <w:tcPr>
            <w:tcW w:w="3294" w:type="dxa"/>
            <w:shd w:val="clear" w:color="auto" w:fill="auto"/>
            <w:vAlign w:val="center"/>
          </w:tcPr>
          <w:p w14:paraId="2BDF8A9E">
            <w:pPr>
              <w:spacing w:line="440" w:lineRule="exact"/>
              <w:jc w:val="center"/>
              <w:rPr>
                <w:rFonts w:hint="eastAsia" w:ascii="仿宋_GB2312" w:hAnsi="宋体" w:eastAsia="仿宋_GB2312" w:cs="宋体"/>
                <w:b w:val="0"/>
                <w:bCs w:val="0"/>
                <w:sz w:val="24"/>
                <w:szCs w:val="24"/>
                <w:lang w:eastAsia="zh-CN"/>
              </w:rPr>
            </w:pPr>
            <w:r>
              <w:rPr>
                <w:rFonts w:hint="eastAsia" w:ascii="仿宋_GB2312" w:eastAsia="仿宋_GB2312"/>
                <w:b w:val="0"/>
                <w:bCs w:val="0"/>
                <w:sz w:val="24"/>
                <w:szCs w:val="24"/>
                <w:lang w:val="en-US" w:eastAsia="zh-CN"/>
              </w:rPr>
              <w:t>4</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5</w:t>
            </w:r>
          </w:p>
        </w:tc>
        <w:tc>
          <w:tcPr>
            <w:tcW w:w="4000" w:type="dxa"/>
            <w:gridSpan w:val="2"/>
            <w:shd w:val="clear" w:color="auto" w:fill="auto"/>
            <w:vAlign w:val="center"/>
          </w:tcPr>
          <w:p w14:paraId="3EDF9058">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5</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6</w:t>
            </w:r>
          </w:p>
        </w:tc>
        <w:tc>
          <w:tcPr>
            <w:tcW w:w="3520" w:type="dxa"/>
            <w:shd w:val="clear" w:color="auto" w:fill="auto"/>
            <w:vAlign w:val="center"/>
          </w:tcPr>
          <w:p w14:paraId="58344C33">
            <w:pPr>
              <w:spacing w:line="440" w:lineRule="exact"/>
              <w:jc w:val="center"/>
              <w:rPr>
                <w:rFonts w:hint="eastAsia"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6</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8</w:t>
            </w:r>
          </w:p>
        </w:tc>
      </w:tr>
      <w:tr w14:paraId="382A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29" w:type="dxa"/>
            <w:shd w:val="clear" w:color="auto" w:fill="auto"/>
            <w:vAlign w:val="center"/>
          </w:tcPr>
          <w:p w14:paraId="64A4A6CF">
            <w:pPr>
              <w:jc w:val="center"/>
              <w:rPr>
                <w:rFonts w:hint="eastAsia" w:ascii="仿宋_GB2312" w:hAnsi="宋体" w:eastAsia="仿宋_GB2312" w:cs="仿宋_GB2312"/>
                <w:b w:val="0"/>
                <w:bCs w:val="0"/>
                <w:sz w:val="24"/>
                <w:szCs w:val="24"/>
                <w:lang w:eastAsia="zh-CN"/>
              </w:rPr>
            </w:pP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×100%</w:t>
            </w:r>
            <w:r>
              <w:rPr>
                <w:rFonts w:hint="eastAsia" w:ascii="仿宋_GB2312" w:eastAsia="仿宋_GB2312"/>
                <w:b w:val="0"/>
                <w:bCs w:val="0"/>
                <w:sz w:val="24"/>
                <w:szCs w:val="24"/>
              </w:rPr>
              <w:t>＜</w:t>
            </w:r>
            <w:r>
              <w:rPr>
                <w:rFonts w:hint="eastAsia" w:ascii="仿宋_GB2312" w:hAnsi="宋体" w:eastAsia="仿宋_GB2312" w:cs="宋体"/>
                <w:b w:val="0"/>
                <w:bCs w:val="0"/>
                <w:sz w:val="24"/>
                <w:szCs w:val="24"/>
                <w:highlight w:val="none"/>
                <w:lang w:eastAsia="zh-CN"/>
              </w:rPr>
              <w:t>超取水许可证取水量</w:t>
            </w:r>
            <w:r>
              <w:rPr>
                <w:rFonts w:hint="eastAsia" w:ascii="仿宋_GB2312" w:hAnsi="宋体" w:eastAsia="仿宋_GB2312" w:cs="仿宋_GB2312"/>
                <w:b w:val="0"/>
                <w:bCs w:val="0"/>
                <w:sz w:val="24"/>
                <w:szCs w:val="24"/>
                <w:lang w:eastAsia="zh-CN"/>
              </w:rPr>
              <w:t>或变更取水用途</w:t>
            </w:r>
          </w:p>
        </w:tc>
        <w:tc>
          <w:tcPr>
            <w:tcW w:w="3294" w:type="dxa"/>
            <w:shd w:val="clear" w:color="auto" w:fill="auto"/>
            <w:vAlign w:val="center"/>
          </w:tcPr>
          <w:p w14:paraId="788D9A1C">
            <w:pPr>
              <w:spacing w:line="440" w:lineRule="exact"/>
              <w:jc w:val="center"/>
              <w:rPr>
                <w:rFonts w:hint="default" w:ascii="仿宋_GB2312" w:hAnsi="宋体" w:eastAsia="仿宋_GB2312" w:cs="宋体"/>
                <w:b w:val="0"/>
                <w:bCs w:val="0"/>
                <w:sz w:val="24"/>
                <w:szCs w:val="24"/>
                <w:lang w:val="en-US"/>
              </w:rPr>
            </w:pPr>
            <w:r>
              <w:rPr>
                <w:rFonts w:hint="eastAsia" w:ascii="仿宋_GB2312" w:eastAsia="仿宋_GB2312"/>
                <w:b w:val="0"/>
                <w:bCs w:val="0"/>
                <w:sz w:val="24"/>
                <w:szCs w:val="24"/>
                <w:lang w:val="en-US" w:eastAsia="zh-CN"/>
              </w:rPr>
              <w:t>5</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6</w:t>
            </w:r>
          </w:p>
        </w:tc>
        <w:tc>
          <w:tcPr>
            <w:tcW w:w="4000" w:type="dxa"/>
            <w:gridSpan w:val="2"/>
            <w:shd w:val="clear" w:color="auto" w:fill="auto"/>
            <w:vAlign w:val="center"/>
          </w:tcPr>
          <w:p w14:paraId="660C00E8">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6</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7</w:t>
            </w:r>
          </w:p>
        </w:tc>
        <w:tc>
          <w:tcPr>
            <w:tcW w:w="3520" w:type="dxa"/>
            <w:shd w:val="clear" w:color="auto" w:fill="auto"/>
            <w:vAlign w:val="center"/>
          </w:tcPr>
          <w:p w14:paraId="522CDDBC">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8</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10</w:t>
            </w:r>
          </w:p>
        </w:tc>
      </w:tr>
    </w:tbl>
    <w:p w14:paraId="021D5853">
      <w:pPr>
        <w:jc w:val="both"/>
        <w:rPr>
          <w:rFonts w:hint="eastAsia" w:ascii="仿宋_GB2312" w:eastAsia="仿宋_GB2312"/>
          <w:sz w:val="32"/>
        </w:rPr>
      </w:pPr>
    </w:p>
    <w:p w14:paraId="53890EDF">
      <w:pPr>
        <w:jc w:val="center"/>
        <w:rPr>
          <w:rFonts w:hint="eastAsia" w:ascii="仿宋_GB2312" w:eastAsia="仿宋_GB2312"/>
          <w:sz w:val="32"/>
        </w:rPr>
      </w:pPr>
    </w:p>
    <w:p w14:paraId="4DFC304F">
      <w:pPr>
        <w:jc w:val="center"/>
        <w:rPr>
          <w:rFonts w:ascii="仿宋_GB2312" w:eastAsia="仿宋_GB2312"/>
          <w:sz w:val="32"/>
        </w:rPr>
      </w:pPr>
      <w:r>
        <w:rPr>
          <w:rFonts w:hint="eastAsia" w:ascii="黑体" w:hAnsi="黑体" w:eastAsia="黑体" w:cs="黑体"/>
          <w:b w:val="0"/>
          <w:bCs w:val="0"/>
          <w:sz w:val="28"/>
          <w:szCs w:val="22"/>
          <w:lang w:val="en-US" w:eastAsia="zh-CN"/>
        </w:rPr>
        <w:t>23</w:t>
      </w:r>
      <w:r>
        <w:rPr>
          <w:rFonts w:hint="eastAsia" w:ascii="黑体" w:hAnsi="黑体" w:eastAsia="黑体" w:cs="黑体"/>
          <w:b w:val="0"/>
          <w:bCs w:val="0"/>
          <w:sz w:val="28"/>
          <w:szCs w:val="22"/>
        </w:rPr>
        <w:t>、未经批准开凿机井，或者未依照批准的取水许可规定条件取水</w:t>
      </w:r>
    </w:p>
    <w:tbl>
      <w:tblPr>
        <w:tblStyle w:val="10"/>
        <w:tblW w:w="14317" w:type="dxa"/>
        <w:tblInd w:w="-34" w:type="dxa"/>
        <w:tblLayout w:type="autofit"/>
        <w:tblCellMar>
          <w:top w:w="0" w:type="dxa"/>
          <w:left w:w="108" w:type="dxa"/>
          <w:bottom w:w="0" w:type="dxa"/>
          <w:right w:w="108" w:type="dxa"/>
        </w:tblCellMar>
      </w:tblPr>
      <w:tblGrid>
        <w:gridCol w:w="2410"/>
        <w:gridCol w:w="3686"/>
        <w:gridCol w:w="2126"/>
        <w:gridCol w:w="1843"/>
        <w:gridCol w:w="4252"/>
      </w:tblGrid>
      <w:tr w14:paraId="768629E7">
        <w:tblPrEx>
          <w:tblCellMar>
            <w:top w:w="0" w:type="dxa"/>
            <w:left w:w="108" w:type="dxa"/>
            <w:bottom w:w="0" w:type="dxa"/>
            <w:right w:w="108" w:type="dxa"/>
          </w:tblCellMar>
        </w:tblPrEx>
        <w:trPr>
          <w:trHeight w:val="495" w:hRule="atLeast"/>
        </w:trPr>
        <w:tc>
          <w:tcPr>
            <w:tcW w:w="2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45D4CA6">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812" w:type="dxa"/>
            <w:gridSpan w:val="2"/>
            <w:tcBorders>
              <w:top w:val="single" w:color="auto" w:sz="4" w:space="0"/>
              <w:left w:val="nil"/>
              <w:bottom w:val="single" w:color="auto" w:sz="4" w:space="0"/>
              <w:right w:val="single" w:color="000000" w:sz="4" w:space="0"/>
            </w:tcBorders>
            <w:shd w:val="clear" w:color="auto" w:fill="auto"/>
            <w:noWrap/>
            <w:vAlign w:val="center"/>
          </w:tcPr>
          <w:p w14:paraId="2CE06BD6">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095" w:type="dxa"/>
            <w:gridSpan w:val="2"/>
            <w:tcBorders>
              <w:top w:val="single" w:color="auto" w:sz="4" w:space="0"/>
              <w:left w:val="nil"/>
              <w:bottom w:val="single" w:color="auto" w:sz="4" w:space="0"/>
              <w:right w:val="single" w:color="000000" w:sz="4" w:space="0"/>
            </w:tcBorders>
            <w:shd w:val="clear" w:color="auto" w:fill="auto"/>
            <w:noWrap/>
            <w:vAlign w:val="center"/>
          </w:tcPr>
          <w:p w14:paraId="584BE3ED">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05BB288F">
        <w:tblPrEx>
          <w:tblCellMar>
            <w:top w:w="0" w:type="dxa"/>
            <w:left w:w="108" w:type="dxa"/>
            <w:bottom w:w="0" w:type="dxa"/>
            <w:right w:w="108" w:type="dxa"/>
          </w:tblCellMar>
        </w:tblPrEx>
        <w:trPr>
          <w:trHeight w:val="2851"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3B9090D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未经批准开凿机井，或者未依照批准的取水许可规定条件取水</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7A36090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1512FEE5">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第十七条第一款 开凿机井应当经</w:t>
            </w:r>
            <w:r>
              <w:rPr>
                <w:rFonts w:hint="eastAsia" w:ascii="仿宋_GB2312" w:hAnsi="宋体" w:eastAsia="仿宋_GB2312" w:cs="宋体"/>
                <w:kern w:val="0"/>
                <w:sz w:val="24"/>
                <w:szCs w:val="24"/>
                <w:lang w:eastAsia="zh-CN"/>
              </w:rPr>
              <w:t>水务</w:t>
            </w:r>
            <w:r>
              <w:rPr>
                <w:rFonts w:hint="eastAsia" w:ascii="仿宋_GB2312" w:hAnsi="宋体" w:eastAsia="仿宋_GB2312" w:cs="宋体"/>
                <w:kern w:val="0"/>
                <w:sz w:val="24"/>
                <w:szCs w:val="24"/>
              </w:rPr>
              <w:t>部门批准。</w:t>
            </w:r>
          </w:p>
        </w:tc>
        <w:tc>
          <w:tcPr>
            <w:tcW w:w="6095" w:type="dxa"/>
            <w:gridSpan w:val="2"/>
            <w:tcBorders>
              <w:top w:val="single" w:color="auto" w:sz="4" w:space="0"/>
              <w:left w:val="nil"/>
              <w:bottom w:val="single" w:color="auto" w:sz="4" w:space="0"/>
              <w:right w:val="single" w:color="auto" w:sz="4" w:space="0"/>
            </w:tcBorders>
            <w:shd w:val="clear" w:color="auto" w:fill="auto"/>
            <w:vAlign w:val="center"/>
          </w:tcPr>
          <w:p w14:paraId="365727F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2D1984B3">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第四十四条 违反本办法第十七条规定，未经批准开凿机井的，或者未依照批准的取水许可规定条件取水的，由水务部门责令停止违法行为，限期补办手续，并处二万元以上六万元以下的罚款；逾期不补办手续的，责令封井。</w:t>
            </w:r>
          </w:p>
        </w:tc>
      </w:tr>
      <w:tr w14:paraId="276BB4C8">
        <w:tblPrEx>
          <w:tblCellMar>
            <w:top w:w="0" w:type="dxa"/>
            <w:left w:w="108" w:type="dxa"/>
            <w:bottom w:w="0" w:type="dxa"/>
            <w:right w:w="108" w:type="dxa"/>
          </w:tblCellMar>
        </w:tblPrEx>
        <w:trPr>
          <w:trHeight w:val="851"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49342F62">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情  节</w:t>
            </w:r>
          </w:p>
        </w:tc>
        <w:tc>
          <w:tcPr>
            <w:tcW w:w="3686" w:type="dxa"/>
            <w:tcBorders>
              <w:top w:val="single" w:color="auto" w:sz="4" w:space="0"/>
              <w:left w:val="nil"/>
              <w:bottom w:val="single" w:color="auto" w:sz="4" w:space="0"/>
              <w:right w:val="single" w:color="000000" w:sz="4" w:space="0"/>
            </w:tcBorders>
            <w:shd w:val="clear" w:color="auto" w:fill="auto"/>
            <w:vAlign w:val="center"/>
          </w:tcPr>
          <w:p w14:paraId="12FE1AB4">
            <w:pPr>
              <w:jc w:val="center"/>
              <w:rPr>
                <w:rFonts w:ascii="仿宋_GB2312" w:hAnsi="宋体" w:eastAsia="仿宋_GB2312" w:cs="宋体"/>
                <w:b/>
                <w:bCs/>
                <w:sz w:val="24"/>
                <w:szCs w:val="24"/>
              </w:rPr>
            </w:pPr>
            <w:r>
              <w:rPr>
                <w:rFonts w:hint="eastAsia" w:ascii="仿宋_GB2312" w:eastAsia="仿宋_GB2312"/>
                <w:b/>
                <w:bCs/>
                <w:sz w:val="24"/>
                <w:szCs w:val="24"/>
              </w:rPr>
              <w:t>限期内补办许可手续的</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7A723CA9">
            <w:pPr>
              <w:jc w:val="center"/>
              <w:rPr>
                <w:rFonts w:ascii="仿宋_GB2312" w:eastAsia="仿宋_GB2312"/>
                <w:b/>
                <w:bCs/>
                <w:sz w:val="24"/>
                <w:szCs w:val="24"/>
              </w:rPr>
            </w:pPr>
            <w:r>
              <w:rPr>
                <w:rFonts w:hint="eastAsia" w:ascii="仿宋_GB2312" w:eastAsia="仿宋_GB2312"/>
                <w:b/>
                <w:bCs/>
                <w:sz w:val="24"/>
                <w:szCs w:val="24"/>
              </w:rPr>
              <w:t>限期内未补办许可手续，</w:t>
            </w:r>
          </w:p>
          <w:p w14:paraId="372CA54A">
            <w:pPr>
              <w:jc w:val="center"/>
              <w:rPr>
                <w:rFonts w:ascii="仿宋_GB2312" w:hAnsi="宋体" w:eastAsia="仿宋_GB2312" w:cs="宋体"/>
                <w:b/>
                <w:bCs/>
                <w:sz w:val="24"/>
                <w:szCs w:val="24"/>
              </w:rPr>
            </w:pPr>
            <w:r>
              <w:rPr>
                <w:rFonts w:hint="eastAsia" w:ascii="仿宋_GB2312" w:eastAsia="仿宋_GB2312"/>
                <w:b/>
                <w:bCs/>
                <w:sz w:val="24"/>
                <w:szCs w:val="24"/>
              </w:rPr>
              <w:t>但自行封井的</w:t>
            </w:r>
          </w:p>
        </w:tc>
        <w:tc>
          <w:tcPr>
            <w:tcW w:w="4252" w:type="dxa"/>
            <w:tcBorders>
              <w:top w:val="single" w:color="auto" w:sz="4" w:space="0"/>
              <w:left w:val="nil"/>
              <w:bottom w:val="single" w:color="auto" w:sz="4" w:space="0"/>
              <w:right w:val="single" w:color="auto" w:sz="4" w:space="0"/>
            </w:tcBorders>
            <w:shd w:val="clear" w:color="auto" w:fill="auto"/>
            <w:vAlign w:val="center"/>
          </w:tcPr>
          <w:p w14:paraId="715498D6">
            <w:pPr>
              <w:jc w:val="center"/>
              <w:rPr>
                <w:rFonts w:ascii="仿宋_GB2312" w:eastAsia="仿宋_GB2312"/>
                <w:b/>
                <w:bCs/>
                <w:sz w:val="24"/>
                <w:szCs w:val="24"/>
              </w:rPr>
            </w:pPr>
            <w:r>
              <w:rPr>
                <w:rFonts w:hint="eastAsia" w:ascii="仿宋_GB2312" w:eastAsia="仿宋_GB2312"/>
                <w:b/>
                <w:bCs/>
                <w:sz w:val="24"/>
                <w:szCs w:val="24"/>
              </w:rPr>
              <w:t>限期内未补办许可手续</w:t>
            </w:r>
          </w:p>
          <w:p w14:paraId="4EA39FD7">
            <w:pPr>
              <w:jc w:val="center"/>
              <w:rPr>
                <w:rFonts w:ascii="仿宋_GB2312" w:hAnsi="宋体" w:eastAsia="仿宋_GB2312" w:cs="宋体"/>
                <w:b/>
                <w:bCs/>
                <w:sz w:val="24"/>
                <w:szCs w:val="24"/>
              </w:rPr>
            </w:pPr>
            <w:r>
              <w:rPr>
                <w:rFonts w:hint="eastAsia" w:ascii="仿宋_GB2312" w:eastAsia="仿宋_GB2312"/>
                <w:b/>
                <w:bCs/>
                <w:sz w:val="24"/>
                <w:szCs w:val="24"/>
              </w:rPr>
              <w:t>又未自行封井的</w:t>
            </w:r>
          </w:p>
        </w:tc>
      </w:tr>
      <w:tr w14:paraId="132FD85D">
        <w:tblPrEx>
          <w:tblCellMar>
            <w:top w:w="0" w:type="dxa"/>
            <w:left w:w="108" w:type="dxa"/>
            <w:bottom w:w="0" w:type="dxa"/>
            <w:right w:w="108" w:type="dxa"/>
          </w:tblCellMar>
        </w:tblPrEx>
        <w:trPr>
          <w:trHeight w:val="851"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1FF06EB0">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罚款额</w:t>
            </w:r>
          </w:p>
          <w:p w14:paraId="22C1C516">
            <w:pPr>
              <w:widowControl/>
              <w:jc w:val="center"/>
              <w:rPr>
                <w:rFonts w:ascii="仿宋_GB2312" w:hAnsi="宋体" w:eastAsia="仿宋_GB2312" w:cs="宋体"/>
                <w:b/>
                <w:kern w:val="0"/>
                <w:sz w:val="24"/>
                <w:szCs w:val="24"/>
              </w:rPr>
            </w:pPr>
            <w:r>
              <w:rPr>
                <w:rFonts w:hint="eastAsia" w:ascii="仿宋_GB2312" w:hAnsi="宋体" w:eastAsia="仿宋_GB2312" w:cs="宋体"/>
                <w:b w:val="0"/>
                <w:bCs/>
                <w:kern w:val="0"/>
                <w:sz w:val="24"/>
                <w:szCs w:val="24"/>
              </w:rPr>
              <w:t>（万元）</w:t>
            </w:r>
          </w:p>
        </w:tc>
        <w:tc>
          <w:tcPr>
            <w:tcW w:w="3686" w:type="dxa"/>
            <w:tcBorders>
              <w:top w:val="single" w:color="auto" w:sz="4" w:space="0"/>
              <w:left w:val="nil"/>
              <w:bottom w:val="single" w:color="auto" w:sz="4" w:space="0"/>
              <w:right w:val="single" w:color="000000" w:sz="4" w:space="0"/>
            </w:tcBorders>
            <w:shd w:val="clear" w:color="auto" w:fill="auto"/>
            <w:vAlign w:val="center"/>
          </w:tcPr>
          <w:p w14:paraId="21AD87BB">
            <w:pPr>
              <w:widowControl/>
              <w:jc w:val="center"/>
              <w:rPr>
                <w:rFonts w:ascii="仿宋_GB2312" w:hAnsi="宋体" w:eastAsia="仿宋_GB2312" w:cs="宋体"/>
                <w:kern w:val="0"/>
                <w:sz w:val="24"/>
                <w:szCs w:val="24"/>
              </w:rPr>
            </w:pPr>
            <w:r>
              <w:rPr>
                <w:rFonts w:hint="eastAsia" w:ascii="仿宋_GB2312" w:eastAsia="仿宋_GB2312"/>
                <w:sz w:val="24"/>
                <w:szCs w:val="24"/>
              </w:rPr>
              <w:t>2≤罚款额≤3</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214DF416">
            <w:pPr>
              <w:widowControl/>
              <w:jc w:val="center"/>
              <w:rPr>
                <w:rFonts w:ascii="仿宋_GB2312" w:hAnsi="宋体" w:eastAsia="仿宋_GB2312" w:cs="宋体"/>
                <w:kern w:val="0"/>
                <w:sz w:val="24"/>
                <w:szCs w:val="24"/>
              </w:rPr>
            </w:pPr>
            <w:r>
              <w:rPr>
                <w:rFonts w:hint="eastAsia" w:ascii="仿宋_GB2312" w:eastAsia="仿宋_GB2312"/>
                <w:sz w:val="24"/>
                <w:szCs w:val="24"/>
              </w:rPr>
              <w:t>3＜罚款额≤4</w:t>
            </w:r>
          </w:p>
        </w:tc>
        <w:tc>
          <w:tcPr>
            <w:tcW w:w="4252" w:type="dxa"/>
            <w:tcBorders>
              <w:top w:val="single" w:color="auto" w:sz="4" w:space="0"/>
              <w:left w:val="nil"/>
              <w:bottom w:val="single" w:color="auto" w:sz="4" w:space="0"/>
              <w:right w:val="single" w:color="auto" w:sz="4" w:space="0"/>
            </w:tcBorders>
            <w:shd w:val="clear" w:color="auto" w:fill="auto"/>
            <w:vAlign w:val="center"/>
          </w:tcPr>
          <w:p w14:paraId="0F3259F8">
            <w:pPr>
              <w:widowControl/>
              <w:jc w:val="center"/>
              <w:rPr>
                <w:rFonts w:ascii="仿宋_GB2312" w:hAnsi="宋体" w:eastAsia="仿宋_GB2312" w:cs="宋体"/>
                <w:kern w:val="0"/>
                <w:sz w:val="24"/>
                <w:szCs w:val="24"/>
              </w:rPr>
            </w:pPr>
            <w:r>
              <w:rPr>
                <w:rFonts w:hint="eastAsia" w:ascii="仿宋_GB2312" w:eastAsia="仿宋_GB2312"/>
                <w:sz w:val="24"/>
                <w:szCs w:val="24"/>
              </w:rPr>
              <w:t>4＜罚款额≤6</w:t>
            </w:r>
          </w:p>
        </w:tc>
      </w:tr>
    </w:tbl>
    <w:p w14:paraId="6F176BC5">
      <w:pPr>
        <w:jc w:val="center"/>
        <w:rPr>
          <w:rFonts w:ascii="方正小标宋简体" w:eastAsia="方正小标宋简体"/>
          <w:sz w:val="32"/>
        </w:rPr>
      </w:pPr>
    </w:p>
    <w:p w14:paraId="56EE1903">
      <w:pPr>
        <w:jc w:val="center"/>
        <w:rPr>
          <w:rFonts w:ascii="方正小标宋简体" w:eastAsia="方正小标宋简体"/>
          <w:sz w:val="32"/>
        </w:rPr>
      </w:pPr>
    </w:p>
    <w:p w14:paraId="2BBB0E56">
      <w:pPr>
        <w:jc w:val="center"/>
        <w:rPr>
          <w:rFonts w:ascii="方正小标宋简体" w:eastAsia="方正小标宋简体"/>
          <w:sz w:val="32"/>
        </w:rPr>
      </w:pPr>
    </w:p>
    <w:p w14:paraId="12876230">
      <w:pPr>
        <w:jc w:val="center"/>
        <w:rPr>
          <w:rFonts w:ascii="方正小标宋简体" w:eastAsia="方正小标宋简体"/>
          <w:sz w:val="32"/>
        </w:rPr>
      </w:pPr>
    </w:p>
    <w:p w14:paraId="33AE0ABC">
      <w:pPr>
        <w:jc w:val="center"/>
        <w:rPr>
          <w:rFonts w:hint="eastAsia" w:ascii="黑体" w:hAnsi="黑体" w:eastAsia="黑体" w:cs="黑体"/>
          <w:b w:val="0"/>
          <w:bCs w:val="0"/>
          <w:sz w:val="28"/>
          <w:szCs w:val="22"/>
          <w:lang w:val="en-US" w:eastAsia="zh-CN"/>
        </w:rPr>
      </w:pPr>
    </w:p>
    <w:p w14:paraId="0AF4C7C5">
      <w:pPr>
        <w:jc w:val="center"/>
        <w:rPr>
          <w:rFonts w:ascii="仿宋_GB2312" w:eastAsia="仿宋_GB2312"/>
          <w:sz w:val="32"/>
        </w:rPr>
      </w:pPr>
      <w:r>
        <w:rPr>
          <w:rFonts w:hint="eastAsia" w:ascii="黑体" w:hAnsi="黑体" w:eastAsia="黑体" w:cs="黑体"/>
          <w:b w:val="0"/>
          <w:bCs w:val="0"/>
          <w:sz w:val="28"/>
          <w:szCs w:val="22"/>
          <w:lang w:val="en-US" w:eastAsia="zh-CN"/>
        </w:rPr>
        <w:t>24</w:t>
      </w:r>
      <w:r>
        <w:rPr>
          <w:rFonts w:hint="eastAsia" w:ascii="黑体" w:hAnsi="黑体" w:eastAsia="黑体" w:cs="黑体"/>
          <w:b w:val="0"/>
          <w:bCs w:val="0"/>
          <w:sz w:val="28"/>
          <w:szCs w:val="22"/>
        </w:rPr>
        <w:t>、在禁止开凿机井地区开凿机井</w:t>
      </w:r>
    </w:p>
    <w:tbl>
      <w:tblPr>
        <w:tblStyle w:val="10"/>
        <w:tblW w:w="14317" w:type="dxa"/>
        <w:tblInd w:w="-34" w:type="dxa"/>
        <w:tblLayout w:type="autofit"/>
        <w:tblCellMar>
          <w:top w:w="0" w:type="dxa"/>
          <w:left w:w="108" w:type="dxa"/>
          <w:bottom w:w="0" w:type="dxa"/>
          <w:right w:w="108" w:type="dxa"/>
        </w:tblCellMar>
      </w:tblPr>
      <w:tblGrid>
        <w:gridCol w:w="2410"/>
        <w:gridCol w:w="3828"/>
        <w:gridCol w:w="1984"/>
        <w:gridCol w:w="1985"/>
        <w:gridCol w:w="4110"/>
      </w:tblGrid>
      <w:tr w14:paraId="69EB45CD">
        <w:tblPrEx>
          <w:tblCellMar>
            <w:top w:w="0" w:type="dxa"/>
            <w:left w:w="108" w:type="dxa"/>
            <w:bottom w:w="0" w:type="dxa"/>
            <w:right w:w="108" w:type="dxa"/>
          </w:tblCellMar>
        </w:tblPrEx>
        <w:trPr>
          <w:trHeight w:val="495" w:hRule="atLeast"/>
        </w:trPr>
        <w:tc>
          <w:tcPr>
            <w:tcW w:w="2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54DEAB4">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812" w:type="dxa"/>
            <w:gridSpan w:val="2"/>
            <w:tcBorders>
              <w:top w:val="single" w:color="auto" w:sz="4" w:space="0"/>
              <w:left w:val="nil"/>
              <w:bottom w:val="single" w:color="auto" w:sz="4" w:space="0"/>
              <w:right w:val="single" w:color="000000" w:sz="4" w:space="0"/>
            </w:tcBorders>
            <w:shd w:val="clear" w:color="auto" w:fill="auto"/>
            <w:noWrap/>
            <w:vAlign w:val="center"/>
          </w:tcPr>
          <w:p w14:paraId="55659115">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095" w:type="dxa"/>
            <w:gridSpan w:val="2"/>
            <w:tcBorders>
              <w:top w:val="single" w:color="auto" w:sz="4" w:space="0"/>
              <w:left w:val="nil"/>
              <w:bottom w:val="single" w:color="auto" w:sz="4" w:space="0"/>
              <w:right w:val="single" w:color="000000" w:sz="4" w:space="0"/>
            </w:tcBorders>
            <w:shd w:val="clear" w:color="auto" w:fill="auto"/>
            <w:noWrap/>
            <w:vAlign w:val="center"/>
          </w:tcPr>
          <w:p w14:paraId="5643DF91">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6C7293E8">
        <w:tblPrEx>
          <w:tblCellMar>
            <w:top w:w="0" w:type="dxa"/>
            <w:left w:w="108" w:type="dxa"/>
            <w:bottom w:w="0" w:type="dxa"/>
            <w:right w:w="108" w:type="dxa"/>
          </w:tblCellMar>
        </w:tblPrEx>
        <w:trPr>
          <w:trHeight w:val="2595"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11CE0DA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在禁止开凿机井地区开凿机井</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63417FA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243FD6C4">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第十八条 下列地区禁止开凿机井：（一）地下水严重超采区；（二）集中供水管网覆盖范围地区。</w:t>
            </w:r>
          </w:p>
        </w:tc>
        <w:tc>
          <w:tcPr>
            <w:tcW w:w="6095" w:type="dxa"/>
            <w:gridSpan w:val="2"/>
            <w:tcBorders>
              <w:top w:val="single" w:color="auto" w:sz="4" w:space="0"/>
              <w:left w:val="nil"/>
              <w:bottom w:val="single" w:color="auto" w:sz="4" w:space="0"/>
              <w:right w:val="single" w:color="auto" w:sz="4" w:space="0"/>
            </w:tcBorders>
            <w:shd w:val="clear" w:color="auto" w:fill="auto"/>
            <w:vAlign w:val="center"/>
          </w:tcPr>
          <w:p w14:paraId="787ADE4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4F201F05">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第四十五条 违反本办法第十八条规定，在禁止开凿机井的地区开凿机井的，由水务部门责令停止违法行为，限期封井，并处七万元以上十万元以下的罚款。</w:t>
            </w:r>
          </w:p>
        </w:tc>
      </w:tr>
      <w:tr w14:paraId="66EDFDAF">
        <w:tblPrEx>
          <w:tblCellMar>
            <w:top w:w="0" w:type="dxa"/>
            <w:left w:w="108" w:type="dxa"/>
            <w:bottom w:w="0" w:type="dxa"/>
            <w:right w:w="108" w:type="dxa"/>
          </w:tblCellMar>
        </w:tblPrEx>
        <w:trPr>
          <w:trHeight w:val="1487"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62700DB2">
            <w:pPr>
              <w:widowControl/>
              <w:jc w:val="center"/>
              <w:rPr>
                <w:rFonts w:ascii="仿宋_GB2312" w:hAnsi="宋体" w:eastAsia="仿宋_GB2312" w:cs="宋体"/>
                <w:kern w:val="0"/>
                <w:sz w:val="24"/>
                <w:szCs w:val="24"/>
              </w:rPr>
            </w:pPr>
            <w:r>
              <w:rPr>
                <w:rFonts w:hint="eastAsia" w:ascii="仿宋_GB2312" w:hAnsi="宋体" w:eastAsia="仿宋_GB2312" w:cs="宋体"/>
                <w:b/>
                <w:kern w:val="0"/>
                <w:sz w:val="24"/>
                <w:szCs w:val="24"/>
              </w:rPr>
              <w:t>情  节</w:t>
            </w:r>
          </w:p>
        </w:tc>
        <w:tc>
          <w:tcPr>
            <w:tcW w:w="3828" w:type="dxa"/>
            <w:tcBorders>
              <w:top w:val="single" w:color="auto" w:sz="4" w:space="0"/>
              <w:left w:val="nil"/>
              <w:bottom w:val="single" w:color="auto" w:sz="4" w:space="0"/>
              <w:right w:val="single" w:color="000000" w:sz="4" w:space="0"/>
            </w:tcBorders>
            <w:shd w:val="clear" w:color="auto" w:fill="auto"/>
            <w:vAlign w:val="center"/>
          </w:tcPr>
          <w:p w14:paraId="06FCB005">
            <w:pPr>
              <w:jc w:val="center"/>
              <w:rPr>
                <w:rFonts w:ascii="仿宋_GB2312" w:eastAsia="仿宋_GB2312"/>
                <w:b/>
                <w:bCs/>
                <w:sz w:val="24"/>
                <w:szCs w:val="24"/>
              </w:rPr>
            </w:pPr>
            <w:r>
              <w:rPr>
                <w:rFonts w:hint="eastAsia" w:ascii="仿宋_GB2312" w:eastAsia="仿宋_GB2312"/>
                <w:b/>
                <w:bCs/>
                <w:sz w:val="24"/>
                <w:szCs w:val="24"/>
              </w:rPr>
              <w:t>停止违法行为，</w:t>
            </w:r>
          </w:p>
          <w:p w14:paraId="09464DD2">
            <w:pPr>
              <w:jc w:val="center"/>
              <w:rPr>
                <w:rFonts w:ascii="仿宋_GB2312" w:hAnsi="宋体" w:eastAsia="仿宋_GB2312" w:cs="宋体"/>
                <w:b/>
                <w:bCs/>
                <w:sz w:val="24"/>
                <w:szCs w:val="24"/>
              </w:rPr>
            </w:pPr>
            <w:r>
              <w:rPr>
                <w:rFonts w:hint="eastAsia" w:ascii="仿宋_GB2312" w:eastAsia="仿宋_GB2312"/>
                <w:b/>
                <w:bCs/>
                <w:sz w:val="24"/>
                <w:szCs w:val="24"/>
              </w:rPr>
              <w:t>并在限期内封井的</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13C33784">
            <w:pPr>
              <w:jc w:val="center"/>
              <w:rPr>
                <w:rFonts w:ascii="仿宋_GB2312" w:eastAsia="仿宋_GB2312"/>
                <w:b/>
                <w:bCs/>
                <w:sz w:val="24"/>
                <w:szCs w:val="24"/>
              </w:rPr>
            </w:pPr>
            <w:r>
              <w:rPr>
                <w:rFonts w:hint="eastAsia" w:ascii="仿宋_GB2312" w:eastAsia="仿宋_GB2312"/>
                <w:b/>
                <w:bCs/>
                <w:sz w:val="24"/>
                <w:szCs w:val="24"/>
              </w:rPr>
              <w:t>停止违法行为，</w:t>
            </w:r>
          </w:p>
          <w:p w14:paraId="0F1E2095">
            <w:pPr>
              <w:jc w:val="center"/>
              <w:rPr>
                <w:rFonts w:ascii="仿宋_GB2312" w:hAnsi="宋体" w:eastAsia="仿宋_GB2312" w:cs="宋体"/>
                <w:b/>
                <w:bCs/>
                <w:sz w:val="24"/>
                <w:szCs w:val="24"/>
              </w:rPr>
            </w:pPr>
            <w:r>
              <w:rPr>
                <w:rFonts w:hint="eastAsia" w:ascii="仿宋_GB2312" w:eastAsia="仿宋_GB2312"/>
                <w:b/>
                <w:bCs/>
                <w:sz w:val="24"/>
                <w:szCs w:val="24"/>
              </w:rPr>
              <w:t>未在限期内封井的</w:t>
            </w:r>
          </w:p>
        </w:tc>
        <w:tc>
          <w:tcPr>
            <w:tcW w:w="4110" w:type="dxa"/>
            <w:tcBorders>
              <w:top w:val="single" w:color="auto" w:sz="4" w:space="0"/>
              <w:left w:val="nil"/>
              <w:bottom w:val="single" w:color="auto" w:sz="4" w:space="0"/>
              <w:right w:val="single" w:color="auto" w:sz="4" w:space="0"/>
            </w:tcBorders>
            <w:shd w:val="clear" w:color="auto" w:fill="auto"/>
            <w:vAlign w:val="center"/>
          </w:tcPr>
          <w:p w14:paraId="641FB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b/>
                <w:bCs/>
                <w:sz w:val="24"/>
                <w:szCs w:val="24"/>
              </w:rPr>
            </w:pPr>
            <w:r>
              <w:rPr>
                <w:rFonts w:hint="eastAsia" w:ascii="仿宋_GB2312" w:eastAsia="仿宋_GB2312"/>
                <w:b/>
                <w:bCs/>
                <w:sz w:val="24"/>
                <w:szCs w:val="24"/>
              </w:rPr>
              <w:t>拒不停止违法行为，</w:t>
            </w:r>
          </w:p>
          <w:p w14:paraId="48B45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b/>
                <w:bCs/>
                <w:sz w:val="24"/>
                <w:szCs w:val="24"/>
              </w:rPr>
            </w:pPr>
            <w:r>
              <w:rPr>
                <w:rFonts w:hint="eastAsia" w:ascii="仿宋_GB2312" w:eastAsia="仿宋_GB2312"/>
                <w:b/>
                <w:bCs/>
                <w:sz w:val="24"/>
                <w:szCs w:val="24"/>
              </w:rPr>
              <w:t>也未在限期内封井的</w:t>
            </w:r>
          </w:p>
        </w:tc>
      </w:tr>
      <w:tr w14:paraId="77389352">
        <w:tblPrEx>
          <w:tblCellMar>
            <w:top w:w="0" w:type="dxa"/>
            <w:left w:w="108" w:type="dxa"/>
            <w:bottom w:w="0" w:type="dxa"/>
            <w:right w:w="108" w:type="dxa"/>
          </w:tblCellMar>
        </w:tblPrEx>
        <w:trPr>
          <w:trHeight w:val="1434"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7507DBAF">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罚款额</w:t>
            </w:r>
          </w:p>
          <w:p w14:paraId="3A02B633">
            <w:pPr>
              <w:widowControl/>
              <w:jc w:val="center"/>
              <w:rPr>
                <w:rFonts w:ascii="仿宋_GB2312" w:hAnsi="宋体" w:eastAsia="仿宋_GB2312" w:cs="宋体"/>
                <w:b/>
                <w:kern w:val="0"/>
                <w:sz w:val="24"/>
                <w:szCs w:val="24"/>
              </w:rPr>
            </w:pPr>
            <w:r>
              <w:rPr>
                <w:rFonts w:hint="eastAsia" w:ascii="仿宋_GB2312" w:hAnsi="宋体" w:eastAsia="仿宋_GB2312" w:cs="宋体"/>
                <w:b w:val="0"/>
                <w:bCs/>
                <w:kern w:val="0"/>
                <w:sz w:val="24"/>
                <w:szCs w:val="24"/>
              </w:rPr>
              <w:t>（万元）</w:t>
            </w:r>
          </w:p>
        </w:tc>
        <w:tc>
          <w:tcPr>
            <w:tcW w:w="3828" w:type="dxa"/>
            <w:tcBorders>
              <w:top w:val="single" w:color="auto" w:sz="4" w:space="0"/>
              <w:left w:val="nil"/>
              <w:bottom w:val="single" w:color="auto" w:sz="4" w:space="0"/>
              <w:right w:val="single" w:color="000000" w:sz="4" w:space="0"/>
            </w:tcBorders>
            <w:shd w:val="clear" w:color="auto" w:fill="auto"/>
            <w:vAlign w:val="center"/>
          </w:tcPr>
          <w:p w14:paraId="3177EC44">
            <w:pPr>
              <w:jc w:val="center"/>
              <w:rPr>
                <w:rFonts w:ascii="仿宋_GB2312" w:hAnsi="宋体" w:eastAsia="仿宋_GB2312" w:cs="宋体"/>
                <w:sz w:val="24"/>
                <w:szCs w:val="24"/>
              </w:rPr>
            </w:pPr>
            <w:r>
              <w:rPr>
                <w:rFonts w:hint="eastAsia" w:ascii="仿宋_GB2312" w:eastAsia="仿宋_GB2312"/>
                <w:sz w:val="24"/>
                <w:szCs w:val="24"/>
              </w:rPr>
              <w:t>7≤罚款额≤8</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15EB2D1A">
            <w:pPr>
              <w:jc w:val="center"/>
              <w:rPr>
                <w:rFonts w:ascii="仿宋_GB2312" w:hAnsi="宋体" w:eastAsia="仿宋_GB2312" w:cs="宋体"/>
                <w:sz w:val="24"/>
                <w:szCs w:val="24"/>
              </w:rPr>
            </w:pPr>
            <w:r>
              <w:rPr>
                <w:rFonts w:hint="eastAsia" w:ascii="仿宋_GB2312" w:eastAsia="仿宋_GB2312"/>
                <w:sz w:val="24"/>
                <w:szCs w:val="24"/>
              </w:rPr>
              <w:t>8＜罚款额≤9</w:t>
            </w:r>
          </w:p>
        </w:tc>
        <w:tc>
          <w:tcPr>
            <w:tcW w:w="4110" w:type="dxa"/>
            <w:tcBorders>
              <w:top w:val="single" w:color="auto" w:sz="4" w:space="0"/>
              <w:left w:val="nil"/>
              <w:bottom w:val="single" w:color="auto" w:sz="4" w:space="0"/>
              <w:right w:val="single" w:color="auto" w:sz="4" w:space="0"/>
            </w:tcBorders>
            <w:shd w:val="clear" w:color="auto" w:fill="auto"/>
            <w:vAlign w:val="center"/>
          </w:tcPr>
          <w:p w14:paraId="2B3E599B">
            <w:pPr>
              <w:jc w:val="center"/>
              <w:rPr>
                <w:rFonts w:ascii="仿宋_GB2312" w:hAnsi="宋体" w:eastAsia="仿宋_GB2312" w:cs="宋体"/>
                <w:sz w:val="24"/>
                <w:szCs w:val="24"/>
              </w:rPr>
            </w:pPr>
            <w:r>
              <w:rPr>
                <w:rFonts w:hint="eastAsia" w:ascii="仿宋_GB2312" w:eastAsia="仿宋_GB2312"/>
                <w:sz w:val="24"/>
                <w:szCs w:val="24"/>
              </w:rPr>
              <w:t>9＜罚款额≤10</w:t>
            </w:r>
          </w:p>
        </w:tc>
      </w:tr>
    </w:tbl>
    <w:p w14:paraId="1628671B">
      <w:pPr>
        <w:jc w:val="center"/>
        <w:rPr>
          <w:rFonts w:ascii="方正小标宋简体" w:eastAsia="方正小标宋简体"/>
          <w:sz w:val="32"/>
        </w:rPr>
      </w:pPr>
    </w:p>
    <w:p w14:paraId="73F1D256">
      <w:pPr>
        <w:jc w:val="center"/>
        <w:rPr>
          <w:rFonts w:ascii="方正小标宋简体" w:eastAsia="方正小标宋简体"/>
          <w:sz w:val="32"/>
        </w:rPr>
      </w:pPr>
    </w:p>
    <w:p w14:paraId="3AB5C27A">
      <w:pPr>
        <w:jc w:val="center"/>
        <w:rPr>
          <w:rFonts w:ascii="方正小标宋简体" w:eastAsia="方正小标宋简体"/>
          <w:sz w:val="32"/>
        </w:rPr>
      </w:pPr>
    </w:p>
    <w:p w14:paraId="79708E8C">
      <w:pPr>
        <w:jc w:val="center"/>
        <w:rPr>
          <w:rFonts w:hint="eastAsia" w:ascii="仿宋_GB2312" w:eastAsia="仿宋_GB2312"/>
          <w:sz w:val="32"/>
        </w:rPr>
      </w:pPr>
    </w:p>
    <w:p w14:paraId="19AB6A1A">
      <w:pPr>
        <w:jc w:val="center"/>
        <w:rPr>
          <w:rFonts w:ascii="仿宋_GB2312" w:eastAsia="仿宋_GB2312"/>
          <w:sz w:val="32"/>
        </w:rPr>
      </w:pPr>
      <w:r>
        <w:rPr>
          <w:rFonts w:hint="eastAsia" w:ascii="黑体" w:hAnsi="黑体" w:eastAsia="黑体" w:cs="黑体"/>
          <w:sz w:val="28"/>
          <w:szCs w:val="22"/>
          <w:lang w:val="en-US" w:eastAsia="zh-CN"/>
        </w:rPr>
        <w:t>25</w:t>
      </w:r>
      <w:r>
        <w:rPr>
          <w:rFonts w:hint="eastAsia" w:ascii="黑体" w:hAnsi="黑体" w:eastAsia="黑体" w:cs="黑体"/>
          <w:sz w:val="28"/>
          <w:szCs w:val="22"/>
        </w:rPr>
        <w:t>、在严格限制开凿机井地区开凿机井，或者未依照批准的取水许可规定条件取水</w:t>
      </w:r>
    </w:p>
    <w:tbl>
      <w:tblPr>
        <w:tblStyle w:val="10"/>
        <w:tblW w:w="14317" w:type="dxa"/>
        <w:tblInd w:w="-34" w:type="dxa"/>
        <w:tblLayout w:type="autofit"/>
        <w:tblCellMar>
          <w:top w:w="0" w:type="dxa"/>
          <w:left w:w="108" w:type="dxa"/>
          <w:bottom w:w="0" w:type="dxa"/>
          <w:right w:w="108" w:type="dxa"/>
        </w:tblCellMar>
      </w:tblPr>
      <w:tblGrid>
        <w:gridCol w:w="2410"/>
        <w:gridCol w:w="3828"/>
        <w:gridCol w:w="1984"/>
        <w:gridCol w:w="1985"/>
        <w:gridCol w:w="4110"/>
      </w:tblGrid>
      <w:tr w14:paraId="37F9FA86">
        <w:tblPrEx>
          <w:tblCellMar>
            <w:top w:w="0" w:type="dxa"/>
            <w:left w:w="108" w:type="dxa"/>
            <w:bottom w:w="0" w:type="dxa"/>
            <w:right w:w="108" w:type="dxa"/>
          </w:tblCellMar>
        </w:tblPrEx>
        <w:trPr>
          <w:trHeight w:val="495" w:hRule="atLeast"/>
        </w:trPr>
        <w:tc>
          <w:tcPr>
            <w:tcW w:w="2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F81A343">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812" w:type="dxa"/>
            <w:gridSpan w:val="2"/>
            <w:tcBorders>
              <w:top w:val="single" w:color="auto" w:sz="4" w:space="0"/>
              <w:left w:val="nil"/>
              <w:bottom w:val="single" w:color="auto" w:sz="4" w:space="0"/>
              <w:right w:val="single" w:color="000000" w:sz="4" w:space="0"/>
            </w:tcBorders>
            <w:shd w:val="clear" w:color="auto" w:fill="auto"/>
            <w:noWrap/>
            <w:vAlign w:val="center"/>
          </w:tcPr>
          <w:p w14:paraId="205DCD38">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095" w:type="dxa"/>
            <w:gridSpan w:val="2"/>
            <w:tcBorders>
              <w:top w:val="single" w:color="auto" w:sz="4" w:space="0"/>
              <w:left w:val="nil"/>
              <w:bottom w:val="single" w:color="auto" w:sz="4" w:space="0"/>
              <w:right w:val="single" w:color="000000" w:sz="4" w:space="0"/>
            </w:tcBorders>
            <w:shd w:val="clear" w:color="auto" w:fill="auto"/>
            <w:noWrap/>
            <w:vAlign w:val="center"/>
          </w:tcPr>
          <w:p w14:paraId="7C0E2AE7">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0B1FBF10">
        <w:tblPrEx>
          <w:tblCellMar>
            <w:top w:w="0" w:type="dxa"/>
            <w:left w:w="108" w:type="dxa"/>
            <w:bottom w:w="0" w:type="dxa"/>
            <w:right w:w="108" w:type="dxa"/>
          </w:tblCellMar>
        </w:tblPrEx>
        <w:trPr>
          <w:trHeight w:val="2993"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32D4866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在严格限制开凿机井地区开凿机井，或者未依照批准的取水许可规定条件取水</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46AF8C0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5BC8BC0A">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第十九条 下列地区严格限制开凿机井：（一）地下水超采区；（二）水厂核心区以外的水源保护区；（三）水工程保护区；（四）风景旅游区、文物保护区</w:t>
            </w:r>
          </w:p>
        </w:tc>
        <w:tc>
          <w:tcPr>
            <w:tcW w:w="6095" w:type="dxa"/>
            <w:gridSpan w:val="2"/>
            <w:tcBorders>
              <w:top w:val="single" w:color="auto" w:sz="4" w:space="0"/>
              <w:left w:val="nil"/>
              <w:bottom w:val="single" w:color="auto" w:sz="4" w:space="0"/>
              <w:right w:val="single" w:color="auto" w:sz="4" w:space="0"/>
            </w:tcBorders>
            <w:shd w:val="clear" w:color="auto" w:fill="auto"/>
            <w:vAlign w:val="center"/>
          </w:tcPr>
          <w:p w14:paraId="0A64567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1D996BAE">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w:t>
            </w:r>
            <w:r>
              <w:rPr>
                <w:rFonts w:hint="eastAsia" w:ascii="仿宋_GB2312" w:hAnsi="宋体" w:eastAsia="仿宋_GB2312" w:cs="宋体"/>
                <w:kern w:val="0"/>
                <w:sz w:val="24"/>
                <w:szCs w:val="24"/>
                <w:lang w:eastAsia="zh-CN"/>
              </w:rPr>
              <w:t>四十六</w:t>
            </w:r>
            <w:r>
              <w:rPr>
                <w:rFonts w:hint="eastAsia" w:ascii="仿宋_GB2312" w:hAnsi="宋体" w:eastAsia="仿宋_GB2312" w:cs="宋体"/>
                <w:kern w:val="0"/>
                <w:sz w:val="24"/>
                <w:szCs w:val="24"/>
              </w:rPr>
              <w:t>条 违反本办法第十九条规定，未经批准在严格限制开凿机井的地区开凿机井的，或者未依照批准的取水许可规定条件取水的，由</w:t>
            </w:r>
            <w:r>
              <w:rPr>
                <w:rFonts w:hint="eastAsia" w:ascii="仿宋_GB2312" w:hAnsi="宋体" w:eastAsia="仿宋_GB2312" w:cs="宋体"/>
                <w:kern w:val="0"/>
                <w:sz w:val="24"/>
                <w:szCs w:val="24"/>
                <w:lang w:eastAsia="zh-CN"/>
              </w:rPr>
              <w:t>水务</w:t>
            </w:r>
            <w:r>
              <w:rPr>
                <w:rFonts w:hint="eastAsia" w:ascii="仿宋_GB2312" w:hAnsi="宋体" w:eastAsia="仿宋_GB2312" w:cs="宋体"/>
                <w:kern w:val="0"/>
                <w:sz w:val="24"/>
                <w:szCs w:val="24"/>
              </w:rPr>
              <w:t>部门责令停止违法行为，限期封井，并处</w:t>
            </w:r>
            <w:r>
              <w:rPr>
                <w:rFonts w:hint="eastAsia" w:ascii="仿宋_GB2312" w:hAnsi="宋体" w:eastAsia="仿宋_GB2312" w:cs="宋体"/>
                <w:kern w:val="0"/>
                <w:sz w:val="24"/>
                <w:szCs w:val="24"/>
                <w:lang w:eastAsia="zh-CN"/>
              </w:rPr>
              <w:t>五</w:t>
            </w:r>
            <w:r>
              <w:rPr>
                <w:rFonts w:hint="eastAsia" w:ascii="仿宋_GB2312" w:hAnsi="宋体" w:eastAsia="仿宋_GB2312" w:cs="宋体"/>
                <w:kern w:val="0"/>
                <w:sz w:val="24"/>
                <w:szCs w:val="24"/>
              </w:rPr>
              <w:t>万元以上</w:t>
            </w:r>
            <w:r>
              <w:rPr>
                <w:rFonts w:hint="eastAsia" w:ascii="仿宋_GB2312" w:hAnsi="宋体" w:eastAsia="仿宋_GB2312" w:cs="宋体"/>
                <w:kern w:val="0"/>
                <w:sz w:val="24"/>
                <w:szCs w:val="24"/>
                <w:lang w:eastAsia="zh-CN"/>
              </w:rPr>
              <w:t>八</w:t>
            </w:r>
            <w:r>
              <w:rPr>
                <w:rFonts w:hint="eastAsia" w:ascii="仿宋_GB2312" w:hAnsi="宋体" w:eastAsia="仿宋_GB2312" w:cs="宋体"/>
                <w:kern w:val="0"/>
                <w:sz w:val="24"/>
                <w:szCs w:val="24"/>
              </w:rPr>
              <w:t>万元以下的罚款。</w:t>
            </w:r>
          </w:p>
        </w:tc>
      </w:tr>
      <w:tr w14:paraId="3678C23F">
        <w:tblPrEx>
          <w:tblCellMar>
            <w:top w:w="0" w:type="dxa"/>
            <w:left w:w="108" w:type="dxa"/>
            <w:bottom w:w="0" w:type="dxa"/>
            <w:right w:w="108" w:type="dxa"/>
          </w:tblCellMar>
        </w:tblPrEx>
        <w:trPr>
          <w:trHeight w:val="1487"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05DF6FFF">
            <w:pPr>
              <w:widowControl/>
              <w:jc w:val="center"/>
              <w:rPr>
                <w:rFonts w:ascii="仿宋_GB2312" w:hAnsi="宋体" w:eastAsia="仿宋_GB2312" w:cs="宋体"/>
                <w:kern w:val="0"/>
                <w:sz w:val="24"/>
                <w:szCs w:val="24"/>
              </w:rPr>
            </w:pPr>
            <w:r>
              <w:rPr>
                <w:rFonts w:hint="eastAsia" w:ascii="仿宋_GB2312" w:hAnsi="宋体" w:eastAsia="仿宋_GB2312" w:cs="宋体"/>
                <w:b/>
                <w:kern w:val="0"/>
                <w:sz w:val="24"/>
                <w:szCs w:val="24"/>
              </w:rPr>
              <w:t>情  节</w:t>
            </w:r>
          </w:p>
        </w:tc>
        <w:tc>
          <w:tcPr>
            <w:tcW w:w="3828" w:type="dxa"/>
            <w:tcBorders>
              <w:top w:val="single" w:color="auto" w:sz="4" w:space="0"/>
              <w:left w:val="nil"/>
              <w:bottom w:val="single" w:color="auto" w:sz="4" w:space="0"/>
              <w:right w:val="single" w:color="000000" w:sz="4" w:space="0"/>
            </w:tcBorders>
            <w:shd w:val="clear" w:color="auto" w:fill="auto"/>
            <w:vAlign w:val="center"/>
          </w:tcPr>
          <w:p w14:paraId="4C413770">
            <w:pPr>
              <w:jc w:val="center"/>
              <w:rPr>
                <w:rFonts w:ascii="仿宋_GB2312" w:eastAsia="仿宋_GB2312"/>
                <w:b/>
                <w:bCs/>
                <w:sz w:val="24"/>
                <w:szCs w:val="24"/>
              </w:rPr>
            </w:pPr>
            <w:r>
              <w:rPr>
                <w:rFonts w:hint="eastAsia" w:ascii="仿宋_GB2312" w:eastAsia="仿宋_GB2312"/>
                <w:b/>
                <w:bCs/>
                <w:sz w:val="24"/>
                <w:szCs w:val="24"/>
              </w:rPr>
              <w:t>停止违法行为，</w:t>
            </w:r>
          </w:p>
          <w:p w14:paraId="063CFDF1">
            <w:pPr>
              <w:jc w:val="center"/>
              <w:rPr>
                <w:rFonts w:ascii="仿宋_GB2312" w:hAnsi="宋体" w:eastAsia="仿宋_GB2312" w:cs="宋体"/>
                <w:b/>
                <w:bCs/>
                <w:sz w:val="24"/>
                <w:szCs w:val="24"/>
              </w:rPr>
            </w:pPr>
            <w:r>
              <w:rPr>
                <w:rFonts w:hint="eastAsia" w:ascii="仿宋_GB2312" w:eastAsia="仿宋_GB2312"/>
                <w:b/>
                <w:bCs/>
                <w:sz w:val="24"/>
                <w:szCs w:val="24"/>
              </w:rPr>
              <w:t>并在限期内封井的</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7DA2D687">
            <w:pPr>
              <w:jc w:val="center"/>
              <w:rPr>
                <w:rFonts w:ascii="仿宋_GB2312" w:eastAsia="仿宋_GB2312"/>
                <w:b/>
                <w:bCs/>
                <w:sz w:val="24"/>
                <w:szCs w:val="24"/>
              </w:rPr>
            </w:pPr>
            <w:r>
              <w:rPr>
                <w:rFonts w:hint="eastAsia" w:ascii="仿宋_GB2312" w:eastAsia="仿宋_GB2312"/>
                <w:b/>
                <w:bCs/>
                <w:sz w:val="24"/>
                <w:szCs w:val="24"/>
              </w:rPr>
              <w:t>停止违法行为，</w:t>
            </w:r>
          </w:p>
          <w:p w14:paraId="5BD3393C">
            <w:pPr>
              <w:jc w:val="center"/>
              <w:rPr>
                <w:rFonts w:ascii="仿宋_GB2312" w:hAnsi="宋体" w:eastAsia="仿宋_GB2312" w:cs="宋体"/>
                <w:b/>
                <w:bCs/>
                <w:sz w:val="24"/>
                <w:szCs w:val="24"/>
              </w:rPr>
            </w:pPr>
            <w:r>
              <w:rPr>
                <w:rFonts w:hint="eastAsia" w:ascii="仿宋_GB2312" w:eastAsia="仿宋_GB2312"/>
                <w:b/>
                <w:bCs/>
                <w:sz w:val="24"/>
                <w:szCs w:val="24"/>
              </w:rPr>
              <w:t>未在限期内封井的</w:t>
            </w:r>
          </w:p>
        </w:tc>
        <w:tc>
          <w:tcPr>
            <w:tcW w:w="4110" w:type="dxa"/>
            <w:tcBorders>
              <w:top w:val="single" w:color="auto" w:sz="4" w:space="0"/>
              <w:left w:val="nil"/>
              <w:bottom w:val="single" w:color="auto" w:sz="4" w:space="0"/>
              <w:right w:val="single" w:color="auto" w:sz="4" w:space="0"/>
            </w:tcBorders>
            <w:shd w:val="clear" w:color="auto" w:fill="auto"/>
            <w:vAlign w:val="center"/>
          </w:tcPr>
          <w:p w14:paraId="34D66CB2">
            <w:pPr>
              <w:jc w:val="center"/>
              <w:rPr>
                <w:rFonts w:ascii="仿宋_GB2312" w:eastAsia="仿宋_GB2312"/>
                <w:b/>
                <w:bCs/>
                <w:sz w:val="24"/>
                <w:szCs w:val="24"/>
              </w:rPr>
            </w:pPr>
            <w:r>
              <w:rPr>
                <w:rFonts w:hint="eastAsia" w:ascii="仿宋_GB2312" w:eastAsia="仿宋_GB2312"/>
                <w:b/>
                <w:bCs/>
                <w:sz w:val="24"/>
                <w:szCs w:val="24"/>
              </w:rPr>
              <w:t>拒不停止违法行为，</w:t>
            </w:r>
          </w:p>
          <w:p w14:paraId="110C4B47">
            <w:pPr>
              <w:jc w:val="center"/>
              <w:rPr>
                <w:rFonts w:ascii="仿宋_GB2312" w:hAnsi="宋体" w:eastAsia="仿宋_GB2312" w:cs="宋体"/>
                <w:b/>
                <w:bCs/>
                <w:sz w:val="24"/>
                <w:szCs w:val="24"/>
              </w:rPr>
            </w:pPr>
            <w:r>
              <w:rPr>
                <w:rFonts w:hint="eastAsia" w:ascii="仿宋_GB2312" w:eastAsia="仿宋_GB2312"/>
                <w:b/>
                <w:bCs/>
                <w:sz w:val="24"/>
                <w:szCs w:val="24"/>
              </w:rPr>
              <w:t>也未在限期内封井的</w:t>
            </w:r>
          </w:p>
        </w:tc>
      </w:tr>
      <w:tr w14:paraId="5F99EAD2">
        <w:tblPrEx>
          <w:tblCellMar>
            <w:top w:w="0" w:type="dxa"/>
            <w:left w:w="108" w:type="dxa"/>
            <w:bottom w:w="0" w:type="dxa"/>
            <w:right w:w="108" w:type="dxa"/>
          </w:tblCellMar>
        </w:tblPrEx>
        <w:trPr>
          <w:trHeight w:val="1128"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6713B96D">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罚款额</w:t>
            </w:r>
          </w:p>
          <w:p w14:paraId="25D49EEC">
            <w:pPr>
              <w:widowControl/>
              <w:jc w:val="center"/>
              <w:rPr>
                <w:rFonts w:ascii="仿宋_GB2312" w:hAnsi="宋体" w:eastAsia="仿宋_GB2312" w:cs="宋体"/>
                <w:b/>
                <w:kern w:val="0"/>
                <w:sz w:val="24"/>
                <w:szCs w:val="24"/>
              </w:rPr>
            </w:pPr>
            <w:r>
              <w:rPr>
                <w:rFonts w:hint="eastAsia" w:ascii="仿宋_GB2312" w:hAnsi="宋体" w:eastAsia="仿宋_GB2312" w:cs="宋体"/>
                <w:b w:val="0"/>
                <w:bCs/>
                <w:kern w:val="0"/>
                <w:sz w:val="24"/>
                <w:szCs w:val="24"/>
              </w:rPr>
              <w:t>（万元）</w:t>
            </w:r>
          </w:p>
        </w:tc>
        <w:tc>
          <w:tcPr>
            <w:tcW w:w="3828" w:type="dxa"/>
            <w:tcBorders>
              <w:top w:val="single" w:color="auto" w:sz="4" w:space="0"/>
              <w:left w:val="nil"/>
              <w:bottom w:val="single" w:color="auto" w:sz="4" w:space="0"/>
              <w:right w:val="single" w:color="000000" w:sz="4" w:space="0"/>
            </w:tcBorders>
            <w:shd w:val="clear" w:color="auto" w:fill="auto"/>
            <w:vAlign w:val="center"/>
          </w:tcPr>
          <w:p w14:paraId="300D31EE">
            <w:pPr>
              <w:jc w:val="center"/>
              <w:rPr>
                <w:rFonts w:ascii="仿宋_GB2312" w:hAnsi="宋体" w:eastAsia="仿宋_GB2312" w:cs="宋体"/>
                <w:sz w:val="24"/>
                <w:szCs w:val="24"/>
              </w:rPr>
            </w:pPr>
            <w:r>
              <w:rPr>
                <w:rFonts w:hint="eastAsia" w:ascii="仿宋_GB2312" w:eastAsia="仿宋_GB2312"/>
                <w:sz w:val="24"/>
                <w:szCs w:val="24"/>
              </w:rPr>
              <w:t>5≤罚款额≤6</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07D59192">
            <w:pPr>
              <w:jc w:val="center"/>
              <w:rPr>
                <w:rFonts w:ascii="仿宋_GB2312" w:hAnsi="宋体" w:eastAsia="仿宋_GB2312" w:cs="宋体"/>
                <w:sz w:val="24"/>
                <w:szCs w:val="24"/>
              </w:rPr>
            </w:pPr>
            <w:r>
              <w:rPr>
                <w:rFonts w:hint="eastAsia" w:ascii="仿宋_GB2312" w:eastAsia="仿宋_GB2312"/>
                <w:sz w:val="24"/>
                <w:szCs w:val="24"/>
              </w:rPr>
              <w:t>6＜罚款额≤7</w:t>
            </w:r>
          </w:p>
        </w:tc>
        <w:tc>
          <w:tcPr>
            <w:tcW w:w="4110" w:type="dxa"/>
            <w:tcBorders>
              <w:top w:val="single" w:color="auto" w:sz="4" w:space="0"/>
              <w:left w:val="nil"/>
              <w:bottom w:val="single" w:color="auto" w:sz="4" w:space="0"/>
              <w:right w:val="single" w:color="auto" w:sz="4" w:space="0"/>
            </w:tcBorders>
            <w:shd w:val="clear" w:color="auto" w:fill="auto"/>
            <w:vAlign w:val="center"/>
          </w:tcPr>
          <w:p w14:paraId="25EC688A">
            <w:pPr>
              <w:jc w:val="center"/>
              <w:rPr>
                <w:rFonts w:ascii="仿宋_GB2312" w:hAnsi="宋体" w:eastAsia="仿宋_GB2312" w:cs="宋体"/>
                <w:sz w:val="24"/>
                <w:szCs w:val="24"/>
              </w:rPr>
            </w:pPr>
            <w:r>
              <w:rPr>
                <w:rFonts w:hint="eastAsia" w:ascii="仿宋_GB2312" w:eastAsia="仿宋_GB2312"/>
                <w:sz w:val="24"/>
                <w:szCs w:val="24"/>
              </w:rPr>
              <w:t>7＜罚款额≤8</w:t>
            </w:r>
          </w:p>
        </w:tc>
      </w:tr>
    </w:tbl>
    <w:p w14:paraId="4266560B">
      <w:pPr>
        <w:jc w:val="center"/>
        <w:rPr>
          <w:rFonts w:ascii="方正小标宋简体" w:eastAsia="方正小标宋简体"/>
          <w:sz w:val="32"/>
        </w:rPr>
      </w:pPr>
    </w:p>
    <w:p w14:paraId="2FC566DC">
      <w:pPr>
        <w:jc w:val="center"/>
        <w:rPr>
          <w:rFonts w:ascii="方正小标宋简体" w:eastAsia="方正小标宋简体"/>
          <w:sz w:val="32"/>
        </w:rPr>
      </w:pPr>
    </w:p>
    <w:p w14:paraId="0A9CB6F1">
      <w:pPr>
        <w:jc w:val="center"/>
        <w:rPr>
          <w:rFonts w:ascii="方正小标宋简体" w:eastAsia="方正小标宋简体"/>
          <w:sz w:val="32"/>
        </w:rPr>
      </w:pPr>
    </w:p>
    <w:p w14:paraId="6B17D03C">
      <w:pPr>
        <w:jc w:val="center"/>
        <w:rPr>
          <w:rFonts w:ascii="仿宋_GB2312" w:eastAsia="仿宋_GB2312"/>
          <w:sz w:val="32"/>
        </w:rPr>
      </w:pPr>
      <w:r>
        <w:rPr>
          <w:rFonts w:hint="eastAsia" w:ascii="黑体" w:hAnsi="黑体" w:eastAsia="黑体" w:cs="黑体"/>
          <w:sz w:val="28"/>
          <w:szCs w:val="28"/>
          <w:lang w:val="en-US" w:eastAsia="zh-CN"/>
        </w:rPr>
        <w:t>26</w:t>
      </w:r>
      <w:r>
        <w:rPr>
          <w:rFonts w:hint="eastAsia" w:ascii="黑体" w:hAnsi="黑体" w:eastAsia="黑体" w:cs="黑体"/>
          <w:sz w:val="28"/>
          <w:szCs w:val="28"/>
        </w:rPr>
        <w:t>、未经批准开采基岩水</w:t>
      </w:r>
      <w:r>
        <w:rPr>
          <w:rFonts w:hint="eastAsia" w:ascii="黑体" w:hAnsi="黑体" w:eastAsia="黑体" w:cs="黑体"/>
          <w:kern w:val="0"/>
          <w:sz w:val="28"/>
          <w:szCs w:val="28"/>
        </w:rPr>
        <w:t>，或者未依照批准的取水许可规定条件取水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5670"/>
        <w:gridCol w:w="6030"/>
      </w:tblGrid>
      <w:tr w14:paraId="479F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518" w:type="dxa"/>
            <w:shd w:val="clear" w:color="auto" w:fill="auto"/>
            <w:vAlign w:val="center"/>
          </w:tcPr>
          <w:p w14:paraId="74254BB1">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670" w:type="dxa"/>
            <w:shd w:val="clear" w:color="auto" w:fill="auto"/>
            <w:vAlign w:val="center"/>
          </w:tcPr>
          <w:p w14:paraId="2B48E454">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030" w:type="dxa"/>
            <w:shd w:val="clear" w:color="auto" w:fill="auto"/>
            <w:vAlign w:val="center"/>
          </w:tcPr>
          <w:p w14:paraId="1A9C7A0A">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0586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2518" w:type="dxa"/>
            <w:shd w:val="clear" w:color="auto" w:fill="auto"/>
            <w:vAlign w:val="center"/>
          </w:tcPr>
          <w:p w14:paraId="437B05E4">
            <w:pPr>
              <w:rPr>
                <w:rFonts w:ascii="方正小标宋简体" w:eastAsia="方正小标宋简体"/>
                <w:sz w:val="24"/>
                <w:szCs w:val="24"/>
              </w:rPr>
            </w:pPr>
            <w:r>
              <w:rPr>
                <w:rFonts w:hint="eastAsia" w:ascii="仿宋_GB2312" w:hAnsi="宋体" w:eastAsia="仿宋_GB2312" w:cs="宋体"/>
                <w:kern w:val="0"/>
                <w:sz w:val="24"/>
                <w:szCs w:val="24"/>
              </w:rPr>
              <w:t>未经批准开采基岩水，或者未依照批准的取水许可规定条件取水</w:t>
            </w:r>
          </w:p>
        </w:tc>
        <w:tc>
          <w:tcPr>
            <w:tcW w:w="5670" w:type="dxa"/>
            <w:shd w:val="clear" w:color="auto" w:fill="auto"/>
            <w:vAlign w:val="center"/>
          </w:tcPr>
          <w:p w14:paraId="79CA66E7">
            <w:pPr>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076B71EA">
            <w:pPr>
              <w:ind w:firstLine="480" w:firstLineChars="200"/>
              <w:rPr>
                <w:rFonts w:ascii="方正小标宋简体" w:eastAsia="方正小标宋简体"/>
                <w:sz w:val="24"/>
                <w:szCs w:val="24"/>
              </w:rPr>
            </w:pPr>
            <w:r>
              <w:rPr>
                <w:rFonts w:hint="eastAsia" w:ascii="仿宋_GB2312" w:hAnsi="宋体" w:eastAsia="仿宋_GB2312" w:cs="宋体"/>
                <w:kern w:val="0"/>
                <w:sz w:val="24"/>
                <w:szCs w:val="24"/>
              </w:rPr>
              <w:t>第二十条 严格限制开采基岩水。确需开采基岩水的，应当经市水务部门批准，并实行限量开采。</w:t>
            </w:r>
          </w:p>
        </w:tc>
        <w:tc>
          <w:tcPr>
            <w:tcW w:w="6030" w:type="dxa"/>
            <w:shd w:val="clear" w:color="auto" w:fill="auto"/>
            <w:vAlign w:val="center"/>
          </w:tcPr>
          <w:p w14:paraId="294AA9E6">
            <w:pPr>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3F7E69DD">
            <w:pPr>
              <w:rPr>
                <w:rFonts w:ascii="方正小标宋简体" w:eastAsia="方正小标宋简体"/>
                <w:sz w:val="24"/>
                <w:szCs w:val="24"/>
              </w:rPr>
            </w:pPr>
            <w:r>
              <w:rPr>
                <w:rFonts w:hint="eastAsia" w:ascii="仿宋_GB2312" w:hAnsi="宋体" w:eastAsia="仿宋_GB2312" w:cs="宋体"/>
                <w:kern w:val="0"/>
                <w:sz w:val="24"/>
                <w:szCs w:val="24"/>
              </w:rPr>
              <w:t xml:space="preserve">    第</w:t>
            </w:r>
            <w:r>
              <w:rPr>
                <w:rFonts w:hint="eastAsia" w:ascii="仿宋_GB2312" w:hAnsi="宋体" w:eastAsia="仿宋_GB2312" w:cs="宋体"/>
                <w:kern w:val="0"/>
                <w:sz w:val="24"/>
                <w:szCs w:val="24"/>
                <w:lang w:eastAsia="zh-CN"/>
              </w:rPr>
              <w:t>四十七</w:t>
            </w:r>
            <w:r>
              <w:rPr>
                <w:rFonts w:hint="eastAsia" w:ascii="仿宋_GB2312" w:hAnsi="宋体" w:eastAsia="仿宋_GB2312" w:cs="宋体"/>
                <w:kern w:val="0"/>
                <w:sz w:val="24"/>
                <w:szCs w:val="24"/>
              </w:rPr>
              <w:t>条 违反本办法第二十条规定，未经批准开采基岩水的，或者未依照批准的取水许可规定条件取水的，由</w:t>
            </w:r>
            <w:r>
              <w:rPr>
                <w:rFonts w:hint="eastAsia" w:ascii="仿宋_GB2312" w:hAnsi="宋体" w:eastAsia="仿宋_GB2312" w:cs="宋体"/>
                <w:kern w:val="0"/>
                <w:sz w:val="24"/>
                <w:szCs w:val="24"/>
                <w:lang w:eastAsia="zh-CN"/>
              </w:rPr>
              <w:t>水务</w:t>
            </w:r>
            <w:r>
              <w:rPr>
                <w:rFonts w:hint="eastAsia" w:ascii="仿宋_GB2312" w:hAnsi="宋体" w:eastAsia="仿宋_GB2312" w:cs="宋体"/>
                <w:kern w:val="0"/>
                <w:sz w:val="24"/>
                <w:szCs w:val="24"/>
              </w:rPr>
              <w:t>部门责令停止违法行为，并处</w:t>
            </w:r>
            <w:r>
              <w:rPr>
                <w:rFonts w:hint="eastAsia" w:ascii="仿宋_GB2312" w:hAnsi="宋体" w:eastAsia="仿宋_GB2312" w:cs="宋体"/>
                <w:kern w:val="0"/>
                <w:sz w:val="24"/>
                <w:szCs w:val="24"/>
                <w:lang w:eastAsia="zh-CN"/>
              </w:rPr>
              <w:t>六</w:t>
            </w:r>
            <w:r>
              <w:rPr>
                <w:rFonts w:hint="eastAsia" w:ascii="仿宋_GB2312" w:hAnsi="宋体" w:eastAsia="仿宋_GB2312" w:cs="宋体"/>
                <w:kern w:val="0"/>
                <w:sz w:val="24"/>
                <w:szCs w:val="24"/>
              </w:rPr>
              <w:t>万元以上</w:t>
            </w:r>
            <w:r>
              <w:rPr>
                <w:rFonts w:hint="eastAsia" w:ascii="仿宋_GB2312" w:hAnsi="宋体" w:eastAsia="仿宋_GB2312" w:cs="宋体"/>
                <w:kern w:val="0"/>
                <w:sz w:val="24"/>
                <w:szCs w:val="24"/>
                <w:lang w:eastAsia="zh-CN"/>
              </w:rPr>
              <w:t>十</w:t>
            </w:r>
            <w:r>
              <w:rPr>
                <w:rFonts w:hint="eastAsia" w:ascii="仿宋_GB2312" w:hAnsi="宋体" w:eastAsia="仿宋_GB2312" w:cs="宋体"/>
                <w:kern w:val="0"/>
                <w:sz w:val="24"/>
                <w:szCs w:val="24"/>
              </w:rPr>
              <w:t>万元以下的罚款。</w:t>
            </w:r>
          </w:p>
        </w:tc>
      </w:tr>
      <w:tr w14:paraId="4A9F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18" w:type="dxa"/>
            <w:shd w:val="clear" w:color="auto" w:fill="auto"/>
            <w:vAlign w:val="center"/>
          </w:tcPr>
          <w:p w14:paraId="2E70A731">
            <w:pPr>
              <w:widowControl/>
              <w:jc w:val="center"/>
              <w:rPr>
                <w:rFonts w:ascii="仿宋_GB2312" w:hAnsi="宋体" w:eastAsia="仿宋_GB2312" w:cs="宋体"/>
                <w:kern w:val="0"/>
                <w:sz w:val="24"/>
                <w:szCs w:val="24"/>
              </w:rPr>
            </w:pPr>
            <w:r>
              <w:rPr>
                <w:rFonts w:hint="eastAsia" w:ascii="仿宋_GB2312" w:hAnsi="宋体" w:eastAsia="仿宋_GB2312" w:cs="宋体"/>
                <w:b/>
                <w:kern w:val="0"/>
                <w:sz w:val="24"/>
                <w:szCs w:val="24"/>
              </w:rPr>
              <w:t>情  节</w:t>
            </w:r>
          </w:p>
        </w:tc>
        <w:tc>
          <w:tcPr>
            <w:tcW w:w="5670" w:type="dxa"/>
            <w:shd w:val="clear" w:color="auto" w:fill="auto"/>
            <w:vAlign w:val="center"/>
          </w:tcPr>
          <w:p w14:paraId="3370328F">
            <w:pPr>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开采时间≤1年</w:t>
            </w:r>
          </w:p>
        </w:tc>
        <w:tc>
          <w:tcPr>
            <w:tcW w:w="6030" w:type="dxa"/>
            <w:shd w:val="clear" w:color="auto" w:fill="auto"/>
            <w:vAlign w:val="center"/>
          </w:tcPr>
          <w:p w14:paraId="15DF97E1">
            <w:pPr>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1年＜开采时间</w:t>
            </w:r>
          </w:p>
        </w:tc>
      </w:tr>
      <w:tr w14:paraId="3890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18" w:type="dxa"/>
            <w:shd w:val="clear" w:color="auto" w:fill="auto"/>
            <w:vAlign w:val="center"/>
          </w:tcPr>
          <w:p w14:paraId="01F0775C">
            <w:pPr>
              <w:widowControl/>
              <w:jc w:val="center"/>
              <w:rPr>
                <w:rFonts w:ascii="仿宋_GB2312" w:hAnsi="宋体" w:eastAsia="仿宋_GB2312" w:cs="宋体"/>
                <w:b/>
                <w:kern w:val="0"/>
                <w:sz w:val="24"/>
                <w:szCs w:val="24"/>
              </w:rPr>
            </w:pPr>
            <w:r>
              <w:rPr>
                <w:rFonts w:hint="eastAsia" w:ascii="仿宋_GB2312" w:hAnsi="宋体" w:eastAsia="仿宋_GB2312" w:cs="宋体"/>
                <w:b w:val="0"/>
                <w:bCs/>
                <w:kern w:val="0"/>
                <w:sz w:val="24"/>
                <w:szCs w:val="24"/>
              </w:rPr>
              <w:t>罚款额（万元）</w:t>
            </w:r>
          </w:p>
        </w:tc>
        <w:tc>
          <w:tcPr>
            <w:tcW w:w="5670" w:type="dxa"/>
            <w:shd w:val="clear" w:color="auto" w:fill="auto"/>
            <w:vAlign w:val="center"/>
          </w:tcPr>
          <w:p w14:paraId="6D690B93">
            <w:pPr>
              <w:jc w:val="center"/>
              <w:rPr>
                <w:rFonts w:ascii="仿宋_GB2312" w:hAnsi="宋体" w:eastAsia="仿宋_GB2312" w:cs="宋体"/>
                <w:kern w:val="0"/>
                <w:sz w:val="24"/>
                <w:szCs w:val="24"/>
              </w:rPr>
            </w:pPr>
            <w:r>
              <w:rPr>
                <w:rFonts w:hint="eastAsia" w:ascii="仿宋_GB2312" w:eastAsia="仿宋_GB2312"/>
                <w:sz w:val="24"/>
                <w:szCs w:val="24"/>
              </w:rPr>
              <w:t>6≤罚款额≤8</w:t>
            </w:r>
          </w:p>
        </w:tc>
        <w:tc>
          <w:tcPr>
            <w:tcW w:w="6030" w:type="dxa"/>
            <w:shd w:val="clear" w:color="auto" w:fill="auto"/>
            <w:vAlign w:val="center"/>
          </w:tcPr>
          <w:p w14:paraId="4B4DABD9">
            <w:pPr>
              <w:jc w:val="center"/>
              <w:rPr>
                <w:rFonts w:ascii="仿宋_GB2312" w:hAnsi="宋体" w:eastAsia="仿宋_GB2312" w:cs="宋体"/>
                <w:kern w:val="0"/>
                <w:sz w:val="24"/>
                <w:szCs w:val="24"/>
              </w:rPr>
            </w:pPr>
            <w:r>
              <w:rPr>
                <w:rFonts w:hint="eastAsia" w:ascii="仿宋_GB2312" w:eastAsia="仿宋_GB2312"/>
                <w:sz w:val="24"/>
                <w:szCs w:val="24"/>
              </w:rPr>
              <w:t>8＜罚款额≤10</w:t>
            </w:r>
          </w:p>
        </w:tc>
      </w:tr>
    </w:tbl>
    <w:p w14:paraId="21204AF1">
      <w:pPr>
        <w:jc w:val="center"/>
        <w:rPr>
          <w:rFonts w:ascii="方正小标宋简体" w:eastAsia="方正小标宋简体"/>
          <w:sz w:val="32"/>
        </w:rPr>
      </w:pPr>
    </w:p>
    <w:p w14:paraId="768C380F">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59C6EEC7">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0E9B65B8">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7FF9F021">
      <w:pPr>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27</w:t>
      </w:r>
      <w:r>
        <w:rPr>
          <w:rFonts w:hint="eastAsia" w:ascii="黑体" w:hAnsi="黑体" w:eastAsia="黑体" w:cs="黑体"/>
          <w:b w:val="0"/>
          <w:bCs w:val="0"/>
          <w:color w:val="000000" w:themeColor="text1"/>
          <w:sz w:val="28"/>
          <w:szCs w:val="28"/>
          <w:highlight w:val="none"/>
          <w14:textFill>
            <w14:solidFill>
              <w14:schemeClr w14:val="tx1"/>
            </w14:solidFill>
          </w14:textFill>
        </w:rPr>
        <w:t>、地下水取水工程未安装计量设施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5300"/>
        <w:gridCol w:w="6287"/>
      </w:tblGrid>
      <w:tr w14:paraId="40C1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356" w:type="dxa"/>
            <w:shd w:val="clear" w:color="auto" w:fill="auto"/>
            <w:vAlign w:val="center"/>
          </w:tcPr>
          <w:p w14:paraId="36A25046">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300" w:type="dxa"/>
            <w:shd w:val="clear" w:color="auto" w:fill="auto"/>
            <w:vAlign w:val="center"/>
          </w:tcPr>
          <w:p w14:paraId="6E1DB308">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6287" w:type="dxa"/>
            <w:shd w:val="clear" w:color="auto" w:fill="auto"/>
            <w:vAlign w:val="center"/>
          </w:tcPr>
          <w:p w14:paraId="7C66522F">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3A0D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2356" w:type="dxa"/>
            <w:shd w:val="clear" w:color="auto" w:fill="auto"/>
            <w:vAlign w:val="center"/>
          </w:tcPr>
          <w:p w14:paraId="7D8832E9">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地下水取水工程未安装计量设施的</w:t>
            </w:r>
          </w:p>
        </w:tc>
        <w:tc>
          <w:tcPr>
            <w:tcW w:w="5300" w:type="dxa"/>
            <w:shd w:val="clear" w:color="auto" w:fill="auto"/>
            <w:vAlign w:val="center"/>
          </w:tcPr>
          <w:p w14:paraId="666F875C">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第二十二条</w:t>
            </w:r>
            <w:r>
              <w:rPr>
                <w:rFonts w:hint="eastAsia" w:ascii="仿宋_GB2312" w:eastAsia="仿宋_GB2312"/>
                <w:b w:val="0"/>
                <w:bCs w:val="0"/>
                <w:color w:val="000000" w:themeColor="text1"/>
                <w:sz w:val="24"/>
                <w:szCs w:val="24"/>
                <w:lang w:eastAsia="zh-CN"/>
                <w14:textFill>
                  <w14:solidFill>
                    <w14:schemeClr w14:val="tx1"/>
                  </w14:solidFill>
                </w14:textFill>
              </w:rPr>
              <w:t>第一款</w:t>
            </w:r>
            <w:r>
              <w:rPr>
                <w:rFonts w:hint="eastAsia" w:ascii="仿宋_GB2312" w:eastAsia="仿宋_GB2312"/>
                <w:b w:val="0"/>
                <w:bCs w:val="0"/>
                <w:color w:val="000000" w:themeColor="text1"/>
                <w:sz w:val="24"/>
                <w:szCs w:val="24"/>
                <w14:textFill>
                  <w14:solidFill>
                    <w14:schemeClr w14:val="tx1"/>
                  </w14:solidFill>
                </w14:textFill>
              </w:rPr>
              <w:t xml:space="preserve"> 新建、改建、扩建地下水取水工程，应当同时安装计量设施。已有地下水取水工程未安装计量设施的，应当按照县级以上地方人民政府水行政主管部门规定的期限安装。</w:t>
            </w:r>
          </w:p>
        </w:tc>
        <w:tc>
          <w:tcPr>
            <w:tcW w:w="6287" w:type="dxa"/>
            <w:shd w:val="clear" w:color="auto" w:fill="auto"/>
            <w:vAlign w:val="center"/>
          </w:tcPr>
          <w:p w14:paraId="0D1E6593">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第五十六条第一款 地下水取水工程未安装计量设施的，由县级以上地方人民政府水行政主管部门责令限期安装，并按照日最大取水能力计算的取水量计征相关费用，处10万元以上50万元以下罚款；情节严重的，吊销取水许可证。</w:t>
            </w:r>
          </w:p>
        </w:tc>
      </w:tr>
      <w:tr w14:paraId="7565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7656" w:type="dxa"/>
            <w:gridSpan w:val="2"/>
            <w:shd w:val="clear" w:color="auto" w:fill="auto"/>
            <w:vAlign w:val="center"/>
          </w:tcPr>
          <w:p w14:paraId="6F5698CC">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6287" w:type="dxa"/>
            <w:shd w:val="clear" w:color="auto" w:fill="auto"/>
            <w:vAlign w:val="center"/>
          </w:tcPr>
          <w:p w14:paraId="6053C00E">
            <w:pPr>
              <w:jc w:val="center"/>
              <w:rPr>
                <w:rFonts w:ascii="仿宋_GB2312" w:hAnsi="宋体" w:eastAsia="仿宋_GB2312" w:cs="宋体"/>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r>
      <w:tr w14:paraId="680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656" w:type="dxa"/>
            <w:gridSpan w:val="2"/>
            <w:shd w:val="clear" w:color="auto" w:fill="auto"/>
            <w:vAlign w:val="center"/>
          </w:tcPr>
          <w:p w14:paraId="330AE7C4">
            <w:pPr>
              <w:jc w:val="center"/>
              <w:rPr>
                <w:rFonts w:ascii="仿宋_GB2312" w:hAnsi="宋体" w:eastAsia="仿宋_GB2312" w:cs="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日取水量≤30m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lang w:eastAsia="zh-CN"/>
                <w14:textFill>
                  <w14:solidFill>
                    <w14:schemeClr w14:val="tx1"/>
                  </w14:solidFill>
                </w14:textFill>
              </w:rPr>
              <w:t>或</w:t>
            </w:r>
            <w:r>
              <w:rPr>
                <w:rFonts w:hint="eastAsia" w:ascii="仿宋_GB2312" w:eastAsia="仿宋_GB2312"/>
                <w:b/>
                <w:bCs/>
                <w:color w:val="000000" w:themeColor="text1"/>
                <w:sz w:val="24"/>
                <w:szCs w:val="24"/>
                <w14:textFill>
                  <w14:solidFill>
                    <w14:schemeClr w14:val="tx1"/>
                  </w14:solidFill>
                </w14:textFill>
              </w:rPr>
              <w:t>取水管管径≤DN20）</w:t>
            </w:r>
          </w:p>
        </w:tc>
        <w:tc>
          <w:tcPr>
            <w:tcW w:w="6287" w:type="dxa"/>
            <w:shd w:val="clear" w:color="auto" w:fill="auto"/>
            <w:vAlign w:val="center"/>
          </w:tcPr>
          <w:p w14:paraId="4DAAC857">
            <w:pPr>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10≤罚款额≤20</w:t>
            </w:r>
          </w:p>
        </w:tc>
      </w:tr>
      <w:tr w14:paraId="5FCF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656" w:type="dxa"/>
            <w:gridSpan w:val="2"/>
            <w:shd w:val="clear" w:color="auto" w:fill="auto"/>
            <w:vAlign w:val="center"/>
          </w:tcPr>
          <w:p w14:paraId="6FB55F69">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30m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100m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lang w:eastAsia="zh-CN"/>
                <w14:textFill>
                  <w14:solidFill>
                    <w14:schemeClr w14:val="tx1"/>
                  </w14:solidFill>
                </w14:textFill>
              </w:rPr>
              <w:t>或</w:t>
            </w:r>
            <w:r>
              <w:rPr>
                <w:rFonts w:hint="eastAsia" w:ascii="仿宋_GB2312" w:eastAsia="仿宋_GB2312"/>
                <w:b/>
                <w:bCs/>
                <w:color w:val="000000" w:themeColor="text1"/>
                <w:sz w:val="24"/>
                <w:szCs w:val="24"/>
                <w14:textFill>
                  <w14:solidFill>
                    <w14:schemeClr w14:val="tx1"/>
                  </w14:solidFill>
                </w14:textFill>
              </w:rPr>
              <w:t>DN20＜取水管管径≤DN50）</w:t>
            </w:r>
          </w:p>
        </w:tc>
        <w:tc>
          <w:tcPr>
            <w:tcW w:w="6287" w:type="dxa"/>
            <w:shd w:val="clear" w:color="auto" w:fill="auto"/>
            <w:vAlign w:val="center"/>
          </w:tcPr>
          <w:p w14:paraId="01798CB5">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20＜罚款额≤30</w:t>
            </w:r>
          </w:p>
        </w:tc>
      </w:tr>
      <w:tr w14:paraId="2D0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7656" w:type="dxa"/>
            <w:gridSpan w:val="2"/>
            <w:shd w:val="clear" w:color="auto" w:fill="auto"/>
            <w:vAlign w:val="center"/>
          </w:tcPr>
          <w:p w14:paraId="417B72F7">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100m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200m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lang w:eastAsia="zh-CN"/>
                <w14:textFill>
                  <w14:solidFill>
                    <w14:schemeClr w14:val="tx1"/>
                  </w14:solidFill>
                </w14:textFill>
              </w:rPr>
              <w:t>或</w:t>
            </w:r>
            <w:r>
              <w:rPr>
                <w:rFonts w:hint="eastAsia" w:ascii="仿宋_GB2312" w:eastAsia="仿宋_GB2312"/>
                <w:b/>
                <w:bCs/>
                <w:color w:val="000000" w:themeColor="text1"/>
                <w:sz w:val="24"/>
                <w:szCs w:val="24"/>
                <w:lang w:val="en-US" w:eastAsia="zh-CN"/>
                <w14:textFill>
                  <w14:solidFill>
                    <w14:schemeClr w14:val="tx1"/>
                  </w14:solidFill>
                </w14:textFill>
              </w:rPr>
              <w:t xml:space="preserve"> </w:t>
            </w:r>
            <w:r>
              <w:rPr>
                <w:rFonts w:hint="eastAsia" w:ascii="仿宋_GB2312" w:eastAsia="仿宋_GB2312"/>
                <w:b/>
                <w:bCs/>
                <w:color w:val="000000" w:themeColor="text1"/>
                <w:sz w:val="24"/>
                <w:szCs w:val="24"/>
                <w14:textFill>
                  <w14:solidFill>
                    <w14:schemeClr w14:val="tx1"/>
                  </w14:solidFill>
                </w14:textFill>
              </w:rPr>
              <w:t>DN50＜取水管管径≤DN100）</w:t>
            </w:r>
          </w:p>
        </w:tc>
        <w:tc>
          <w:tcPr>
            <w:tcW w:w="6287" w:type="dxa"/>
            <w:shd w:val="clear" w:color="auto" w:fill="auto"/>
            <w:vAlign w:val="center"/>
          </w:tcPr>
          <w:p w14:paraId="1FE9C48C">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30＜罚款额≤40</w:t>
            </w:r>
          </w:p>
        </w:tc>
      </w:tr>
      <w:tr w14:paraId="7B20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7656" w:type="dxa"/>
            <w:gridSpan w:val="2"/>
            <w:shd w:val="clear" w:color="auto" w:fill="auto"/>
            <w:vAlign w:val="center"/>
          </w:tcPr>
          <w:p w14:paraId="0FD922D3">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200m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eastAsia="仿宋_GB2312"/>
                <w:b/>
                <w:bCs/>
                <w:color w:val="000000" w:themeColor="text1"/>
                <w:sz w:val="24"/>
                <w:szCs w:val="24"/>
                <w:lang w:eastAsia="zh-CN"/>
                <w14:textFill>
                  <w14:solidFill>
                    <w14:schemeClr w14:val="tx1"/>
                  </w14:solidFill>
                </w14:textFill>
              </w:rPr>
              <w:t>或</w:t>
            </w:r>
            <w:r>
              <w:rPr>
                <w:rFonts w:hint="eastAsia" w:ascii="仿宋_GB2312" w:eastAsia="仿宋_GB2312"/>
                <w:b/>
                <w:bCs/>
                <w:color w:val="000000" w:themeColor="text1"/>
                <w:sz w:val="24"/>
                <w:szCs w:val="24"/>
                <w14:textFill>
                  <w14:solidFill>
                    <w14:schemeClr w14:val="tx1"/>
                  </w14:solidFill>
                </w14:textFill>
              </w:rPr>
              <w:t>DN100＜取水管管径）</w:t>
            </w:r>
          </w:p>
        </w:tc>
        <w:tc>
          <w:tcPr>
            <w:tcW w:w="6287" w:type="dxa"/>
            <w:shd w:val="clear" w:color="auto" w:fill="auto"/>
            <w:vAlign w:val="center"/>
          </w:tcPr>
          <w:p w14:paraId="1814B18B">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40＜罚款额≤50</w:t>
            </w:r>
          </w:p>
        </w:tc>
      </w:tr>
      <w:tr w14:paraId="6D59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7656" w:type="dxa"/>
            <w:gridSpan w:val="2"/>
            <w:shd w:val="clear" w:color="auto" w:fill="auto"/>
            <w:vAlign w:val="center"/>
          </w:tcPr>
          <w:p w14:paraId="34184CC4">
            <w:pPr>
              <w:widowControl/>
              <w:jc w:val="center"/>
              <w:rPr>
                <w:rFonts w:hint="eastAsia" w:ascii="仿宋_GB2312" w:eastAsia="仿宋_GB2312"/>
                <w:b/>
                <w:bCs/>
                <w:color w:val="000000" w:themeColor="text1"/>
                <w:sz w:val="24"/>
                <w:szCs w:val="24"/>
                <w:lang w:eastAsia="zh-CN"/>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造成地下水水位持续下降、生态损害、地质灾害等严重后果</w:t>
            </w:r>
            <w:r>
              <w:rPr>
                <w:rFonts w:hint="eastAsia" w:ascii="仿宋_GB2312" w:eastAsia="仿宋_GB2312"/>
                <w:b/>
                <w:bCs/>
                <w:color w:val="000000" w:themeColor="text1"/>
                <w:sz w:val="24"/>
                <w:szCs w:val="24"/>
                <w:lang w:eastAsia="zh-CN"/>
                <w14:textFill>
                  <w14:solidFill>
                    <w14:schemeClr w14:val="tx1"/>
                  </w14:solidFill>
                </w14:textFill>
              </w:rPr>
              <w:t>，或者同一取水权人在两年内继续实施同一违法行为的</w:t>
            </w:r>
          </w:p>
        </w:tc>
        <w:tc>
          <w:tcPr>
            <w:tcW w:w="6287" w:type="dxa"/>
            <w:shd w:val="clear" w:color="auto" w:fill="auto"/>
            <w:vAlign w:val="center"/>
          </w:tcPr>
          <w:p w14:paraId="25700546">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吊销取水许可证</w:t>
            </w:r>
          </w:p>
        </w:tc>
      </w:tr>
    </w:tbl>
    <w:p w14:paraId="43BD04D6">
      <w:pPr>
        <w:rPr>
          <w:rFonts w:ascii="仿宋_GB2312" w:eastAsia="仿宋_GB2312"/>
          <w:b w:val="0"/>
          <w:bCs w:val="0"/>
          <w:color w:val="000000" w:themeColor="text1"/>
          <w:sz w:val="24"/>
          <w:szCs w:val="24"/>
          <w14:textFill>
            <w14:solidFill>
              <w14:schemeClr w14:val="tx1"/>
            </w14:solidFill>
          </w14:textFill>
        </w:rPr>
      </w:pPr>
    </w:p>
    <w:p w14:paraId="35AB2D5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注：1.优先以取水量作为裁量因素，同时使用两个以上取水口的，取水量为所有取水口的取水总量；</w:t>
      </w:r>
    </w:p>
    <w:p w14:paraId="1589E644">
      <w:pPr>
        <w:ind w:firstLine="480" w:firstLineChars="200"/>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2.取水量按照日最大取水能力计算，取水量无法取证的，可将取水管管径大小作为裁量因素，同时使用两个以上取水口的，以较大的取水管管径为准。</w:t>
      </w:r>
    </w:p>
    <w:p w14:paraId="1F87E4F4">
      <w:pPr>
        <w:jc w:val="center"/>
        <w:rPr>
          <w:rFonts w:hint="eastAsia" w:ascii="黑体" w:hAnsi="黑体" w:eastAsia="黑体" w:cs="黑体"/>
          <w:b w:val="0"/>
          <w:bCs w:val="0"/>
          <w:color w:val="000000" w:themeColor="text1"/>
          <w:sz w:val="32"/>
          <w:szCs w:val="32"/>
          <w14:textFill>
            <w14:solidFill>
              <w14:schemeClr w14:val="tx1"/>
            </w14:solidFill>
          </w14:textFill>
        </w:rPr>
      </w:pPr>
    </w:p>
    <w:p w14:paraId="01A52ADC">
      <w:pPr>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28</w:t>
      </w:r>
      <w:r>
        <w:rPr>
          <w:rFonts w:hint="eastAsia" w:ascii="黑体" w:hAnsi="黑体" w:eastAsia="黑体" w:cs="黑体"/>
          <w:b w:val="0"/>
          <w:bCs w:val="0"/>
          <w:color w:val="000000" w:themeColor="text1"/>
          <w:sz w:val="28"/>
          <w:szCs w:val="28"/>
          <w14:textFill>
            <w14:solidFill>
              <w14:schemeClr w14:val="tx1"/>
            </w14:solidFill>
          </w14:textFill>
        </w:rPr>
        <w:t>、计量设施不合格或者运行不正常的</w:t>
      </w:r>
    </w:p>
    <w:tbl>
      <w:tblPr>
        <w:tblStyle w:val="10"/>
        <w:tblW w:w="1412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187"/>
        <w:gridCol w:w="5325"/>
        <w:gridCol w:w="5969"/>
      </w:tblGrid>
      <w:tr w14:paraId="2178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831" w:type="dxa"/>
            <w:gridSpan w:val="2"/>
            <w:shd w:val="clear" w:color="auto" w:fill="auto"/>
            <w:vAlign w:val="center"/>
          </w:tcPr>
          <w:p w14:paraId="42389C36">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325" w:type="dxa"/>
            <w:shd w:val="clear" w:color="auto" w:fill="auto"/>
            <w:vAlign w:val="center"/>
          </w:tcPr>
          <w:p w14:paraId="0CDC7FCE">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969" w:type="dxa"/>
            <w:shd w:val="clear" w:color="auto" w:fill="auto"/>
            <w:vAlign w:val="center"/>
          </w:tcPr>
          <w:p w14:paraId="4D5236B9">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3FE9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2831" w:type="dxa"/>
            <w:gridSpan w:val="2"/>
            <w:shd w:val="clear" w:color="auto" w:fill="auto"/>
            <w:vAlign w:val="center"/>
          </w:tcPr>
          <w:p w14:paraId="31EA02C4">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计量设施不合格或者运行不正常的</w:t>
            </w:r>
          </w:p>
        </w:tc>
        <w:tc>
          <w:tcPr>
            <w:tcW w:w="5325" w:type="dxa"/>
            <w:shd w:val="clear" w:color="auto" w:fill="auto"/>
            <w:vAlign w:val="center"/>
          </w:tcPr>
          <w:p w14:paraId="6CE8006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第二十二条</w:t>
            </w:r>
            <w:r>
              <w:rPr>
                <w:rFonts w:hint="eastAsia" w:ascii="仿宋_GB2312" w:eastAsia="仿宋_GB2312"/>
                <w:b w:val="0"/>
                <w:bCs w:val="0"/>
                <w:color w:val="000000" w:themeColor="text1"/>
                <w:sz w:val="24"/>
                <w:szCs w:val="24"/>
                <w:lang w:eastAsia="zh-CN"/>
                <w14:textFill>
                  <w14:solidFill>
                    <w14:schemeClr w14:val="tx1"/>
                  </w14:solidFill>
                </w14:textFill>
              </w:rPr>
              <w:t>第一款</w:t>
            </w:r>
            <w:r>
              <w:rPr>
                <w:rFonts w:hint="eastAsia" w:ascii="仿宋_GB2312" w:eastAsia="仿宋_GB2312"/>
                <w:b w:val="0"/>
                <w:bCs w:val="0"/>
                <w:color w:val="000000" w:themeColor="text1"/>
                <w:sz w:val="24"/>
                <w:szCs w:val="24"/>
                <w14:textFill>
                  <w14:solidFill>
                    <w14:schemeClr w14:val="tx1"/>
                  </w14:solidFill>
                </w14:textFill>
              </w:rPr>
              <w:t xml:space="preserve"> 新建、改建、扩建地下水取水工程，应当同时安装计量设施。已有地下水取水工程未安装计量设施的，应当按照县级以上地方人民政府水行政主管部门规定的期限安装。</w:t>
            </w:r>
          </w:p>
        </w:tc>
        <w:tc>
          <w:tcPr>
            <w:tcW w:w="5969" w:type="dxa"/>
            <w:shd w:val="clear" w:color="auto" w:fill="auto"/>
            <w:vAlign w:val="center"/>
          </w:tcPr>
          <w:p w14:paraId="0045236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第五十六条第二款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r>
      <w:tr w14:paraId="6CC4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8156" w:type="dxa"/>
            <w:gridSpan w:val="3"/>
            <w:shd w:val="clear" w:color="auto" w:fill="auto"/>
            <w:vAlign w:val="center"/>
          </w:tcPr>
          <w:p w14:paraId="1C794EF4">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5969" w:type="dxa"/>
            <w:shd w:val="clear" w:color="auto" w:fill="auto"/>
            <w:vAlign w:val="center"/>
          </w:tcPr>
          <w:p w14:paraId="7D05BE10">
            <w:pPr>
              <w:jc w:val="center"/>
              <w:rPr>
                <w:rFonts w:ascii="仿宋_GB2312" w:hAnsi="宋体" w:eastAsia="仿宋_GB2312" w:cs="宋体"/>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r>
      <w:tr w14:paraId="7D16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644" w:type="dxa"/>
            <w:vMerge w:val="restart"/>
            <w:shd w:val="clear" w:color="auto" w:fill="auto"/>
            <w:vAlign w:val="center"/>
          </w:tcPr>
          <w:p w14:paraId="4382ACF4">
            <w:pPr>
              <w:jc w:val="center"/>
              <w:rPr>
                <w:rFonts w:hint="eastAsia" w:ascii="仿宋_GB2312" w:eastAsia="仿宋_GB2312"/>
                <w:b/>
                <w:bCs/>
                <w:color w:val="000000" w:themeColor="text1"/>
                <w:sz w:val="24"/>
                <w:szCs w:val="24"/>
                <w:lang w:eastAsia="zh-CN"/>
                <w14:textFill>
                  <w14:solidFill>
                    <w14:schemeClr w14:val="tx1"/>
                  </w14:solidFill>
                </w14:textFill>
              </w:rPr>
            </w:pPr>
            <w:r>
              <w:rPr>
                <w:rFonts w:hint="eastAsia" w:ascii="仿宋_GB2312" w:eastAsia="仿宋_GB2312"/>
                <w:b/>
                <w:bCs/>
                <w:color w:val="000000" w:themeColor="text1"/>
                <w:sz w:val="24"/>
                <w:szCs w:val="24"/>
                <w:lang w:eastAsia="zh-CN"/>
                <w14:textFill>
                  <w14:solidFill>
                    <w14:schemeClr w14:val="tx1"/>
                  </w14:solidFill>
                </w14:textFill>
              </w:rPr>
              <w:t>逾期不更换或者不修复的</w:t>
            </w:r>
          </w:p>
        </w:tc>
        <w:tc>
          <w:tcPr>
            <w:tcW w:w="6512" w:type="dxa"/>
            <w:gridSpan w:val="2"/>
            <w:shd w:val="clear" w:color="auto" w:fill="auto"/>
            <w:vAlign w:val="center"/>
          </w:tcPr>
          <w:p w14:paraId="523914D3">
            <w:pPr>
              <w:jc w:val="center"/>
              <w:rPr>
                <w:rFonts w:ascii="仿宋_GB2312" w:hAnsi="宋体" w:eastAsia="仿宋_GB2312" w:cs="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日取水量≤30m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（取水管管径≤DN20）</w:t>
            </w:r>
          </w:p>
        </w:tc>
        <w:tc>
          <w:tcPr>
            <w:tcW w:w="5969" w:type="dxa"/>
            <w:shd w:val="clear" w:color="auto" w:fill="auto"/>
            <w:vAlign w:val="center"/>
          </w:tcPr>
          <w:p w14:paraId="7683F3B7">
            <w:pPr>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10≤罚款额≤20</w:t>
            </w:r>
          </w:p>
        </w:tc>
      </w:tr>
      <w:tr w14:paraId="1721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644" w:type="dxa"/>
            <w:vMerge w:val="continue"/>
            <w:shd w:val="clear" w:color="auto" w:fill="auto"/>
            <w:vAlign w:val="center"/>
          </w:tcPr>
          <w:p w14:paraId="5B146D73">
            <w:pPr>
              <w:widowControl/>
              <w:jc w:val="center"/>
              <w:rPr>
                <w:rFonts w:hint="eastAsia" w:ascii="仿宋_GB2312" w:eastAsia="仿宋_GB2312"/>
                <w:b/>
                <w:bCs/>
                <w:color w:val="000000" w:themeColor="text1"/>
                <w:sz w:val="24"/>
                <w:szCs w:val="24"/>
                <w14:textFill>
                  <w14:solidFill>
                    <w14:schemeClr w14:val="tx1"/>
                  </w14:solidFill>
                </w14:textFill>
              </w:rPr>
            </w:pPr>
          </w:p>
        </w:tc>
        <w:tc>
          <w:tcPr>
            <w:tcW w:w="6512" w:type="dxa"/>
            <w:gridSpan w:val="2"/>
            <w:shd w:val="clear" w:color="auto" w:fill="auto"/>
            <w:vAlign w:val="center"/>
          </w:tcPr>
          <w:p w14:paraId="0E7A8D01">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30m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100m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（DN20＜取水管管径≤DN50）</w:t>
            </w:r>
          </w:p>
        </w:tc>
        <w:tc>
          <w:tcPr>
            <w:tcW w:w="5969" w:type="dxa"/>
            <w:shd w:val="clear" w:color="auto" w:fill="auto"/>
            <w:vAlign w:val="center"/>
          </w:tcPr>
          <w:p w14:paraId="15152066">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20＜罚款额≤30</w:t>
            </w:r>
          </w:p>
        </w:tc>
      </w:tr>
      <w:tr w14:paraId="1D39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44" w:type="dxa"/>
            <w:vMerge w:val="continue"/>
            <w:shd w:val="clear" w:color="auto" w:fill="auto"/>
            <w:vAlign w:val="center"/>
          </w:tcPr>
          <w:p w14:paraId="233FBA1A">
            <w:pPr>
              <w:widowControl/>
              <w:jc w:val="center"/>
              <w:rPr>
                <w:rFonts w:hint="eastAsia" w:ascii="仿宋_GB2312" w:eastAsia="仿宋_GB2312"/>
                <w:b/>
                <w:bCs/>
                <w:color w:val="000000" w:themeColor="text1"/>
                <w:sz w:val="24"/>
                <w:szCs w:val="24"/>
                <w14:textFill>
                  <w14:solidFill>
                    <w14:schemeClr w14:val="tx1"/>
                  </w14:solidFill>
                </w14:textFill>
              </w:rPr>
            </w:pPr>
          </w:p>
        </w:tc>
        <w:tc>
          <w:tcPr>
            <w:tcW w:w="6512" w:type="dxa"/>
            <w:gridSpan w:val="2"/>
            <w:shd w:val="clear" w:color="auto" w:fill="auto"/>
            <w:vAlign w:val="center"/>
          </w:tcPr>
          <w:p w14:paraId="70E9C0FB">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100m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200m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（DN50＜取水管管径≤DN100）</w:t>
            </w:r>
          </w:p>
        </w:tc>
        <w:tc>
          <w:tcPr>
            <w:tcW w:w="5969" w:type="dxa"/>
            <w:shd w:val="clear" w:color="auto" w:fill="auto"/>
            <w:vAlign w:val="center"/>
          </w:tcPr>
          <w:p w14:paraId="623F57C1">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30＜罚款额≤40</w:t>
            </w:r>
          </w:p>
        </w:tc>
      </w:tr>
      <w:tr w14:paraId="0ADF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44" w:type="dxa"/>
            <w:vMerge w:val="continue"/>
            <w:shd w:val="clear" w:color="auto" w:fill="auto"/>
            <w:vAlign w:val="center"/>
          </w:tcPr>
          <w:p w14:paraId="1B36B2EF">
            <w:pPr>
              <w:widowControl/>
              <w:jc w:val="center"/>
              <w:rPr>
                <w:rFonts w:hint="eastAsia" w:ascii="仿宋_GB2312" w:eastAsia="仿宋_GB2312"/>
                <w:b/>
                <w:bCs/>
                <w:color w:val="000000" w:themeColor="text1"/>
                <w:sz w:val="24"/>
                <w:szCs w:val="24"/>
                <w14:textFill>
                  <w14:solidFill>
                    <w14:schemeClr w14:val="tx1"/>
                  </w14:solidFill>
                </w14:textFill>
              </w:rPr>
            </w:pPr>
          </w:p>
        </w:tc>
        <w:tc>
          <w:tcPr>
            <w:tcW w:w="6512" w:type="dxa"/>
            <w:gridSpan w:val="2"/>
            <w:shd w:val="clear" w:color="auto" w:fill="auto"/>
            <w:vAlign w:val="center"/>
          </w:tcPr>
          <w:p w14:paraId="02D328A1">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200m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取水量（DN100＜取水管管径）</w:t>
            </w:r>
          </w:p>
        </w:tc>
        <w:tc>
          <w:tcPr>
            <w:tcW w:w="5969" w:type="dxa"/>
            <w:shd w:val="clear" w:color="auto" w:fill="auto"/>
            <w:vAlign w:val="center"/>
          </w:tcPr>
          <w:p w14:paraId="799A8E62">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40＜罚款额≤50</w:t>
            </w:r>
          </w:p>
        </w:tc>
      </w:tr>
      <w:tr w14:paraId="09D7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44" w:type="dxa"/>
            <w:vMerge w:val="continue"/>
            <w:shd w:val="clear" w:color="auto" w:fill="auto"/>
            <w:vAlign w:val="center"/>
          </w:tcPr>
          <w:p w14:paraId="591DA89E">
            <w:pPr>
              <w:widowControl/>
              <w:jc w:val="center"/>
              <w:rPr>
                <w:rFonts w:hint="eastAsia" w:ascii="仿宋_GB2312" w:eastAsia="仿宋_GB2312"/>
                <w:b/>
                <w:bCs/>
                <w:color w:val="000000" w:themeColor="text1"/>
                <w:sz w:val="24"/>
                <w:szCs w:val="24"/>
                <w14:textFill>
                  <w14:solidFill>
                    <w14:schemeClr w14:val="tx1"/>
                  </w14:solidFill>
                </w14:textFill>
              </w:rPr>
            </w:pPr>
          </w:p>
        </w:tc>
        <w:tc>
          <w:tcPr>
            <w:tcW w:w="6512" w:type="dxa"/>
            <w:gridSpan w:val="2"/>
            <w:shd w:val="clear" w:color="auto" w:fill="auto"/>
            <w:vAlign w:val="center"/>
          </w:tcPr>
          <w:p w14:paraId="250A3D79">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造成地下水水位持续下降、生态损害、地质灾害等严重后果</w:t>
            </w:r>
            <w:r>
              <w:rPr>
                <w:rFonts w:hint="eastAsia" w:ascii="仿宋_GB2312" w:eastAsia="仿宋_GB2312"/>
                <w:b/>
                <w:bCs/>
                <w:color w:val="000000" w:themeColor="text1"/>
                <w:sz w:val="24"/>
                <w:szCs w:val="24"/>
                <w:lang w:eastAsia="zh-CN"/>
                <w14:textFill>
                  <w14:solidFill>
                    <w14:schemeClr w14:val="tx1"/>
                  </w14:solidFill>
                </w14:textFill>
              </w:rPr>
              <w:t>，或者同一取水权人在两年内继续实施同一违法行为的</w:t>
            </w:r>
          </w:p>
        </w:tc>
        <w:tc>
          <w:tcPr>
            <w:tcW w:w="5969" w:type="dxa"/>
            <w:shd w:val="clear" w:color="auto" w:fill="auto"/>
            <w:vAlign w:val="center"/>
          </w:tcPr>
          <w:p w14:paraId="0599C5F9">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吊销取水许可证</w:t>
            </w:r>
          </w:p>
        </w:tc>
      </w:tr>
    </w:tbl>
    <w:p w14:paraId="1F3F57C7">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注：1.优先以取水量作为裁量因素，同时使用两个以上取水口的，取水量为所有取水口的取水总量；</w:t>
      </w:r>
    </w:p>
    <w:p w14:paraId="0CF46BF3">
      <w:pPr>
        <w:ind w:firstLine="480" w:firstLineChars="200"/>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2.取水量按照日最大取水能力计算，取水量无法取证的，可将取水管管径大小作为裁量因素，同时使用两个以上取水口的，以较大的取水管管径为准。</w:t>
      </w:r>
    </w:p>
    <w:p w14:paraId="41184E2C">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13CEE860">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01371E2C">
      <w:pPr>
        <w:spacing w:line="520" w:lineRule="exact"/>
        <w:jc w:val="center"/>
        <w:rPr>
          <w:rFonts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29</w:t>
      </w:r>
      <w:r>
        <w:rPr>
          <w:rFonts w:hint="eastAsia" w:ascii="黑体" w:hAnsi="黑体" w:eastAsia="黑体" w:cs="黑体"/>
          <w:b w:val="0"/>
          <w:bCs w:val="0"/>
          <w:color w:val="000000" w:themeColor="text1"/>
          <w:sz w:val="28"/>
          <w:szCs w:val="28"/>
          <w14:textFill>
            <w14:solidFill>
              <w14:schemeClr w14:val="tx1"/>
            </w14:solidFill>
          </w14:textFill>
        </w:rPr>
        <w:t>、地下工程建设应当于开工前将工程建设方案和防止对地下水产生不利影响的措施方案备案而未备案</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341"/>
        <w:gridCol w:w="5959"/>
      </w:tblGrid>
      <w:tr w14:paraId="3413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36B75014">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341" w:type="dxa"/>
            <w:shd w:val="clear" w:color="auto" w:fill="auto"/>
            <w:vAlign w:val="center"/>
          </w:tcPr>
          <w:p w14:paraId="532181BF">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959" w:type="dxa"/>
            <w:shd w:val="clear" w:color="auto" w:fill="auto"/>
            <w:vAlign w:val="center"/>
          </w:tcPr>
          <w:p w14:paraId="073C8479">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4F31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4" w:hRule="atLeast"/>
        </w:trPr>
        <w:tc>
          <w:tcPr>
            <w:tcW w:w="2643" w:type="dxa"/>
            <w:shd w:val="clear" w:color="auto" w:fill="auto"/>
            <w:vAlign w:val="center"/>
          </w:tcPr>
          <w:p w14:paraId="4400EE44">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地下工程建设应当于开工前将工程建设方案和防止对地下水产生不利影响的措施方案备案而未备案的</w:t>
            </w:r>
          </w:p>
          <w:p w14:paraId="22551CEB">
            <w:pPr>
              <w:ind w:firstLine="480" w:firstLineChars="200"/>
              <w:rPr>
                <w:rFonts w:ascii="仿宋_GB2312" w:hAnsi="宋体" w:eastAsia="仿宋_GB2312" w:cs="宋体"/>
                <w:b w:val="0"/>
                <w:bCs w:val="0"/>
                <w:color w:val="000000" w:themeColor="text1"/>
                <w:sz w:val="24"/>
                <w:szCs w:val="24"/>
                <w14:textFill>
                  <w14:solidFill>
                    <w14:schemeClr w14:val="tx1"/>
                  </w14:solidFill>
                </w14:textFill>
              </w:rPr>
            </w:pPr>
          </w:p>
        </w:tc>
        <w:tc>
          <w:tcPr>
            <w:tcW w:w="5341" w:type="dxa"/>
            <w:shd w:val="clear" w:color="auto" w:fill="auto"/>
            <w:vAlign w:val="center"/>
          </w:tcPr>
          <w:p w14:paraId="13B1F2A3">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第二十六条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w:t>
            </w:r>
          </w:p>
        </w:tc>
        <w:tc>
          <w:tcPr>
            <w:tcW w:w="5959" w:type="dxa"/>
            <w:shd w:val="clear" w:color="auto" w:fill="auto"/>
            <w:vAlign w:val="center"/>
          </w:tcPr>
          <w:p w14:paraId="759FE778">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第五十七条第二款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r>
      <w:tr w14:paraId="7CE0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2643" w:type="dxa"/>
            <w:shd w:val="clear" w:color="auto" w:fill="auto"/>
            <w:vAlign w:val="center"/>
          </w:tcPr>
          <w:p w14:paraId="50C817E8">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5341" w:type="dxa"/>
            <w:shd w:val="clear" w:color="auto" w:fill="auto"/>
            <w:vAlign w:val="center"/>
          </w:tcPr>
          <w:p w14:paraId="564AAF06">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逾期不补报，逾期后在10个工作日内备案的</w:t>
            </w:r>
          </w:p>
        </w:tc>
        <w:tc>
          <w:tcPr>
            <w:tcW w:w="5959" w:type="dxa"/>
            <w:shd w:val="clear" w:color="auto" w:fill="auto"/>
            <w:vAlign w:val="center"/>
          </w:tcPr>
          <w:p w14:paraId="170AC01A">
            <w:pPr>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逾期不补报，逾期超过10个工作日备案的</w:t>
            </w:r>
          </w:p>
        </w:tc>
      </w:tr>
      <w:tr w14:paraId="7EA1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2643" w:type="dxa"/>
            <w:shd w:val="clear" w:color="auto" w:fill="auto"/>
            <w:vAlign w:val="center"/>
          </w:tcPr>
          <w:p w14:paraId="05CD22F4">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5341" w:type="dxa"/>
            <w:shd w:val="clear" w:color="auto" w:fill="auto"/>
            <w:vAlign w:val="center"/>
          </w:tcPr>
          <w:p w14:paraId="15612538">
            <w:pPr>
              <w:widowControl/>
              <w:jc w:val="center"/>
              <w:rPr>
                <w:rFonts w:ascii="仿宋_GB2312" w:hAnsi="宋体" w:eastAsia="仿宋_GB2312" w:cs="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2≤罚款额≤6</w:t>
            </w:r>
          </w:p>
        </w:tc>
        <w:tc>
          <w:tcPr>
            <w:tcW w:w="5959" w:type="dxa"/>
            <w:shd w:val="clear" w:color="auto" w:fill="auto"/>
            <w:vAlign w:val="center"/>
          </w:tcPr>
          <w:p w14:paraId="03E4CC0F">
            <w:pPr>
              <w:widowControl/>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6＜罚款额≤10</w:t>
            </w:r>
          </w:p>
        </w:tc>
      </w:tr>
    </w:tbl>
    <w:p w14:paraId="056992FE">
      <w:pPr>
        <w:rPr>
          <w:b w:val="0"/>
          <w:bCs w:val="0"/>
          <w:color w:val="000000" w:themeColor="text1"/>
          <w:sz w:val="24"/>
          <w:szCs w:val="24"/>
          <w14:textFill>
            <w14:solidFill>
              <w14:schemeClr w14:val="tx1"/>
            </w14:solidFill>
          </w14:textFill>
        </w:rPr>
      </w:pPr>
    </w:p>
    <w:p w14:paraId="0CA288C7">
      <w:pPr>
        <w:rPr>
          <w:b w:val="0"/>
          <w:bCs w:val="0"/>
          <w:color w:val="000000" w:themeColor="text1"/>
          <w:sz w:val="24"/>
          <w:szCs w:val="24"/>
          <w14:textFill>
            <w14:solidFill>
              <w14:schemeClr w14:val="tx1"/>
            </w14:solidFill>
          </w14:textFill>
        </w:rPr>
      </w:pPr>
    </w:p>
    <w:p w14:paraId="1E2624FF">
      <w:pPr>
        <w:rPr>
          <w:b w:val="0"/>
          <w:bCs w:val="0"/>
          <w:color w:val="000000" w:themeColor="text1"/>
          <w:sz w:val="24"/>
          <w:szCs w:val="24"/>
          <w14:textFill>
            <w14:solidFill>
              <w14:schemeClr w14:val="tx1"/>
            </w14:solidFill>
          </w14:textFill>
        </w:rPr>
      </w:pPr>
    </w:p>
    <w:p w14:paraId="118C5B73">
      <w:pPr>
        <w:spacing w:line="520" w:lineRule="exact"/>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p>
    <w:p w14:paraId="68DC1BAC">
      <w:pPr>
        <w:spacing w:line="520" w:lineRule="exact"/>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30</w:t>
      </w:r>
      <w:r>
        <w:rPr>
          <w:rFonts w:hint="eastAsia" w:ascii="黑体" w:hAnsi="黑体" w:eastAsia="黑体" w:cs="黑体"/>
          <w:b w:val="0"/>
          <w:bCs w:val="0"/>
          <w:color w:val="000000" w:themeColor="text1"/>
          <w:sz w:val="28"/>
          <w:szCs w:val="28"/>
          <w14:textFill>
            <w14:solidFill>
              <w14:schemeClr w14:val="tx1"/>
            </w14:solidFill>
          </w14:textFill>
        </w:rPr>
        <w:t>、矿产资源开采、地下工程建设疏干排水应当定期报送疏干排水量和地下水水位状况而未报送</w:t>
      </w:r>
    </w:p>
    <w:tbl>
      <w:tblPr>
        <w:tblStyle w:val="10"/>
        <w:tblpPr w:leftFromText="180" w:rightFromText="180" w:vertAnchor="text" w:horzAnchor="page" w:tblpX="1401" w:tblpY="103"/>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16"/>
        <w:gridCol w:w="5884"/>
      </w:tblGrid>
      <w:tr w14:paraId="2C32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4339716A">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416" w:type="dxa"/>
            <w:shd w:val="clear" w:color="auto" w:fill="auto"/>
            <w:vAlign w:val="center"/>
          </w:tcPr>
          <w:p w14:paraId="7081E00D">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884" w:type="dxa"/>
            <w:shd w:val="clear" w:color="auto" w:fill="auto"/>
            <w:vAlign w:val="center"/>
          </w:tcPr>
          <w:p w14:paraId="373E96FD">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652F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2643" w:type="dxa"/>
            <w:shd w:val="clear" w:color="auto" w:fill="auto"/>
            <w:vAlign w:val="center"/>
          </w:tcPr>
          <w:p w14:paraId="6D44BE1D">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矿产资源开采、地下工程建设疏干排水应当定期报送疏干排水量和地下水水位状况而未报送的</w:t>
            </w:r>
          </w:p>
        </w:tc>
        <w:tc>
          <w:tcPr>
            <w:tcW w:w="5416" w:type="dxa"/>
            <w:shd w:val="clear" w:color="auto" w:fill="auto"/>
            <w:vAlign w:val="center"/>
          </w:tcPr>
          <w:p w14:paraId="2EEF677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第五十二条第一款 矿产资源开采、地下工程建设疏干排水量达到规模的，应当依法申请取水许可，安装排水计量设施，定期向取水许可审批机关报送疏干排水量和地下水水位状况。</w:t>
            </w:r>
          </w:p>
        </w:tc>
        <w:tc>
          <w:tcPr>
            <w:tcW w:w="5884" w:type="dxa"/>
            <w:shd w:val="clear" w:color="auto" w:fill="auto"/>
            <w:vAlign w:val="center"/>
          </w:tcPr>
          <w:p w14:paraId="603D786D">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第五十七条第二款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r>
      <w:tr w14:paraId="58AB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2643" w:type="dxa"/>
            <w:shd w:val="clear" w:color="auto" w:fill="auto"/>
            <w:vAlign w:val="center"/>
          </w:tcPr>
          <w:p w14:paraId="2E5E2F69">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5416" w:type="dxa"/>
            <w:shd w:val="clear" w:color="auto" w:fill="auto"/>
            <w:vAlign w:val="center"/>
          </w:tcPr>
          <w:p w14:paraId="217E5A6C">
            <w:pPr>
              <w:jc w:val="center"/>
              <w:rPr>
                <w:rFonts w:hint="eastAsia" w:ascii="仿宋_GB2312" w:eastAsia="仿宋_GB2312"/>
                <w:b/>
                <w:bCs/>
                <w:color w:val="000000" w:themeColor="text1"/>
                <w:sz w:val="24"/>
                <w:szCs w:val="24"/>
                <w:lang w:eastAsia="zh-CN"/>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逾期不补报，逾期后在10个工作日内</w:t>
            </w:r>
            <w:r>
              <w:rPr>
                <w:rFonts w:hint="eastAsia" w:ascii="仿宋_GB2312" w:eastAsia="仿宋_GB2312"/>
                <w:b/>
                <w:bCs/>
                <w:color w:val="000000" w:themeColor="text1"/>
                <w:sz w:val="24"/>
                <w:szCs w:val="24"/>
                <w:lang w:eastAsia="zh-CN"/>
                <w14:textFill>
                  <w14:solidFill>
                    <w14:schemeClr w14:val="tx1"/>
                  </w14:solidFill>
                </w14:textFill>
              </w:rPr>
              <w:t>报送</w:t>
            </w:r>
            <w:r>
              <w:rPr>
                <w:rFonts w:hint="eastAsia" w:ascii="仿宋_GB2312" w:eastAsia="仿宋_GB2312"/>
                <w:b/>
                <w:bCs/>
                <w:color w:val="000000" w:themeColor="text1"/>
                <w:sz w:val="24"/>
                <w:szCs w:val="24"/>
                <w14:textFill>
                  <w14:solidFill>
                    <w14:schemeClr w14:val="tx1"/>
                  </w14:solidFill>
                </w14:textFill>
              </w:rPr>
              <w:t>的</w:t>
            </w:r>
          </w:p>
        </w:tc>
        <w:tc>
          <w:tcPr>
            <w:tcW w:w="5884" w:type="dxa"/>
            <w:shd w:val="clear" w:color="auto" w:fill="auto"/>
            <w:vAlign w:val="center"/>
          </w:tcPr>
          <w:p w14:paraId="5EB359A8">
            <w:pPr>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逾期不补报，逾期超过10个工作日报送的</w:t>
            </w:r>
          </w:p>
        </w:tc>
      </w:tr>
      <w:tr w14:paraId="6935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2643" w:type="dxa"/>
            <w:shd w:val="clear" w:color="auto" w:fill="auto"/>
            <w:vAlign w:val="center"/>
          </w:tcPr>
          <w:p w14:paraId="6BBA45ED">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5416" w:type="dxa"/>
            <w:shd w:val="clear" w:color="auto" w:fill="auto"/>
            <w:vAlign w:val="center"/>
          </w:tcPr>
          <w:p w14:paraId="5A598D62">
            <w:pPr>
              <w:widowControl/>
              <w:jc w:val="center"/>
              <w:rPr>
                <w:rFonts w:ascii="仿宋_GB2312" w:hAnsi="宋体" w:eastAsia="仿宋_GB2312" w:cs="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2≤罚款额≤6</w:t>
            </w:r>
          </w:p>
        </w:tc>
        <w:tc>
          <w:tcPr>
            <w:tcW w:w="5884" w:type="dxa"/>
            <w:shd w:val="clear" w:color="auto" w:fill="auto"/>
            <w:vAlign w:val="center"/>
          </w:tcPr>
          <w:p w14:paraId="5526A6E8">
            <w:pPr>
              <w:widowControl/>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6＜罚款额≤10</w:t>
            </w:r>
          </w:p>
        </w:tc>
      </w:tr>
    </w:tbl>
    <w:p w14:paraId="48D29551">
      <w:pPr>
        <w:rPr>
          <w:b w:val="0"/>
          <w:bCs w:val="0"/>
          <w:color w:val="000000" w:themeColor="text1"/>
          <w:sz w:val="24"/>
          <w:szCs w:val="24"/>
          <w14:textFill>
            <w14:solidFill>
              <w14:schemeClr w14:val="tx1"/>
            </w14:solidFill>
          </w14:textFill>
        </w:rPr>
      </w:pPr>
    </w:p>
    <w:p w14:paraId="2C0B9B56">
      <w:pPr>
        <w:jc w:val="left"/>
        <w:rPr>
          <w:b w:val="0"/>
          <w:bCs w:val="0"/>
          <w:color w:val="000000" w:themeColor="text1"/>
          <w:sz w:val="24"/>
          <w:szCs w:val="24"/>
          <w14:textFill>
            <w14:solidFill>
              <w14:schemeClr w14:val="tx1"/>
            </w14:solidFill>
          </w14:textFill>
        </w:rPr>
      </w:pPr>
    </w:p>
    <w:p w14:paraId="0BD68448">
      <w:pPr>
        <w:numPr>
          <w:ilvl w:val="0"/>
          <w:numId w:val="0"/>
        </w:numPr>
        <w:spacing w:line="520" w:lineRule="exact"/>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401F389B">
      <w:pPr>
        <w:numPr>
          <w:ilvl w:val="0"/>
          <w:numId w:val="0"/>
        </w:numPr>
        <w:spacing w:line="520" w:lineRule="exact"/>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02B3ADBA">
      <w:pPr>
        <w:numPr>
          <w:ilvl w:val="0"/>
          <w:numId w:val="0"/>
        </w:numPr>
        <w:spacing w:line="520" w:lineRule="exact"/>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735278D1">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报废的矿井、钻井、地下水取水工程，或者未建成、已完成勘探任务、依法应当停止取水的</w:t>
      </w:r>
    </w:p>
    <w:p w14:paraId="2A2970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地下水取水工程，未按照规定封井或者回填的</w:t>
      </w:r>
    </w:p>
    <w:tbl>
      <w:tblPr>
        <w:tblStyle w:val="10"/>
        <w:tblpPr w:leftFromText="180" w:rightFromText="180" w:vertAnchor="text" w:horzAnchor="page" w:tblpX="1431" w:tblpY="94"/>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3673"/>
        <w:gridCol w:w="1743"/>
        <w:gridCol w:w="1912"/>
        <w:gridCol w:w="3972"/>
      </w:tblGrid>
      <w:tr w14:paraId="0CFA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14AA87FE">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416" w:type="dxa"/>
            <w:gridSpan w:val="2"/>
            <w:shd w:val="clear" w:color="auto" w:fill="auto"/>
            <w:vAlign w:val="center"/>
          </w:tcPr>
          <w:p w14:paraId="05F0366C">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884" w:type="dxa"/>
            <w:gridSpan w:val="2"/>
            <w:shd w:val="clear" w:color="auto" w:fill="auto"/>
            <w:vAlign w:val="center"/>
          </w:tcPr>
          <w:p w14:paraId="524E2F09">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0572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9" w:hRule="atLeast"/>
        </w:trPr>
        <w:tc>
          <w:tcPr>
            <w:tcW w:w="2643" w:type="dxa"/>
            <w:shd w:val="clear" w:color="auto" w:fill="auto"/>
            <w:vAlign w:val="center"/>
          </w:tcPr>
          <w:p w14:paraId="033BEFAA">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报废的矿井、钻井、地下水取水工程，或者未建成、已完成勘探任务、依法应当停止取水的地下水取水工程，未按照规定封井或者回填的</w:t>
            </w:r>
          </w:p>
        </w:tc>
        <w:tc>
          <w:tcPr>
            <w:tcW w:w="5416" w:type="dxa"/>
            <w:gridSpan w:val="2"/>
            <w:shd w:val="clear" w:color="auto" w:fill="auto"/>
            <w:vAlign w:val="center"/>
          </w:tcPr>
          <w:p w14:paraId="09A3FB4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第四十九条第二款 报废的矿井、钻井、地下水取水工程，或者未建成、已完成勘探任务、依法应当停止取水的地下水取水工程，应当由工程所有权人或者管理单位实施封井或者回填；所有权人或者管理单位应当将其封井或者回填情况告知县级以上地方人民政府水行政主管部门；无法确定所有权人或者管理单位的，由县级以上地方人民政府或者其授权的部门负责组织实施封井或者回填。</w:t>
            </w:r>
          </w:p>
        </w:tc>
        <w:tc>
          <w:tcPr>
            <w:tcW w:w="5884" w:type="dxa"/>
            <w:gridSpan w:val="2"/>
            <w:shd w:val="clear" w:color="auto" w:fill="auto"/>
            <w:vAlign w:val="center"/>
          </w:tcPr>
          <w:p w14:paraId="76575049">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r>
      <w:tr w14:paraId="1AF7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2643" w:type="dxa"/>
            <w:shd w:val="clear" w:color="auto" w:fill="auto"/>
            <w:vAlign w:val="center"/>
          </w:tcPr>
          <w:p w14:paraId="71F86252">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3673" w:type="dxa"/>
            <w:shd w:val="clear" w:color="auto" w:fill="auto"/>
            <w:vAlign w:val="center"/>
          </w:tcPr>
          <w:p w14:paraId="6171B963">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停止取水，并在限期内封井或者回填的</w:t>
            </w:r>
          </w:p>
        </w:tc>
        <w:tc>
          <w:tcPr>
            <w:tcW w:w="3655" w:type="dxa"/>
            <w:gridSpan w:val="2"/>
            <w:shd w:val="clear" w:color="auto" w:fill="auto"/>
            <w:vAlign w:val="center"/>
          </w:tcPr>
          <w:p w14:paraId="0151DEEE">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停止取水，未在限期内封井或者回填的</w:t>
            </w:r>
          </w:p>
        </w:tc>
        <w:tc>
          <w:tcPr>
            <w:tcW w:w="3972" w:type="dxa"/>
            <w:shd w:val="clear" w:color="auto" w:fill="auto"/>
            <w:vAlign w:val="center"/>
          </w:tcPr>
          <w:p w14:paraId="485A2954">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拒不停止取水，</w:t>
            </w:r>
          </w:p>
          <w:p w14:paraId="2E1C536D">
            <w:pPr>
              <w:spacing w:line="440" w:lineRule="exact"/>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也未在限期内封井或者回填的</w:t>
            </w:r>
          </w:p>
        </w:tc>
      </w:tr>
      <w:tr w14:paraId="1193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2643" w:type="dxa"/>
            <w:shd w:val="clear" w:color="auto" w:fill="auto"/>
            <w:vAlign w:val="center"/>
          </w:tcPr>
          <w:p w14:paraId="7C066965">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3673" w:type="dxa"/>
            <w:shd w:val="clear" w:color="auto" w:fill="auto"/>
            <w:vAlign w:val="center"/>
          </w:tcPr>
          <w:p w14:paraId="447B423D">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10≤罚款额≤23</w:t>
            </w:r>
          </w:p>
        </w:tc>
        <w:tc>
          <w:tcPr>
            <w:tcW w:w="3655" w:type="dxa"/>
            <w:gridSpan w:val="2"/>
            <w:shd w:val="clear" w:color="auto" w:fill="auto"/>
            <w:vAlign w:val="center"/>
          </w:tcPr>
          <w:p w14:paraId="54CE3EB3">
            <w:pPr>
              <w:jc w:val="center"/>
              <w:rPr>
                <w:rFonts w:ascii="仿宋_GB2312" w:hAnsi="宋体" w:eastAsia="仿宋_GB2312" w:cs="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23＜罚款额≤36</w:t>
            </w:r>
          </w:p>
        </w:tc>
        <w:tc>
          <w:tcPr>
            <w:tcW w:w="3972" w:type="dxa"/>
            <w:shd w:val="clear" w:color="auto" w:fill="auto"/>
            <w:vAlign w:val="center"/>
          </w:tcPr>
          <w:p w14:paraId="74BF7848">
            <w:pPr>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36＜罚款额≤50</w:t>
            </w:r>
          </w:p>
        </w:tc>
      </w:tr>
    </w:tbl>
    <w:p w14:paraId="218D93FA">
      <w:pPr>
        <w:rPr>
          <w:b w:val="0"/>
          <w:bCs w:val="0"/>
          <w:color w:val="000000" w:themeColor="text1"/>
          <w:sz w:val="24"/>
          <w:szCs w:val="24"/>
          <w14:textFill>
            <w14:solidFill>
              <w14:schemeClr w14:val="tx1"/>
            </w14:solidFill>
          </w14:textFill>
        </w:rPr>
      </w:pPr>
    </w:p>
    <w:p w14:paraId="1F1DEB9E">
      <w:pPr>
        <w:ind w:firstLine="537"/>
        <w:jc w:val="left"/>
        <w:rPr>
          <w:b w:val="0"/>
          <w:bCs w:val="0"/>
          <w:color w:val="000000" w:themeColor="text1"/>
          <w:sz w:val="24"/>
          <w:szCs w:val="24"/>
          <w14:textFill>
            <w14:solidFill>
              <w14:schemeClr w14:val="tx1"/>
            </w14:solidFill>
          </w14:textFill>
        </w:rPr>
      </w:pPr>
    </w:p>
    <w:p w14:paraId="166B8ABB">
      <w:pPr>
        <w:ind w:firstLine="537"/>
        <w:jc w:val="left"/>
        <w:rPr>
          <w:b w:val="0"/>
          <w:bCs w:val="0"/>
          <w:color w:val="000000" w:themeColor="text1"/>
          <w:sz w:val="24"/>
          <w:szCs w:val="24"/>
          <w14:textFill>
            <w14:solidFill>
              <w14:schemeClr w14:val="tx1"/>
            </w14:solidFill>
          </w14:textFill>
        </w:rPr>
      </w:pPr>
    </w:p>
    <w:p w14:paraId="4669EDC8">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4F0DA313">
      <w:pPr>
        <w:spacing w:line="520" w:lineRule="exact"/>
        <w:jc w:val="center"/>
        <w:rPr>
          <w:rFonts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32</w:t>
      </w:r>
      <w:r>
        <w:rPr>
          <w:rFonts w:hint="eastAsia" w:ascii="黑体" w:hAnsi="黑体" w:eastAsia="黑体" w:cs="黑体"/>
          <w:b w:val="0"/>
          <w:bCs w:val="0"/>
          <w:color w:val="000000" w:themeColor="text1"/>
          <w:sz w:val="28"/>
          <w:szCs w:val="28"/>
          <w14:textFill>
            <w14:solidFill>
              <w14:schemeClr w14:val="tx1"/>
            </w14:solidFill>
          </w14:textFill>
        </w:rPr>
        <w:t>、利用岩层孔隙、裂隙、溶洞、废弃矿坑等贮存城镇污水处理设施产生的污泥和处理后的污泥</w:t>
      </w:r>
    </w:p>
    <w:tbl>
      <w:tblPr>
        <w:tblStyle w:val="10"/>
        <w:tblpPr w:leftFromText="180" w:rightFromText="180" w:vertAnchor="text" w:horzAnchor="page" w:tblpX="1386" w:tblpY="80"/>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725"/>
        <w:gridCol w:w="1800"/>
        <w:gridCol w:w="1733"/>
        <w:gridCol w:w="1875"/>
        <w:gridCol w:w="2142"/>
        <w:gridCol w:w="2215"/>
      </w:tblGrid>
      <w:tr w14:paraId="0C51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453" w:type="dxa"/>
            <w:shd w:val="clear" w:color="auto" w:fill="auto"/>
            <w:vAlign w:val="center"/>
          </w:tcPr>
          <w:p w14:paraId="091DBE41">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258" w:type="dxa"/>
            <w:gridSpan w:val="3"/>
            <w:shd w:val="clear" w:color="auto" w:fill="auto"/>
            <w:vAlign w:val="center"/>
          </w:tcPr>
          <w:p w14:paraId="2CFCE790">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6232" w:type="dxa"/>
            <w:gridSpan w:val="3"/>
            <w:shd w:val="clear" w:color="auto" w:fill="auto"/>
            <w:vAlign w:val="center"/>
          </w:tcPr>
          <w:p w14:paraId="7FFB76B0">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33C3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7" w:hRule="atLeast"/>
        </w:trPr>
        <w:tc>
          <w:tcPr>
            <w:tcW w:w="2453" w:type="dxa"/>
            <w:shd w:val="clear" w:color="auto" w:fill="auto"/>
            <w:vAlign w:val="center"/>
          </w:tcPr>
          <w:p w14:paraId="70DF9814">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利用岩层孔隙、裂隙、溶洞、废弃矿坑等贮存城镇污水处理设施产生的污泥和处理后的污泥</w:t>
            </w:r>
          </w:p>
        </w:tc>
        <w:tc>
          <w:tcPr>
            <w:tcW w:w="5258" w:type="dxa"/>
            <w:gridSpan w:val="3"/>
            <w:shd w:val="clear" w:color="auto" w:fill="auto"/>
            <w:vAlign w:val="center"/>
          </w:tcPr>
          <w:p w14:paraId="01D4D971">
            <w:pPr>
              <w:rPr>
                <w:rFonts w:hint="eastAsia" w:ascii="仿宋_GB2312" w:eastAsia="仿宋_GB2312"/>
                <w:b w:val="0"/>
                <w:bCs w:val="0"/>
                <w:color w:val="000000" w:themeColor="text1"/>
                <w:sz w:val="24"/>
                <w:szCs w:val="24"/>
                <w:lang w:eastAsia="zh-CN"/>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第四十条第二项 禁止下列污染或者可能污染地下水的行为：利用岩层孔隙、裂隙、溶洞、废弃矿坑等贮存石化原料及产品、农药、危险废物、城镇污水处理设施产生的污泥和处理后的污泥或者其他有毒有害物质</w:t>
            </w:r>
            <w:r>
              <w:rPr>
                <w:rFonts w:hint="eastAsia" w:ascii="仿宋_GB2312" w:eastAsia="仿宋_GB2312"/>
                <w:b w:val="0"/>
                <w:bCs w:val="0"/>
                <w:color w:val="000000" w:themeColor="text1"/>
                <w:sz w:val="24"/>
                <w:szCs w:val="24"/>
                <w:lang w:eastAsia="zh-CN"/>
                <w14:textFill>
                  <w14:solidFill>
                    <w14:schemeClr w14:val="tx1"/>
                  </w14:solidFill>
                </w14:textFill>
              </w:rPr>
              <w:t>。</w:t>
            </w:r>
          </w:p>
        </w:tc>
        <w:tc>
          <w:tcPr>
            <w:tcW w:w="6232" w:type="dxa"/>
            <w:gridSpan w:val="3"/>
            <w:shd w:val="clear" w:color="auto" w:fill="auto"/>
            <w:vAlign w:val="center"/>
          </w:tcPr>
          <w:p w14:paraId="74F5236A">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第五十九条第二款 利用岩层孔隙、裂隙、溶洞、废弃矿坑等贮存城镇污水处理设施产生的污泥和处理后的污泥的，由县级以上地方人民政府城镇排水主管部门责令限期改正，处20万元以上200万元以下罚款，对直接负责的主管人员和其他直接责任人员处2万元以上10万元以下罚款；造成严重后果的，处200万元以上500万元以下罚款，对直接负责的主管人员和其他直接责任人员处5万元以上50万元以下罚款。</w:t>
            </w:r>
          </w:p>
        </w:tc>
      </w:tr>
      <w:tr w14:paraId="47B2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2453" w:type="dxa"/>
            <w:shd w:val="clear" w:color="auto" w:fill="auto"/>
            <w:vAlign w:val="center"/>
          </w:tcPr>
          <w:p w14:paraId="256129C1">
            <w:pPr>
              <w:rPr>
                <w:rFonts w:ascii="仿宋_GB2312" w:hAnsi="宋体" w:eastAsia="仿宋_GB2312" w:cs="宋体"/>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-63500</wp:posOffset>
                      </wp:positionH>
                      <wp:positionV relativeFrom="paragraph">
                        <wp:posOffset>-3175</wp:posOffset>
                      </wp:positionV>
                      <wp:extent cx="1555115" cy="318770"/>
                      <wp:effectExtent l="1270" t="4445" r="5715" b="19685"/>
                      <wp:wrapNone/>
                      <wp:docPr id="50" name="直接连接符 50"/>
                      <wp:cNvGraphicFramePr/>
                      <a:graphic xmlns:a="http://schemas.openxmlformats.org/drawingml/2006/main">
                        <a:graphicData uri="http://schemas.microsoft.com/office/word/2010/wordprocessingShape">
                          <wps:wsp>
                            <wps:cNvCnPr/>
                            <wps:spPr>
                              <a:xfrm>
                                <a:off x="0" y="0"/>
                                <a:ext cx="1555115" cy="31877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pt;margin-top:-0.25pt;height:25.1pt;width:122.45pt;z-index:251699200;mso-width-relative:page;mso-height-relative:page;" filled="f" stroked="t" coordsize="21600,21600" o:gfxdata="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6D9vYAAAACAEAAA8AAAAAAAAAAQAgAAAAIgAAAGRycy9kb3ducmV2LnhtbFBLAQIUABQA&#10;AAAIAIdO4kDW+FTp8AEAAMMDAAAOAAAAAAAAAAEAIAAAACcBAABkcnMvZTJvRG9jLnhtbFBLBQYA&#10;AAAABgAGAFkBAACJBQAAAAA=&#10;">
                      <v:fill on="f" focussize="0,0"/>
                      <v:stroke color="#000000" joinstyle="round"/>
                      <v:imagedata o:title=""/>
                      <o:lock v:ext="edit" aspectratio="f"/>
                    </v:line>
                  </w:pict>
                </mc:Fallback>
              </mc:AlternateContent>
            </w:r>
            <w:r>
              <w:rPr>
                <w:b/>
                <w:bCs/>
                <w:color w:val="000000" w:themeColor="text1"/>
                <w:sz w:val="24"/>
                <w:szCs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-32385</wp:posOffset>
                      </wp:positionH>
                      <wp:positionV relativeFrom="paragraph">
                        <wp:posOffset>16510</wp:posOffset>
                      </wp:positionV>
                      <wp:extent cx="551180" cy="768985"/>
                      <wp:effectExtent l="3810" t="2540" r="16510" b="9525"/>
                      <wp:wrapNone/>
                      <wp:docPr id="49" name="直接连接符 49"/>
                      <wp:cNvGraphicFramePr/>
                      <a:graphic xmlns:a="http://schemas.openxmlformats.org/drawingml/2006/main">
                        <a:graphicData uri="http://schemas.microsoft.com/office/word/2010/wordprocessingShape">
                          <wps:wsp>
                            <wps:cNvCnPr/>
                            <wps:spPr>
                              <a:xfrm>
                                <a:off x="0" y="0"/>
                                <a:ext cx="551180" cy="76898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55pt;margin-top:1.3pt;height:60.55pt;width:43.4pt;z-index:251698176;mso-width-relative:page;mso-height-relative:page;" filled="f" stroked="t" coordsize="21600,21600" o:gfxdata="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IbAPtYAAAAHAQAADwAAAAAAAAABACAAAAAiAAAAZHJzL2Rvd25yZXYueG1sUEsBAhQAFAAAAAgA&#10;h07iQEd8dRfuAQAAwgMAAA4AAAAAAAAAAQAgAAAAJQEAAGRycy9lMm9Eb2MueG1sUEsFBgAAAAAG&#10;AAYAWQEAAIUFAAAAAA==&#10;">
                      <v:fill on="f" focussize="0,0"/>
                      <v:stroke color="#000000" joinstyle="round"/>
                      <v:imagedata o:title=""/>
                      <o:lock v:ext="edit" aspectratio="f"/>
                    </v:line>
                  </w:pict>
                </mc:Fallback>
              </mc:AlternateContent>
            </w:r>
            <w:r>
              <w:rPr>
                <w:rFonts w:hint="eastAsia" w:ascii="仿宋_GB2312" w:hAnsi="宋体" w:eastAsia="仿宋_GB2312" w:cs="宋体"/>
                <w:b/>
                <w:bCs/>
                <w:color w:val="000000" w:themeColor="text1"/>
                <w:sz w:val="24"/>
                <w:szCs w:val="24"/>
                <w14:textFill>
                  <w14:solidFill>
                    <w14:schemeClr w14:val="tx1"/>
                  </w14:solidFill>
                </w14:textFill>
              </w:rPr>
              <w:t xml:space="preserve">             情节</w:t>
            </w:r>
          </w:p>
          <w:p w14:paraId="10616283">
            <w:pP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 xml:space="preserve">   </w:t>
            </w:r>
          </w:p>
          <w:p w14:paraId="04B36B7A">
            <w:pPr>
              <w:ind w:firstLine="723" w:firstLineChars="300"/>
              <w:rPr>
                <w:rFonts w:hint="eastAsia" w:ascii="仿宋_GB2312" w:hAnsi="宋体" w:eastAsia="仿宋_GB2312" w:cs="宋体"/>
                <w:b/>
                <w:bCs/>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罚款额</w:t>
            </w:r>
            <w:r>
              <w:rPr>
                <w:rFonts w:hint="eastAsia" w:ascii="仿宋_GB2312" w:hAnsi="宋体" w:eastAsia="仿宋_GB2312" w:cs="宋体"/>
                <w:b/>
                <w:bCs/>
                <w:color w:val="000000" w:themeColor="text1"/>
                <w:sz w:val="24"/>
                <w:szCs w:val="24"/>
                <w:lang w:eastAsia="zh-CN"/>
                <w14:textFill>
                  <w14:solidFill>
                    <w14:schemeClr w14:val="tx1"/>
                  </w14:solidFill>
                </w14:textFill>
              </w:rPr>
              <w:t>（万元）</w:t>
            </w:r>
          </w:p>
          <w:p w14:paraId="5ADBB609">
            <w:pPr>
              <w:rPr>
                <w:rFonts w:ascii="仿宋_GB2312" w:eastAsia="仿宋_GB2312"/>
                <w:b/>
                <w:bCs/>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类型</w:t>
            </w:r>
          </w:p>
        </w:tc>
        <w:tc>
          <w:tcPr>
            <w:tcW w:w="1725" w:type="dxa"/>
            <w:shd w:val="clear" w:color="auto" w:fill="auto"/>
            <w:vAlign w:val="center"/>
          </w:tcPr>
          <w:p w14:paraId="55AD4884">
            <w:pPr>
              <w:jc w:val="center"/>
              <w:rPr>
                <w:rFonts w:ascii="仿宋_GB2312" w:eastAsia="仿宋_GB2312"/>
                <w:b/>
                <w:bCs/>
                <w:color w:val="auto"/>
                <w:sz w:val="24"/>
                <w:szCs w:val="24"/>
              </w:rPr>
            </w:pPr>
            <w:r>
              <w:rPr>
                <w:rFonts w:hint="eastAsia" w:ascii="仿宋_GB2312" w:eastAsia="仿宋_GB2312"/>
                <w:b/>
                <w:bCs/>
                <w:color w:val="auto"/>
                <w:sz w:val="24"/>
              </w:rPr>
              <w:t>污泥量（含水率80%）≤50</w:t>
            </w:r>
            <w:r>
              <w:rPr>
                <w:rFonts w:hint="eastAsia" w:ascii="仿宋_GB2312" w:eastAsia="仿宋_GB2312"/>
                <w:b/>
                <w:bCs/>
                <w:color w:val="auto"/>
                <w:sz w:val="24"/>
                <w:lang w:eastAsia="zh-CN"/>
              </w:rPr>
              <w:t>吨</w:t>
            </w:r>
          </w:p>
        </w:tc>
        <w:tc>
          <w:tcPr>
            <w:tcW w:w="1800" w:type="dxa"/>
            <w:shd w:val="clear" w:color="auto" w:fill="auto"/>
            <w:vAlign w:val="center"/>
          </w:tcPr>
          <w:p w14:paraId="6738F309">
            <w:pPr>
              <w:jc w:val="center"/>
              <w:rPr>
                <w:rFonts w:ascii="仿宋_GB2312" w:eastAsia="仿宋_GB2312"/>
                <w:b/>
                <w:bCs/>
                <w:color w:val="auto"/>
                <w:sz w:val="24"/>
                <w:szCs w:val="24"/>
              </w:rPr>
            </w:pPr>
            <w:r>
              <w:rPr>
                <w:rFonts w:hint="eastAsia" w:ascii="仿宋_GB2312" w:eastAsia="仿宋_GB2312"/>
                <w:b/>
                <w:bCs/>
                <w:color w:val="auto"/>
                <w:sz w:val="24"/>
              </w:rPr>
              <w:t>50</w:t>
            </w:r>
            <w:r>
              <w:rPr>
                <w:rFonts w:hint="eastAsia" w:ascii="仿宋_GB2312" w:eastAsia="仿宋_GB2312"/>
                <w:b/>
                <w:bCs/>
                <w:color w:val="auto"/>
                <w:sz w:val="24"/>
                <w:lang w:eastAsia="zh-CN"/>
              </w:rPr>
              <w:t>吨</w:t>
            </w:r>
            <w:r>
              <w:rPr>
                <w:rFonts w:hint="eastAsia" w:ascii="仿宋_GB2312" w:eastAsia="仿宋_GB2312"/>
                <w:b/>
                <w:bCs/>
                <w:color w:val="auto"/>
                <w:sz w:val="24"/>
              </w:rPr>
              <w:t>＜污泥量（含水率80%）≤100</w:t>
            </w:r>
            <w:r>
              <w:rPr>
                <w:rFonts w:hint="eastAsia" w:ascii="仿宋_GB2312" w:eastAsia="仿宋_GB2312"/>
                <w:b/>
                <w:bCs/>
                <w:color w:val="auto"/>
                <w:sz w:val="24"/>
                <w:lang w:eastAsia="zh-CN"/>
              </w:rPr>
              <w:t>吨</w:t>
            </w:r>
          </w:p>
        </w:tc>
        <w:tc>
          <w:tcPr>
            <w:tcW w:w="1733" w:type="dxa"/>
            <w:shd w:val="clear" w:color="auto" w:fill="auto"/>
            <w:vAlign w:val="center"/>
          </w:tcPr>
          <w:p w14:paraId="402492DB">
            <w:pPr>
              <w:jc w:val="center"/>
              <w:rPr>
                <w:rFonts w:ascii="仿宋_GB2312" w:eastAsia="仿宋_GB2312"/>
                <w:b/>
                <w:bCs/>
                <w:color w:val="auto"/>
                <w:sz w:val="24"/>
                <w:szCs w:val="24"/>
              </w:rPr>
            </w:pPr>
            <w:r>
              <w:rPr>
                <w:rFonts w:hint="eastAsia" w:ascii="仿宋_GB2312" w:eastAsia="仿宋_GB2312"/>
                <w:b/>
                <w:bCs/>
                <w:color w:val="auto"/>
                <w:sz w:val="24"/>
              </w:rPr>
              <w:t>100</w:t>
            </w:r>
            <w:r>
              <w:rPr>
                <w:rFonts w:hint="eastAsia" w:ascii="仿宋_GB2312" w:eastAsia="仿宋_GB2312"/>
                <w:b/>
                <w:bCs/>
                <w:color w:val="auto"/>
                <w:sz w:val="24"/>
                <w:lang w:eastAsia="zh-CN"/>
              </w:rPr>
              <w:t>吨</w:t>
            </w:r>
            <w:r>
              <w:rPr>
                <w:rFonts w:hint="eastAsia" w:ascii="仿宋_GB2312" w:eastAsia="仿宋_GB2312"/>
                <w:b/>
                <w:bCs/>
                <w:color w:val="auto"/>
                <w:sz w:val="24"/>
              </w:rPr>
              <w:t>＜污泥量（含水率80%）≤200</w:t>
            </w:r>
            <w:r>
              <w:rPr>
                <w:rFonts w:hint="eastAsia" w:ascii="仿宋_GB2312" w:eastAsia="仿宋_GB2312"/>
                <w:b/>
                <w:bCs/>
                <w:color w:val="auto"/>
                <w:sz w:val="24"/>
                <w:lang w:eastAsia="zh-CN"/>
              </w:rPr>
              <w:t>吨</w:t>
            </w:r>
          </w:p>
        </w:tc>
        <w:tc>
          <w:tcPr>
            <w:tcW w:w="1875" w:type="dxa"/>
            <w:shd w:val="clear" w:color="auto" w:fill="auto"/>
            <w:vAlign w:val="center"/>
          </w:tcPr>
          <w:p w14:paraId="269EFF8C">
            <w:pPr>
              <w:jc w:val="center"/>
              <w:rPr>
                <w:rFonts w:ascii="仿宋_GB2312" w:eastAsia="仿宋_GB2312"/>
                <w:b/>
                <w:bCs/>
                <w:color w:val="auto"/>
                <w:sz w:val="24"/>
                <w:szCs w:val="24"/>
              </w:rPr>
            </w:pPr>
            <w:r>
              <w:rPr>
                <w:rFonts w:hint="eastAsia" w:ascii="仿宋_GB2312" w:eastAsia="仿宋_GB2312"/>
                <w:b/>
                <w:bCs/>
                <w:color w:val="auto"/>
                <w:sz w:val="24"/>
              </w:rPr>
              <w:t>200</w:t>
            </w:r>
            <w:r>
              <w:rPr>
                <w:rFonts w:hint="eastAsia" w:ascii="仿宋_GB2312" w:eastAsia="仿宋_GB2312"/>
                <w:b/>
                <w:bCs/>
                <w:color w:val="auto"/>
                <w:sz w:val="24"/>
                <w:lang w:eastAsia="zh-CN"/>
              </w:rPr>
              <w:t>吨</w:t>
            </w:r>
            <w:r>
              <w:rPr>
                <w:rFonts w:hint="eastAsia" w:ascii="仿宋_GB2312" w:eastAsia="仿宋_GB2312"/>
                <w:b/>
                <w:bCs/>
                <w:color w:val="auto"/>
                <w:sz w:val="24"/>
              </w:rPr>
              <w:t>＜污泥量（含水率80%）≤500</w:t>
            </w:r>
            <w:r>
              <w:rPr>
                <w:rFonts w:hint="eastAsia" w:ascii="仿宋_GB2312" w:eastAsia="仿宋_GB2312"/>
                <w:b/>
                <w:bCs/>
                <w:color w:val="auto"/>
                <w:sz w:val="24"/>
                <w:lang w:eastAsia="zh-CN"/>
              </w:rPr>
              <w:t>吨</w:t>
            </w:r>
          </w:p>
        </w:tc>
        <w:tc>
          <w:tcPr>
            <w:tcW w:w="2142" w:type="dxa"/>
            <w:shd w:val="clear" w:color="auto" w:fill="auto"/>
            <w:vAlign w:val="center"/>
          </w:tcPr>
          <w:p w14:paraId="07A5183B">
            <w:pPr>
              <w:jc w:val="center"/>
              <w:rPr>
                <w:rFonts w:ascii="仿宋_GB2312" w:eastAsia="仿宋_GB2312"/>
                <w:b/>
                <w:bCs/>
                <w:color w:val="auto"/>
                <w:sz w:val="24"/>
                <w:szCs w:val="24"/>
              </w:rPr>
            </w:pPr>
            <w:r>
              <w:rPr>
                <w:rFonts w:hint="eastAsia" w:ascii="仿宋_GB2312" w:eastAsia="仿宋_GB2312"/>
                <w:b/>
                <w:bCs/>
                <w:color w:val="auto"/>
                <w:sz w:val="24"/>
              </w:rPr>
              <w:t>500</w:t>
            </w:r>
            <w:r>
              <w:rPr>
                <w:rFonts w:hint="eastAsia" w:ascii="仿宋_GB2312" w:eastAsia="仿宋_GB2312"/>
                <w:b/>
                <w:bCs/>
                <w:color w:val="auto"/>
                <w:sz w:val="24"/>
                <w:lang w:eastAsia="zh-CN"/>
              </w:rPr>
              <w:t>吨</w:t>
            </w:r>
            <w:r>
              <w:rPr>
                <w:rFonts w:hint="eastAsia" w:ascii="仿宋_GB2312" w:eastAsia="仿宋_GB2312"/>
                <w:b/>
                <w:bCs/>
                <w:color w:val="auto"/>
                <w:sz w:val="24"/>
              </w:rPr>
              <w:t>＜污泥量（含水率80%）</w:t>
            </w:r>
          </w:p>
        </w:tc>
        <w:tc>
          <w:tcPr>
            <w:tcW w:w="2215" w:type="dxa"/>
            <w:shd w:val="clear" w:color="auto" w:fill="auto"/>
            <w:vAlign w:val="center"/>
          </w:tcPr>
          <w:p w14:paraId="4C787787">
            <w:pPr>
              <w:jc w:val="center"/>
              <w:rPr>
                <w:rFonts w:ascii="仿宋_GB2312" w:hAnsi="宋体" w:eastAsia="仿宋_GB2312" w:cs="宋体"/>
                <w:b/>
                <w:bCs/>
                <w:color w:val="auto"/>
                <w:sz w:val="24"/>
                <w:szCs w:val="24"/>
              </w:rPr>
            </w:pPr>
            <w:r>
              <w:rPr>
                <w:rFonts w:hint="eastAsia" w:ascii="仿宋_GB2312" w:eastAsia="仿宋_GB2312"/>
                <w:b/>
                <w:bCs/>
                <w:color w:val="auto"/>
                <w:sz w:val="24"/>
              </w:rPr>
              <w:t>对生态环境造成重大影响</w:t>
            </w:r>
          </w:p>
        </w:tc>
      </w:tr>
      <w:tr w14:paraId="2EBA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2453" w:type="dxa"/>
            <w:shd w:val="clear" w:color="auto" w:fill="auto"/>
            <w:vAlign w:val="center"/>
          </w:tcPr>
          <w:p w14:paraId="2D0B0F08">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hAnsi="宋体" w:eastAsia="仿宋_GB2312" w:cs="仿宋_GB2312"/>
                <w:b w:val="0"/>
                <w:bCs w:val="0"/>
                <w:color w:val="000000" w:themeColor="text1"/>
                <w:sz w:val="24"/>
                <w:szCs w:val="24"/>
                <w14:textFill>
                  <w14:solidFill>
                    <w14:schemeClr w14:val="tx1"/>
                  </w14:solidFill>
                </w14:textFill>
              </w:rPr>
              <w:t>对单位</w:t>
            </w:r>
          </w:p>
        </w:tc>
        <w:tc>
          <w:tcPr>
            <w:tcW w:w="1725" w:type="dxa"/>
            <w:shd w:val="clear" w:color="auto" w:fill="auto"/>
            <w:vAlign w:val="center"/>
          </w:tcPr>
          <w:p w14:paraId="4F652F0D">
            <w:pPr>
              <w:ind w:firstLine="720" w:firstLineChars="300"/>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w:t>
            </w:r>
          </w:p>
        </w:tc>
        <w:tc>
          <w:tcPr>
            <w:tcW w:w="1800" w:type="dxa"/>
            <w:shd w:val="clear" w:color="auto" w:fill="auto"/>
            <w:vAlign w:val="center"/>
          </w:tcPr>
          <w:p w14:paraId="6B20237D">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20＜罚款额≤80</w:t>
            </w:r>
          </w:p>
        </w:tc>
        <w:tc>
          <w:tcPr>
            <w:tcW w:w="1733" w:type="dxa"/>
            <w:shd w:val="clear" w:color="auto" w:fill="auto"/>
            <w:vAlign w:val="center"/>
          </w:tcPr>
          <w:p w14:paraId="04232B36">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80＜罚款额≤140</w:t>
            </w:r>
          </w:p>
        </w:tc>
        <w:tc>
          <w:tcPr>
            <w:tcW w:w="1875" w:type="dxa"/>
            <w:shd w:val="clear" w:color="auto" w:fill="auto"/>
            <w:vAlign w:val="center"/>
          </w:tcPr>
          <w:p w14:paraId="2125883C">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140＜罚款额≤200</w:t>
            </w:r>
          </w:p>
        </w:tc>
        <w:tc>
          <w:tcPr>
            <w:tcW w:w="2142" w:type="dxa"/>
            <w:shd w:val="clear" w:color="auto" w:fill="auto"/>
            <w:vAlign w:val="center"/>
          </w:tcPr>
          <w:p w14:paraId="6C7C4D1D">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200＜罚款额≤350</w:t>
            </w:r>
          </w:p>
        </w:tc>
        <w:tc>
          <w:tcPr>
            <w:tcW w:w="2215" w:type="dxa"/>
            <w:shd w:val="clear" w:color="auto" w:fill="auto"/>
            <w:vAlign w:val="center"/>
          </w:tcPr>
          <w:p w14:paraId="2CFC9AF2">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350＜罚款额≤500</w:t>
            </w:r>
          </w:p>
        </w:tc>
      </w:tr>
      <w:tr w14:paraId="1E4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453" w:type="dxa"/>
            <w:shd w:val="clear" w:color="auto" w:fill="auto"/>
            <w:vAlign w:val="center"/>
          </w:tcPr>
          <w:p w14:paraId="4AE2C270">
            <w:pPr>
              <w:jc w:val="center"/>
              <w:rPr>
                <w:rFonts w:ascii="仿宋_GB2312" w:hAnsi="宋体" w:eastAsia="仿宋_GB2312" w:cs="仿宋_GB2312"/>
                <w:b w:val="0"/>
                <w:bCs w:val="0"/>
                <w:color w:val="000000" w:themeColor="text1"/>
                <w:sz w:val="24"/>
                <w:szCs w:val="24"/>
                <w14:textFill>
                  <w14:solidFill>
                    <w14:schemeClr w14:val="tx1"/>
                  </w14:solidFill>
                </w14:textFill>
              </w:rPr>
            </w:pPr>
            <w:r>
              <w:rPr>
                <w:rFonts w:hint="eastAsia" w:ascii="仿宋_GB2312" w:hAnsi="宋体" w:eastAsia="仿宋_GB2312" w:cs="仿宋_GB2312"/>
                <w:b w:val="0"/>
                <w:bCs w:val="0"/>
                <w:color w:val="000000" w:themeColor="text1"/>
                <w:sz w:val="24"/>
                <w:szCs w:val="24"/>
                <w14:textFill>
                  <w14:solidFill>
                    <w14:schemeClr w14:val="tx1"/>
                  </w14:solidFill>
                </w14:textFill>
              </w:rPr>
              <w:t>对个人</w:t>
            </w:r>
          </w:p>
        </w:tc>
        <w:tc>
          <w:tcPr>
            <w:tcW w:w="1725" w:type="dxa"/>
            <w:shd w:val="clear" w:color="auto" w:fill="auto"/>
            <w:vAlign w:val="center"/>
          </w:tcPr>
          <w:p w14:paraId="7B7E885A">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2≤罚款额≤4</w:t>
            </w:r>
          </w:p>
        </w:tc>
        <w:tc>
          <w:tcPr>
            <w:tcW w:w="1800" w:type="dxa"/>
            <w:shd w:val="clear" w:color="auto" w:fill="auto"/>
            <w:vAlign w:val="center"/>
          </w:tcPr>
          <w:p w14:paraId="1F7B7265">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4＜罚款额≤6</w:t>
            </w:r>
          </w:p>
        </w:tc>
        <w:tc>
          <w:tcPr>
            <w:tcW w:w="1733" w:type="dxa"/>
            <w:shd w:val="clear" w:color="auto" w:fill="auto"/>
            <w:vAlign w:val="center"/>
          </w:tcPr>
          <w:p w14:paraId="171A943C">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6＜罚款额≤8</w:t>
            </w:r>
          </w:p>
        </w:tc>
        <w:tc>
          <w:tcPr>
            <w:tcW w:w="1875" w:type="dxa"/>
            <w:shd w:val="clear" w:color="auto" w:fill="auto"/>
            <w:vAlign w:val="center"/>
          </w:tcPr>
          <w:p w14:paraId="73696F99">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8＜罚款额≤10</w:t>
            </w:r>
          </w:p>
        </w:tc>
        <w:tc>
          <w:tcPr>
            <w:tcW w:w="2142" w:type="dxa"/>
            <w:shd w:val="clear" w:color="auto" w:fill="auto"/>
            <w:vAlign w:val="center"/>
          </w:tcPr>
          <w:p w14:paraId="25E01278">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5≤罚款额≤30</w:t>
            </w:r>
          </w:p>
        </w:tc>
        <w:tc>
          <w:tcPr>
            <w:tcW w:w="2215" w:type="dxa"/>
            <w:shd w:val="clear" w:color="auto" w:fill="auto"/>
            <w:vAlign w:val="center"/>
          </w:tcPr>
          <w:p w14:paraId="45061D2C">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30≤罚款额≤50</w:t>
            </w:r>
          </w:p>
        </w:tc>
      </w:tr>
    </w:tbl>
    <w:p w14:paraId="225F078A">
      <w:pPr>
        <w:jc w:val="left"/>
        <w:rPr>
          <w:b w:val="0"/>
          <w:bCs w:val="0"/>
          <w:color w:val="000000" w:themeColor="text1"/>
          <w:sz w:val="24"/>
          <w:szCs w:val="24"/>
          <w14:textFill>
            <w14:solidFill>
              <w14:schemeClr w14:val="tx1"/>
            </w14:solidFill>
          </w14:textFill>
        </w:rPr>
      </w:pPr>
    </w:p>
    <w:p w14:paraId="7A001193">
      <w:pPr>
        <w:rPr>
          <w:b w:val="0"/>
          <w:bCs w:val="0"/>
          <w:color w:val="000000" w:themeColor="text1"/>
          <w:sz w:val="24"/>
          <w:szCs w:val="24"/>
          <w14:textFill>
            <w14:solidFill>
              <w14:schemeClr w14:val="tx1"/>
            </w14:solidFill>
          </w14:textFill>
        </w:rPr>
      </w:pPr>
    </w:p>
    <w:p w14:paraId="7A2BA183">
      <w:pPr>
        <w:jc w:val="left"/>
        <w:rPr>
          <w:b w:val="0"/>
          <w:bCs w:val="0"/>
          <w:color w:val="000000" w:themeColor="text1"/>
          <w:sz w:val="24"/>
          <w:szCs w:val="24"/>
          <w14:textFill>
            <w14:solidFill>
              <w14:schemeClr w14:val="tx1"/>
            </w14:solidFill>
          </w14:textFill>
        </w:rPr>
      </w:pPr>
    </w:p>
    <w:p w14:paraId="00586C9C">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754D3B42">
      <w:pPr>
        <w:spacing w:line="520" w:lineRule="exact"/>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33</w:t>
      </w:r>
      <w:r>
        <w:rPr>
          <w:rFonts w:hint="eastAsia" w:ascii="黑体" w:hAnsi="黑体" w:eastAsia="黑体" w:cs="黑体"/>
          <w:b w:val="0"/>
          <w:bCs w:val="0"/>
          <w:color w:val="000000" w:themeColor="text1"/>
          <w:sz w:val="28"/>
          <w:szCs w:val="28"/>
          <w14:textFill>
            <w14:solidFill>
              <w14:schemeClr w14:val="tx1"/>
            </w14:solidFill>
          </w14:textFill>
        </w:rPr>
        <w:t>、侵占、毁坏或者擅自移动地下水监测设施设备及其标志</w:t>
      </w:r>
    </w:p>
    <w:tbl>
      <w:tblPr>
        <w:tblStyle w:val="10"/>
        <w:tblpPr w:leftFromText="180" w:rightFromText="180" w:vertAnchor="text" w:horzAnchor="page" w:tblpX="1386" w:tblpY="72"/>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677"/>
        <w:gridCol w:w="3270"/>
        <w:gridCol w:w="5353"/>
      </w:tblGrid>
      <w:tr w14:paraId="4F3A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5C959355">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947" w:type="dxa"/>
            <w:gridSpan w:val="2"/>
            <w:shd w:val="clear" w:color="auto" w:fill="auto"/>
            <w:vAlign w:val="center"/>
          </w:tcPr>
          <w:p w14:paraId="1FD36D0F">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353" w:type="dxa"/>
            <w:shd w:val="clear" w:color="auto" w:fill="auto"/>
            <w:vAlign w:val="center"/>
          </w:tcPr>
          <w:p w14:paraId="6C52B3CB">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5F70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6" w:hRule="atLeast"/>
        </w:trPr>
        <w:tc>
          <w:tcPr>
            <w:tcW w:w="2643" w:type="dxa"/>
            <w:shd w:val="clear" w:color="auto" w:fill="auto"/>
            <w:vAlign w:val="center"/>
          </w:tcPr>
          <w:p w14:paraId="20610563">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侵占、毁坏或者擅自移动地下水监测设施设备及其标志的</w:t>
            </w:r>
          </w:p>
        </w:tc>
        <w:tc>
          <w:tcPr>
            <w:tcW w:w="5947" w:type="dxa"/>
            <w:gridSpan w:val="2"/>
            <w:shd w:val="clear" w:color="auto" w:fill="auto"/>
            <w:vAlign w:val="center"/>
          </w:tcPr>
          <w:p w14:paraId="3D875E2F">
            <w:pPr>
              <w:rPr>
                <w:rFonts w:hint="eastAsia" w:ascii="仿宋_GB2312" w:eastAsia="仿宋_GB2312"/>
                <w:b w:val="0"/>
                <w:bCs w:val="0"/>
                <w:color w:val="000000" w:themeColor="text1"/>
                <w:sz w:val="24"/>
                <w:szCs w:val="24"/>
                <w:lang w:eastAsia="zh-CN"/>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第四十七条第一款 任何单位和个人不得侵占、毁坏或者擅自移动地下水监测设施设备及其标志。</w:t>
            </w:r>
          </w:p>
        </w:tc>
        <w:tc>
          <w:tcPr>
            <w:tcW w:w="5353" w:type="dxa"/>
            <w:shd w:val="clear" w:color="auto" w:fill="auto"/>
            <w:vAlign w:val="center"/>
          </w:tcPr>
          <w:p w14:paraId="03CB85E3">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r>
      <w:tr w14:paraId="3B7D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2643" w:type="dxa"/>
            <w:shd w:val="clear" w:color="auto" w:fill="auto"/>
            <w:vAlign w:val="center"/>
          </w:tcPr>
          <w:p w14:paraId="7ED6ACF0">
            <w:pPr>
              <w:spacing w:line="440" w:lineRule="exact"/>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2677" w:type="dxa"/>
            <w:shd w:val="clear" w:color="auto" w:fill="auto"/>
            <w:vAlign w:val="center"/>
          </w:tcPr>
          <w:p w14:paraId="34502146">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采取补救措施</w:t>
            </w:r>
          </w:p>
        </w:tc>
        <w:tc>
          <w:tcPr>
            <w:tcW w:w="3270" w:type="dxa"/>
            <w:shd w:val="clear" w:color="auto" w:fill="auto"/>
            <w:vAlign w:val="center"/>
          </w:tcPr>
          <w:p w14:paraId="62C55F6E">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采取补救措施</w:t>
            </w:r>
            <w:r>
              <w:rPr>
                <w:rFonts w:hint="eastAsia" w:ascii="仿宋_GB2312" w:eastAsia="仿宋_GB2312"/>
                <w:b/>
                <w:bCs/>
                <w:color w:val="000000" w:themeColor="text1"/>
                <w:sz w:val="24"/>
                <w:szCs w:val="24"/>
                <w:lang w:eastAsia="zh-CN"/>
                <w14:textFill>
                  <w14:solidFill>
                    <w14:schemeClr w14:val="tx1"/>
                  </w14:solidFill>
                </w14:textFill>
              </w:rPr>
              <w:t>但</w:t>
            </w:r>
            <w:r>
              <w:rPr>
                <w:rFonts w:hint="eastAsia" w:ascii="仿宋_GB2312" w:eastAsia="仿宋_GB2312"/>
                <w:b/>
                <w:bCs/>
                <w:color w:val="000000" w:themeColor="text1"/>
                <w:sz w:val="24"/>
                <w:szCs w:val="24"/>
                <w14:textFill>
                  <w14:solidFill>
                    <w14:schemeClr w14:val="tx1"/>
                  </w14:solidFill>
                </w14:textFill>
              </w:rPr>
              <w:t>未达到效果</w:t>
            </w:r>
          </w:p>
        </w:tc>
        <w:tc>
          <w:tcPr>
            <w:tcW w:w="5353" w:type="dxa"/>
            <w:shd w:val="clear" w:color="auto" w:fill="auto"/>
            <w:vAlign w:val="center"/>
          </w:tcPr>
          <w:p w14:paraId="6F621FED">
            <w:pPr>
              <w:spacing w:line="440" w:lineRule="exact"/>
              <w:jc w:val="center"/>
              <w:rPr>
                <w:rFonts w:ascii="仿宋_GB2312" w:hAnsi="宋体" w:eastAsia="仿宋_GB2312" w:cs="宋体"/>
                <w:b/>
                <w:bCs/>
                <w:color w:val="auto"/>
                <w:sz w:val="24"/>
                <w:szCs w:val="24"/>
              </w:rPr>
            </w:pPr>
            <w:r>
              <w:rPr>
                <w:rFonts w:hint="eastAsia" w:ascii="仿宋_GB2312" w:hAnsi="Times New Roman" w:eastAsia="仿宋_GB2312" w:cs="Times New Roman"/>
                <w:b/>
                <w:bCs/>
                <w:color w:val="auto"/>
                <w:sz w:val="24"/>
                <w:szCs w:val="24"/>
              </w:rPr>
              <w:t>逾期未采取补救措施</w:t>
            </w:r>
          </w:p>
        </w:tc>
      </w:tr>
      <w:tr w14:paraId="6324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643" w:type="dxa"/>
            <w:shd w:val="clear" w:color="auto" w:fill="auto"/>
            <w:vAlign w:val="center"/>
          </w:tcPr>
          <w:p w14:paraId="68789E01">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2677" w:type="dxa"/>
            <w:shd w:val="clear" w:color="auto" w:fill="auto"/>
            <w:vAlign w:val="center"/>
          </w:tcPr>
          <w:p w14:paraId="7C1AC134">
            <w:pPr>
              <w:widowControl/>
              <w:jc w:val="center"/>
              <w:rPr>
                <w:rFonts w:hint="eastAsia" w:ascii="仿宋_GB2312" w:eastAsia="仿宋_GB2312"/>
                <w:b w:val="0"/>
                <w:bCs w:val="0"/>
                <w:color w:val="000000" w:themeColor="text1"/>
                <w:sz w:val="24"/>
                <w:szCs w:val="24"/>
                <w:lang w:eastAsia="zh-CN"/>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w:t>
            </w:r>
            <w:r>
              <w:rPr>
                <w:rFonts w:hint="eastAsia" w:ascii="仿宋_GB2312" w:eastAsia="仿宋_GB2312"/>
                <w:b w:val="0"/>
                <w:bCs w:val="0"/>
                <w:color w:val="000000" w:themeColor="text1"/>
                <w:sz w:val="24"/>
                <w:szCs w:val="24"/>
                <w:lang w:val="en-US" w:eastAsia="zh-CN"/>
                <w14:textFill>
                  <w14:solidFill>
                    <w14:schemeClr w14:val="tx1"/>
                  </w14:solidFill>
                </w14:textFill>
              </w:rPr>
              <w:t>6</w:t>
            </w:r>
          </w:p>
        </w:tc>
        <w:tc>
          <w:tcPr>
            <w:tcW w:w="3270" w:type="dxa"/>
            <w:shd w:val="clear" w:color="auto" w:fill="auto"/>
            <w:vAlign w:val="center"/>
          </w:tcPr>
          <w:p w14:paraId="279F5BCA">
            <w:pPr>
              <w:widowControl/>
              <w:jc w:val="center"/>
              <w:rPr>
                <w:rFonts w:hint="default" w:ascii="仿宋_GB2312" w:hAnsi="宋体"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eastAsia="仿宋_GB2312"/>
                <w:b w:val="0"/>
                <w:bCs w:val="0"/>
                <w:color w:val="000000" w:themeColor="text1"/>
                <w:sz w:val="24"/>
                <w:szCs w:val="24"/>
                <w:lang w:val="en-US" w:eastAsia="zh-CN"/>
                <w14:textFill>
                  <w14:solidFill>
                    <w14:schemeClr w14:val="tx1"/>
                  </w14:solidFill>
                </w14:textFill>
              </w:rPr>
              <w:t>6</w:t>
            </w:r>
            <w:r>
              <w:rPr>
                <w:rFonts w:hint="eastAsia" w:ascii="仿宋_GB2312" w:eastAsia="仿宋_GB2312"/>
                <w:b w:val="0"/>
                <w:bCs w:val="0"/>
                <w:color w:val="000000" w:themeColor="text1"/>
                <w:sz w:val="24"/>
                <w:szCs w:val="24"/>
                <w14:textFill>
                  <w14:solidFill>
                    <w14:schemeClr w14:val="tx1"/>
                  </w14:solidFill>
                </w14:textFill>
              </w:rPr>
              <w:t>＜罚款额≤</w:t>
            </w:r>
            <w:r>
              <w:rPr>
                <w:rFonts w:hint="eastAsia" w:ascii="仿宋_GB2312" w:eastAsia="仿宋_GB2312"/>
                <w:b w:val="0"/>
                <w:bCs w:val="0"/>
                <w:color w:val="000000" w:themeColor="text1"/>
                <w:sz w:val="24"/>
                <w:szCs w:val="24"/>
                <w:lang w:val="en-US" w:eastAsia="zh-CN"/>
                <w14:textFill>
                  <w14:solidFill>
                    <w14:schemeClr w14:val="tx1"/>
                  </w14:solidFill>
                </w14:textFill>
              </w:rPr>
              <w:t>10</w:t>
            </w:r>
          </w:p>
        </w:tc>
        <w:tc>
          <w:tcPr>
            <w:tcW w:w="5353" w:type="dxa"/>
            <w:shd w:val="clear" w:color="auto" w:fill="auto"/>
            <w:vAlign w:val="center"/>
          </w:tcPr>
          <w:p w14:paraId="19636D86">
            <w:pPr>
              <w:widowControl/>
              <w:jc w:val="center"/>
              <w:rPr>
                <w:rFonts w:ascii="仿宋_GB2312" w:hAnsi="宋体" w:eastAsia="仿宋_GB2312" w:cs="宋体"/>
                <w:b w:val="0"/>
                <w:bCs w:val="0"/>
                <w:color w:val="auto"/>
                <w:sz w:val="24"/>
                <w:szCs w:val="24"/>
              </w:rPr>
            </w:pPr>
            <w:r>
              <w:rPr>
                <w:rFonts w:hint="eastAsia" w:ascii="仿宋_GB2312" w:eastAsia="仿宋_GB2312"/>
                <w:b w:val="0"/>
                <w:bCs w:val="0"/>
                <w:color w:val="auto"/>
                <w:sz w:val="24"/>
                <w:szCs w:val="24"/>
              </w:rPr>
              <w:t>10</w:t>
            </w:r>
          </w:p>
        </w:tc>
      </w:tr>
    </w:tbl>
    <w:p w14:paraId="6FE8E74D">
      <w:pPr>
        <w:jc w:val="left"/>
        <w:rPr>
          <w:b w:val="0"/>
          <w:bCs w:val="0"/>
          <w:color w:val="000000" w:themeColor="text1"/>
          <w:sz w:val="24"/>
          <w:szCs w:val="24"/>
          <w14:textFill>
            <w14:solidFill>
              <w14:schemeClr w14:val="tx1"/>
            </w14:solidFill>
          </w14:textFill>
        </w:rPr>
      </w:pPr>
    </w:p>
    <w:p w14:paraId="650177CC">
      <w:pPr>
        <w:jc w:val="left"/>
        <w:rPr>
          <w:b w:val="0"/>
          <w:bCs w:val="0"/>
          <w:color w:val="000000" w:themeColor="text1"/>
          <w:sz w:val="24"/>
          <w:szCs w:val="24"/>
          <w14:textFill>
            <w14:solidFill>
              <w14:schemeClr w14:val="tx1"/>
            </w14:solidFill>
          </w14:textFill>
        </w:rPr>
      </w:pPr>
    </w:p>
    <w:p w14:paraId="57411292">
      <w:pPr>
        <w:spacing w:line="520" w:lineRule="exact"/>
        <w:jc w:val="center"/>
        <w:rPr>
          <w:rFonts w:ascii="黑体" w:hAnsi="黑体" w:eastAsia="黑体" w:cs="黑体"/>
          <w:b w:val="0"/>
          <w:bCs w:val="0"/>
          <w:color w:val="000000" w:themeColor="text1"/>
          <w:sz w:val="24"/>
          <w:szCs w:val="24"/>
          <w14:textFill>
            <w14:solidFill>
              <w14:schemeClr w14:val="tx1"/>
            </w14:solidFill>
          </w14:textFill>
        </w:rPr>
      </w:pPr>
    </w:p>
    <w:p w14:paraId="7934AC5E">
      <w:pPr>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br w:type="page"/>
      </w:r>
    </w:p>
    <w:p w14:paraId="09A9359E">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59F3505A">
      <w:pPr>
        <w:spacing w:line="520" w:lineRule="exact"/>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34</w:t>
      </w:r>
      <w:r>
        <w:rPr>
          <w:rFonts w:hint="eastAsia" w:ascii="黑体" w:hAnsi="黑体" w:eastAsia="黑体" w:cs="黑体"/>
          <w:b w:val="0"/>
          <w:bCs w:val="0"/>
          <w:color w:val="000000" w:themeColor="text1"/>
          <w:sz w:val="28"/>
          <w:szCs w:val="28"/>
          <w14:textFill>
            <w14:solidFill>
              <w14:schemeClr w14:val="tx1"/>
            </w14:solidFill>
          </w14:textFill>
        </w:rPr>
        <w:t>、以监测、勘探为目</w:t>
      </w:r>
      <w:bookmarkStart w:id="8" w:name="_GoBack"/>
      <w:bookmarkEnd w:id="8"/>
      <w:r>
        <w:rPr>
          <w:rFonts w:hint="eastAsia" w:ascii="黑体" w:hAnsi="黑体" w:eastAsia="黑体" w:cs="黑体"/>
          <w:b w:val="0"/>
          <w:bCs w:val="0"/>
          <w:color w:val="000000" w:themeColor="text1"/>
          <w:sz w:val="28"/>
          <w:szCs w:val="28"/>
          <w14:textFill>
            <w14:solidFill>
              <w14:schemeClr w14:val="tx1"/>
            </w14:solidFill>
          </w14:textFill>
        </w:rPr>
        <w:t>的的地下水取水工程在施工前应当备案而未备案</w:t>
      </w:r>
    </w:p>
    <w:tbl>
      <w:tblPr>
        <w:tblStyle w:val="10"/>
        <w:tblpPr w:leftFromText="180" w:rightFromText="180" w:vertAnchor="text" w:horzAnchor="page" w:tblpX="1400" w:tblpY="495"/>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533"/>
        <w:gridCol w:w="5884"/>
      </w:tblGrid>
      <w:tr w14:paraId="571F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526" w:type="dxa"/>
            <w:shd w:val="clear" w:color="auto" w:fill="auto"/>
            <w:vAlign w:val="center"/>
          </w:tcPr>
          <w:p w14:paraId="3D725FB1">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533" w:type="dxa"/>
            <w:shd w:val="clear" w:color="auto" w:fill="auto"/>
            <w:vAlign w:val="center"/>
          </w:tcPr>
          <w:p w14:paraId="568F06A3">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884" w:type="dxa"/>
            <w:shd w:val="clear" w:color="auto" w:fill="auto"/>
            <w:vAlign w:val="center"/>
          </w:tcPr>
          <w:p w14:paraId="592F2278">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07B1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7" w:hRule="atLeast"/>
        </w:trPr>
        <w:tc>
          <w:tcPr>
            <w:tcW w:w="2526" w:type="dxa"/>
            <w:shd w:val="clear" w:color="auto" w:fill="auto"/>
            <w:vAlign w:val="center"/>
          </w:tcPr>
          <w:p w14:paraId="460F3437">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以监测、勘探为目的的地下水取水工程在施工前应当备案而未备案的</w:t>
            </w:r>
          </w:p>
        </w:tc>
        <w:tc>
          <w:tcPr>
            <w:tcW w:w="5533" w:type="dxa"/>
            <w:shd w:val="clear" w:color="auto" w:fill="auto"/>
            <w:vAlign w:val="center"/>
          </w:tcPr>
          <w:p w14:paraId="1DE613B2">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第四十八条第二款 以监测、勘探为目的的地下水取水工程，不需要申请取水许可，建设单位应当于施工前报有管辖权的水行政主管部门备案。</w:t>
            </w:r>
          </w:p>
        </w:tc>
        <w:tc>
          <w:tcPr>
            <w:tcW w:w="5884" w:type="dxa"/>
            <w:shd w:val="clear" w:color="auto" w:fill="auto"/>
            <w:vAlign w:val="center"/>
          </w:tcPr>
          <w:p w14:paraId="3A7B6602">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r>
      <w:tr w14:paraId="5893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526" w:type="dxa"/>
            <w:shd w:val="clear" w:color="auto" w:fill="auto"/>
            <w:vAlign w:val="center"/>
          </w:tcPr>
          <w:p w14:paraId="51DD970D">
            <w:pPr>
              <w:spacing w:line="440" w:lineRule="exact"/>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5533" w:type="dxa"/>
            <w:shd w:val="clear" w:color="auto" w:fill="auto"/>
            <w:vAlign w:val="center"/>
          </w:tcPr>
          <w:p w14:paraId="179F09C4">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补办备案手续</w:t>
            </w:r>
            <w:r>
              <w:rPr>
                <w:rFonts w:hint="eastAsia" w:ascii="仿宋_GB2312" w:eastAsia="仿宋_GB2312"/>
                <w:b/>
                <w:bCs/>
                <w:color w:val="000000" w:themeColor="text1"/>
                <w:sz w:val="24"/>
                <w:szCs w:val="24"/>
                <w:lang w:eastAsia="zh-CN"/>
                <w14:textFill>
                  <w14:solidFill>
                    <w14:schemeClr w14:val="tx1"/>
                  </w14:solidFill>
                </w14:textFill>
              </w:rPr>
              <w:t>中</w:t>
            </w:r>
            <w:r>
              <w:rPr>
                <w:rFonts w:hint="eastAsia" w:ascii="仿宋_GB2312" w:eastAsia="仿宋_GB2312"/>
                <w:b/>
                <w:bCs/>
                <w:color w:val="000000" w:themeColor="text1"/>
                <w:sz w:val="24"/>
                <w:szCs w:val="24"/>
                <w14:textFill>
                  <w14:solidFill>
                    <w14:schemeClr w14:val="tx1"/>
                  </w14:solidFill>
                </w14:textFill>
              </w:rPr>
              <w:t>，责改期内封井或者回填</w:t>
            </w:r>
          </w:p>
        </w:tc>
        <w:tc>
          <w:tcPr>
            <w:tcW w:w="5884" w:type="dxa"/>
            <w:shd w:val="clear" w:color="auto" w:fill="auto"/>
            <w:vAlign w:val="center"/>
          </w:tcPr>
          <w:p w14:paraId="6246AEF1">
            <w:pPr>
              <w:spacing w:line="440" w:lineRule="exact"/>
              <w:jc w:val="center"/>
              <w:rPr>
                <w:rFonts w:ascii="仿宋_GB2312" w:hAnsi="宋体" w:eastAsia="仿宋_GB2312" w:cs="宋体"/>
                <w:b/>
                <w:bCs/>
                <w:color w:val="auto"/>
                <w:sz w:val="24"/>
                <w:szCs w:val="24"/>
              </w:rPr>
            </w:pPr>
            <w:r>
              <w:rPr>
                <w:rFonts w:hint="eastAsia" w:ascii="仿宋_GB2312" w:eastAsia="仿宋_GB2312"/>
                <w:b/>
                <w:bCs/>
                <w:color w:val="auto"/>
                <w:sz w:val="24"/>
                <w:szCs w:val="24"/>
                <w:lang w:eastAsia="zh-CN"/>
              </w:rPr>
              <w:t>未</w:t>
            </w:r>
            <w:r>
              <w:rPr>
                <w:rFonts w:hint="eastAsia" w:ascii="仿宋_GB2312" w:eastAsia="仿宋_GB2312"/>
                <w:b/>
                <w:bCs/>
                <w:color w:val="auto"/>
                <w:sz w:val="24"/>
                <w:szCs w:val="24"/>
              </w:rPr>
              <w:t>补办备案手续，且责改期内未封井或者回填</w:t>
            </w:r>
          </w:p>
        </w:tc>
      </w:tr>
      <w:tr w14:paraId="414C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2526" w:type="dxa"/>
            <w:shd w:val="clear" w:color="auto" w:fill="auto"/>
            <w:vAlign w:val="center"/>
          </w:tcPr>
          <w:p w14:paraId="3D7AB1B9">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5533" w:type="dxa"/>
            <w:shd w:val="clear" w:color="auto" w:fill="auto"/>
            <w:vAlign w:val="center"/>
          </w:tcPr>
          <w:p w14:paraId="6FE65B30">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2≤罚款额≤6</w:t>
            </w:r>
          </w:p>
        </w:tc>
        <w:tc>
          <w:tcPr>
            <w:tcW w:w="5884" w:type="dxa"/>
            <w:shd w:val="clear" w:color="auto" w:fill="auto"/>
            <w:vAlign w:val="center"/>
          </w:tcPr>
          <w:p w14:paraId="301A207B">
            <w:pPr>
              <w:widowControl/>
              <w:jc w:val="center"/>
              <w:rPr>
                <w:rFonts w:ascii="仿宋_GB2312" w:hAnsi="宋体" w:eastAsia="仿宋_GB2312" w:cs="宋体"/>
                <w:b w:val="0"/>
                <w:bCs w:val="0"/>
                <w:color w:val="auto"/>
                <w:sz w:val="24"/>
                <w:szCs w:val="24"/>
              </w:rPr>
            </w:pPr>
            <w:r>
              <w:rPr>
                <w:rFonts w:hint="eastAsia" w:ascii="仿宋_GB2312" w:eastAsia="仿宋_GB2312"/>
                <w:b w:val="0"/>
                <w:bCs w:val="0"/>
                <w:color w:val="auto"/>
                <w:sz w:val="24"/>
                <w:szCs w:val="24"/>
              </w:rPr>
              <w:t>6＜罚款额≤10</w:t>
            </w:r>
          </w:p>
        </w:tc>
      </w:tr>
    </w:tbl>
    <w:p w14:paraId="067004C7">
      <w:pPr>
        <w:jc w:val="center"/>
        <w:rPr>
          <w:rFonts w:ascii="方正小标宋简体" w:eastAsia="方正小标宋简体"/>
          <w:sz w:val="32"/>
        </w:rPr>
      </w:pPr>
    </w:p>
    <w:p w14:paraId="3EC31741">
      <w:pPr>
        <w:jc w:val="center"/>
        <w:rPr>
          <w:rFonts w:ascii="方正小标宋简体" w:eastAsia="方正小标宋简体"/>
          <w:sz w:val="32"/>
        </w:rPr>
      </w:pPr>
    </w:p>
    <w:p w14:paraId="234C8113">
      <w:pPr>
        <w:jc w:val="center"/>
        <w:rPr>
          <w:rFonts w:hint="eastAsia" w:ascii="方正小标宋简体" w:eastAsia="方正小标宋简体"/>
          <w:sz w:val="32"/>
        </w:rPr>
      </w:pPr>
    </w:p>
    <w:p w14:paraId="1BBC1A7F">
      <w:pPr>
        <w:jc w:val="center"/>
        <w:rPr>
          <w:rFonts w:hint="eastAsia" w:ascii="方正小标宋简体" w:eastAsia="方正小标宋简体"/>
          <w:sz w:val="32"/>
        </w:rPr>
      </w:pPr>
    </w:p>
    <w:p w14:paraId="612D2F84">
      <w:pPr>
        <w:jc w:val="center"/>
        <w:rPr>
          <w:rFonts w:hint="eastAsia" w:ascii="方正小标宋简体" w:eastAsia="方正小标宋简体"/>
          <w:sz w:val="36"/>
          <w:szCs w:val="36"/>
        </w:rPr>
      </w:pPr>
    </w:p>
    <w:p w14:paraId="7A0AF5A5">
      <w:pPr>
        <w:jc w:val="center"/>
        <w:rPr>
          <w:rFonts w:ascii="方正小标宋简体" w:eastAsia="方正小标宋简体"/>
          <w:sz w:val="32"/>
        </w:rPr>
      </w:pPr>
      <w:r>
        <w:rPr>
          <w:rFonts w:hint="eastAsia" w:ascii="方正小标宋简体" w:eastAsia="方正小标宋简体"/>
          <w:sz w:val="36"/>
          <w:szCs w:val="36"/>
        </w:rPr>
        <w:t>第二部分  排水常用违法行为行政处罚裁量基准表</w:t>
      </w:r>
    </w:p>
    <w:p w14:paraId="6D9AB664">
      <w:pPr>
        <w:jc w:val="center"/>
        <w:rPr>
          <w:rFonts w:ascii="仿宋_GB2312" w:eastAsia="仿宋_GB2312"/>
          <w:sz w:val="32"/>
        </w:rPr>
      </w:pPr>
      <w:r>
        <w:rPr>
          <w:rFonts w:hint="eastAsia" w:ascii="黑体" w:hAnsi="黑体" w:eastAsia="黑体" w:cs="黑体"/>
          <w:sz w:val="28"/>
          <w:szCs w:val="28"/>
        </w:rPr>
        <w:t>1、餐饮服务排水户未设置或者不正常使用隔油设施</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5188"/>
        <w:gridCol w:w="4811"/>
      </w:tblGrid>
      <w:tr w14:paraId="72E1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253" w:type="dxa"/>
            <w:shd w:val="clear" w:color="auto" w:fill="auto"/>
            <w:vAlign w:val="center"/>
          </w:tcPr>
          <w:p w14:paraId="2A2EC711">
            <w:pPr>
              <w:jc w:val="center"/>
              <w:rPr>
                <w:rFonts w:ascii="仿宋_GB2312" w:hAnsi="宋体" w:eastAsia="仿宋_GB2312"/>
                <w:b/>
                <w:sz w:val="24"/>
                <w:szCs w:val="24"/>
              </w:rPr>
            </w:pPr>
            <w:r>
              <w:rPr>
                <w:rFonts w:hint="eastAsia" w:ascii="仿宋_GB2312" w:hAnsi="宋体" w:eastAsia="仿宋_GB2312"/>
                <w:b/>
                <w:sz w:val="24"/>
                <w:szCs w:val="24"/>
              </w:rPr>
              <w:t>违法行为</w:t>
            </w:r>
          </w:p>
        </w:tc>
        <w:tc>
          <w:tcPr>
            <w:tcW w:w="5188" w:type="dxa"/>
            <w:shd w:val="clear" w:color="auto" w:fill="auto"/>
            <w:vAlign w:val="center"/>
          </w:tcPr>
          <w:p w14:paraId="3B9ECA5B">
            <w:pPr>
              <w:jc w:val="center"/>
              <w:rPr>
                <w:rFonts w:ascii="仿宋_GB2312" w:hAnsi="宋体" w:eastAsia="仿宋_GB2312"/>
                <w:b/>
                <w:sz w:val="24"/>
                <w:szCs w:val="24"/>
              </w:rPr>
            </w:pPr>
            <w:r>
              <w:rPr>
                <w:rFonts w:hint="eastAsia" w:ascii="仿宋_GB2312" w:hAnsi="宋体" w:eastAsia="仿宋_GB2312"/>
                <w:b/>
                <w:sz w:val="24"/>
                <w:szCs w:val="24"/>
              </w:rPr>
              <w:t>违反条款</w:t>
            </w:r>
          </w:p>
        </w:tc>
        <w:tc>
          <w:tcPr>
            <w:tcW w:w="4811" w:type="dxa"/>
            <w:shd w:val="clear" w:color="auto" w:fill="auto"/>
            <w:vAlign w:val="center"/>
          </w:tcPr>
          <w:p w14:paraId="157CB3A7">
            <w:pPr>
              <w:jc w:val="center"/>
              <w:rPr>
                <w:rFonts w:ascii="仿宋_GB2312" w:hAnsi="宋体" w:eastAsia="仿宋_GB2312"/>
                <w:b/>
                <w:sz w:val="24"/>
                <w:szCs w:val="24"/>
              </w:rPr>
            </w:pPr>
            <w:r>
              <w:rPr>
                <w:rFonts w:hint="eastAsia" w:ascii="仿宋_GB2312" w:hAnsi="宋体" w:eastAsia="仿宋_GB2312"/>
                <w:b/>
                <w:sz w:val="24"/>
                <w:szCs w:val="24"/>
              </w:rPr>
              <w:t>处罚依据</w:t>
            </w:r>
          </w:p>
        </w:tc>
      </w:tr>
      <w:tr w14:paraId="560E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4253" w:type="dxa"/>
            <w:shd w:val="clear" w:color="auto" w:fill="auto"/>
            <w:vAlign w:val="center"/>
          </w:tcPr>
          <w:p w14:paraId="6785FF84">
            <w:pPr>
              <w:rPr>
                <w:rFonts w:ascii="仿宋_GB2312" w:eastAsia="仿宋_GB2312"/>
                <w:sz w:val="24"/>
                <w:szCs w:val="24"/>
              </w:rPr>
            </w:pPr>
            <w:r>
              <w:rPr>
                <w:rFonts w:hint="eastAsia" w:ascii="仿宋_GB2312" w:eastAsia="仿宋_GB2312"/>
                <w:sz w:val="24"/>
                <w:szCs w:val="24"/>
              </w:rPr>
              <w:t>餐饮服务排水户未设置隔油设施或者隔油设施不能正常使用</w:t>
            </w:r>
          </w:p>
        </w:tc>
        <w:tc>
          <w:tcPr>
            <w:tcW w:w="5188" w:type="dxa"/>
            <w:shd w:val="clear" w:color="auto" w:fill="auto"/>
            <w:vAlign w:val="center"/>
          </w:tcPr>
          <w:p w14:paraId="7E339B7C">
            <w:pPr>
              <w:rPr>
                <w:rFonts w:ascii="仿宋_GB2312" w:eastAsia="仿宋_GB2312" w:cs="宋体"/>
                <w:sz w:val="24"/>
                <w:szCs w:val="24"/>
              </w:rPr>
            </w:pP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第十六条第二款 专用排水管线接入公共排水管网应当符合国家标准规范，并在连接点处预留检查井。接入公共排水管网的餐饮服务排水户应当设置符合标准的隔油设施，并保持设施正常运行。</w:t>
            </w:r>
          </w:p>
        </w:tc>
        <w:tc>
          <w:tcPr>
            <w:tcW w:w="4811" w:type="dxa"/>
            <w:shd w:val="clear" w:color="auto" w:fill="auto"/>
            <w:vAlign w:val="center"/>
          </w:tcPr>
          <w:p w14:paraId="2D5CE9A8">
            <w:pPr>
              <w:rPr>
                <w:rFonts w:ascii="仿宋_GB2312" w:eastAsia="仿宋_GB2312" w:cs="宋体"/>
                <w:sz w:val="24"/>
                <w:szCs w:val="24"/>
              </w:rPr>
            </w:pP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第三十六条 违反本办法第十六条第二款规定，餐饮服务排水户未设置隔油设施或者隔油设施不能正常使用的，责令限期改正；逾期不改正的，处1000元以上5000元以下罚款。</w:t>
            </w:r>
          </w:p>
        </w:tc>
      </w:tr>
      <w:tr w14:paraId="7D1F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4253" w:type="dxa"/>
            <w:shd w:val="clear" w:color="auto" w:fill="auto"/>
            <w:vAlign w:val="center"/>
          </w:tcPr>
          <w:p w14:paraId="1CA7CA3B">
            <w:pPr>
              <w:jc w:val="center"/>
              <w:rPr>
                <w:rFonts w:ascii="仿宋_GB2312" w:hAnsi="宋体" w:eastAsia="仿宋_GB2312" w:cs="宋体"/>
                <w:b/>
                <w:bCs/>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28575</wp:posOffset>
                      </wp:positionV>
                      <wp:extent cx="2647950" cy="21907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2647950" cy="2190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6pt;margin-top:2.25pt;height:17.25pt;width:208.5pt;z-index:251659264;mso-width-relative:page;mso-height-relative:page;" filled="f" stroked="t" coordsize="21600,21600" o:gfxdata="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WQmcdYAAAAHAQAADwAAAAAAAAABACAAAAAiAAAAZHJzL2Rvd25yZXYueG1sUEsBAhQAFAAAAAgA&#10;h07iQKh2BfHuAQAAwQMAAA4AAAAAAAAAAQAgAAAAJQEAAGRycy9lMm9Eb2MueG1sUEsFBgAAAAAG&#10;AAYAWQEAAIUFA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0</wp:posOffset>
                      </wp:positionV>
                      <wp:extent cx="1171575" cy="590550"/>
                      <wp:effectExtent l="0" t="0" r="28575" b="19050"/>
                      <wp:wrapNone/>
                      <wp:docPr id="2" name="直接连接符 2"/>
                      <wp:cNvGraphicFramePr/>
                      <a:graphic xmlns:a="http://schemas.openxmlformats.org/drawingml/2006/main">
                        <a:graphicData uri="http://schemas.microsoft.com/office/word/2010/wordprocessingShape">
                          <wps:wsp>
                            <wps:cNvCnPr/>
                            <wps:spPr>
                              <a:xfrm>
                                <a:off x="0" y="0"/>
                                <a:ext cx="1171575" cy="5905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25pt;margin-top:0pt;height:46.5pt;width:92.25pt;z-index:251660288;mso-width-relative:page;mso-height-relative:page;" filled="f" stroked="t" coordsize="21600,21600" o:gfxdata="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MT7HNUAAAAHAQAADwAAAAAAAAABACAAAAAiAAAAZHJzL2Rvd25yZXYueG1sUEsBAhQAFAAAAAgA&#10;h07iQG3a21rvAQAAwQMAAA4AAAAAAAAAAQAgAAAAJAEAAGRycy9lMm9Eb2MueG1sUEsFBgAAAAAG&#10;AAYAWQEAAIUFAAAAAA==&#10;">
                      <v:fill on="f" focussize="0,0"/>
                      <v:stroke color="#000000" joinstyle="round"/>
                      <v:imagedata o:title=""/>
                      <o:lock v:ext="edit" aspectratio="f"/>
                    </v:line>
                  </w:pict>
                </mc:Fallback>
              </mc:AlternateContent>
            </w:r>
            <w:r>
              <w:rPr>
                <w:rFonts w:hint="eastAsia" w:ascii="仿宋_GB2312" w:hAnsi="宋体" w:eastAsia="仿宋_GB2312" w:cs="宋体"/>
                <w:b/>
                <w:bCs/>
                <w:sz w:val="24"/>
                <w:szCs w:val="24"/>
              </w:rPr>
              <w:t xml:space="preserve">                     情 节</w:t>
            </w:r>
          </w:p>
          <w:p w14:paraId="23310192">
            <w:pPr>
              <w:ind w:firstLine="1181" w:firstLineChars="490"/>
              <w:rPr>
                <w:rFonts w:ascii="仿宋_GB2312" w:hAnsi="宋体" w:eastAsia="仿宋_GB2312" w:cs="宋体"/>
                <w:b/>
                <w:bCs/>
                <w:sz w:val="24"/>
                <w:szCs w:val="24"/>
              </w:rPr>
            </w:pPr>
            <w:r>
              <w:rPr>
                <w:rFonts w:hint="eastAsia" w:ascii="仿宋_GB2312" w:hAnsi="宋体" w:eastAsia="仿宋_GB2312" w:cs="宋体"/>
                <w:b/>
                <w:bCs/>
                <w:sz w:val="24"/>
                <w:szCs w:val="24"/>
              </w:rPr>
              <w:t>罚款额（元）</w:t>
            </w:r>
          </w:p>
          <w:p w14:paraId="060D7E58">
            <w:pPr>
              <w:ind w:firstLine="236" w:firstLineChars="98"/>
              <w:jc w:val="left"/>
              <w:rPr>
                <w:rFonts w:ascii="仿宋_GB2312" w:hAnsi="宋体" w:eastAsia="仿宋_GB2312" w:cs="宋体"/>
                <w:b/>
                <w:bCs/>
                <w:sz w:val="24"/>
                <w:szCs w:val="24"/>
              </w:rPr>
            </w:pPr>
            <w:r>
              <w:rPr>
                <w:rFonts w:hint="eastAsia" w:ascii="仿宋_GB2312" w:hAnsi="宋体" w:eastAsia="仿宋_GB2312" w:cs="宋体"/>
                <w:b/>
                <w:bCs/>
                <w:sz w:val="24"/>
                <w:szCs w:val="24"/>
              </w:rPr>
              <w:t>类 型</w:t>
            </w:r>
          </w:p>
        </w:tc>
        <w:tc>
          <w:tcPr>
            <w:tcW w:w="5188" w:type="dxa"/>
            <w:shd w:val="clear" w:color="auto" w:fill="auto"/>
            <w:vAlign w:val="center"/>
          </w:tcPr>
          <w:p w14:paraId="646422B7">
            <w:pPr>
              <w:jc w:val="center"/>
              <w:rPr>
                <w:rFonts w:ascii="仿宋_GB2312" w:hAnsi="宋体" w:eastAsia="仿宋_GB2312"/>
                <w:b/>
                <w:sz w:val="24"/>
                <w:szCs w:val="24"/>
              </w:rPr>
            </w:pPr>
            <w:r>
              <w:rPr>
                <w:rFonts w:hint="eastAsia" w:ascii="仿宋_GB2312" w:hAnsi="宋体" w:eastAsia="仿宋_GB2312"/>
                <w:b/>
                <w:sz w:val="24"/>
                <w:szCs w:val="24"/>
              </w:rPr>
              <w:t>限期内改正的</w:t>
            </w:r>
          </w:p>
        </w:tc>
        <w:tc>
          <w:tcPr>
            <w:tcW w:w="4811" w:type="dxa"/>
            <w:shd w:val="clear" w:color="auto" w:fill="auto"/>
            <w:vAlign w:val="center"/>
          </w:tcPr>
          <w:p w14:paraId="6355B337">
            <w:pPr>
              <w:jc w:val="center"/>
              <w:rPr>
                <w:rFonts w:ascii="仿宋_GB2312" w:hAnsi="宋体" w:eastAsia="仿宋_GB2312"/>
                <w:b/>
                <w:sz w:val="24"/>
                <w:szCs w:val="24"/>
              </w:rPr>
            </w:pPr>
            <w:r>
              <w:rPr>
                <w:rFonts w:hint="eastAsia" w:ascii="仿宋_GB2312" w:hAnsi="宋体" w:eastAsia="仿宋_GB2312"/>
                <w:b/>
                <w:sz w:val="24"/>
                <w:szCs w:val="24"/>
              </w:rPr>
              <w:t>逾期不改正的</w:t>
            </w:r>
          </w:p>
        </w:tc>
      </w:tr>
      <w:tr w14:paraId="09BC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4253" w:type="dxa"/>
            <w:shd w:val="clear" w:color="auto" w:fill="auto"/>
            <w:vAlign w:val="center"/>
          </w:tcPr>
          <w:p w14:paraId="73DE480E">
            <w:pPr>
              <w:jc w:val="center"/>
              <w:rPr>
                <w:rFonts w:ascii="仿宋_GB2312" w:hAnsi="宋体" w:eastAsia="仿宋_GB2312" w:cs="宋体"/>
                <w:b/>
                <w:bCs/>
                <w:sz w:val="24"/>
                <w:szCs w:val="24"/>
              </w:rPr>
            </w:pPr>
            <w:r>
              <w:rPr>
                <w:rFonts w:hint="eastAsia" w:ascii="仿宋_GB2312" w:eastAsia="仿宋_GB2312"/>
                <w:b/>
                <w:bCs/>
                <w:sz w:val="24"/>
                <w:szCs w:val="24"/>
              </w:rPr>
              <w:t>营业面积≤50</w:t>
            </w:r>
            <w:r>
              <w:rPr>
                <w:rFonts w:hint="eastAsia" w:ascii="宋体" w:hAnsi="宋体" w:cs="宋体"/>
                <w:b/>
                <w:bCs/>
                <w:sz w:val="24"/>
                <w:szCs w:val="24"/>
              </w:rPr>
              <w:t>㎡</w:t>
            </w:r>
          </w:p>
        </w:tc>
        <w:tc>
          <w:tcPr>
            <w:tcW w:w="5188" w:type="dxa"/>
            <w:shd w:val="clear" w:color="auto" w:fill="auto"/>
            <w:vAlign w:val="center"/>
          </w:tcPr>
          <w:p w14:paraId="4D93098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4811" w:type="dxa"/>
            <w:shd w:val="clear" w:color="auto" w:fill="auto"/>
            <w:vAlign w:val="center"/>
          </w:tcPr>
          <w:p w14:paraId="77AF9241">
            <w:pPr>
              <w:jc w:val="center"/>
              <w:rPr>
                <w:rFonts w:ascii="仿宋_GB2312" w:hAnsi="宋体" w:eastAsia="仿宋_GB2312"/>
                <w:sz w:val="24"/>
                <w:szCs w:val="24"/>
              </w:rPr>
            </w:pPr>
            <w:r>
              <w:rPr>
                <w:rFonts w:hint="eastAsia" w:ascii="仿宋_GB2312" w:hAnsi="宋体" w:eastAsia="仿宋_GB2312"/>
                <w:sz w:val="24"/>
                <w:szCs w:val="24"/>
              </w:rPr>
              <w:t>1000≤罚款额≤2000</w:t>
            </w:r>
          </w:p>
        </w:tc>
      </w:tr>
      <w:tr w14:paraId="1250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4253" w:type="dxa"/>
            <w:shd w:val="clear" w:color="auto" w:fill="auto"/>
            <w:vAlign w:val="center"/>
          </w:tcPr>
          <w:p w14:paraId="0CBFD2A7">
            <w:pPr>
              <w:jc w:val="center"/>
              <w:rPr>
                <w:rFonts w:ascii="仿宋_GB2312" w:hAnsi="宋体" w:eastAsia="仿宋_GB2312"/>
                <w:b/>
                <w:sz w:val="24"/>
                <w:szCs w:val="24"/>
              </w:rPr>
            </w:pPr>
            <w:r>
              <w:rPr>
                <w:rFonts w:ascii="仿宋_GB2312" w:eastAsia="仿宋_GB2312"/>
                <w:b/>
                <w:bCs/>
                <w:sz w:val="24"/>
                <w:szCs w:val="24"/>
              </w:rPr>
              <w:t>50</w:t>
            </w:r>
            <w:r>
              <w:rPr>
                <w:rFonts w:hint="eastAsia" w:ascii="宋体" w:hAnsi="宋体" w:cs="宋体"/>
                <w:b/>
                <w:bCs/>
                <w:sz w:val="24"/>
                <w:szCs w:val="24"/>
              </w:rPr>
              <w:t>㎡</w:t>
            </w:r>
            <w:r>
              <w:rPr>
                <w:rFonts w:hint="eastAsia" w:ascii="仿宋_GB2312" w:hAnsi="仿宋_GB2312" w:eastAsia="仿宋_GB2312" w:cs="仿宋_GB2312"/>
                <w:b/>
                <w:bCs/>
                <w:sz w:val="24"/>
                <w:szCs w:val="24"/>
              </w:rPr>
              <w:t>＜营业面积≤</w:t>
            </w:r>
            <w:r>
              <w:rPr>
                <w:rFonts w:ascii="仿宋_GB2312" w:eastAsia="仿宋_GB2312"/>
                <w:b/>
                <w:bCs/>
                <w:sz w:val="24"/>
                <w:szCs w:val="24"/>
              </w:rPr>
              <w:t>100</w:t>
            </w:r>
            <w:r>
              <w:rPr>
                <w:rFonts w:hint="eastAsia" w:ascii="宋体" w:hAnsi="宋体" w:cs="宋体"/>
                <w:b/>
                <w:bCs/>
                <w:sz w:val="24"/>
                <w:szCs w:val="24"/>
              </w:rPr>
              <w:t>㎡</w:t>
            </w:r>
          </w:p>
        </w:tc>
        <w:tc>
          <w:tcPr>
            <w:tcW w:w="5188" w:type="dxa"/>
            <w:shd w:val="clear" w:color="auto" w:fill="auto"/>
            <w:vAlign w:val="center"/>
          </w:tcPr>
          <w:p w14:paraId="72C5D0F7">
            <w:pPr>
              <w:jc w:val="center"/>
              <w:rPr>
                <w:rFonts w:ascii="仿宋_GB2312" w:hAnsi="宋体" w:eastAsia="仿宋_GB2312"/>
                <w:sz w:val="24"/>
                <w:szCs w:val="24"/>
              </w:rPr>
            </w:pPr>
            <w:r>
              <w:rPr>
                <w:rFonts w:hint="eastAsia" w:ascii="仿宋_GB2312" w:eastAsia="仿宋_GB2312"/>
                <w:sz w:val="24"/>
                <w:szCs w:val="24"/>
              </w:rPr>
              <w:t>不予处罚</w:t>
            </w:r>
          </w:p>
        </w:tc>
        <w:tc>
          <w:tcPr>
            <w:tcW w:w="4811" w:type="dxa"/>
            <w:shd w:val="clear" w:color="auto" w:fill="auto"/>
            <w:vAlign w:val="center"/>
          </w:tcPr>
          <w:p w14:paraId="05DC36DB">
            <w:pPr>
              <w:jc w:val="center"/>
              <w:rPr>
                <w:rFonts w:ascii="仿宋_GB2312" w:hAnsi="宋体" w:eastAsia="仿宋_GB2312"/>
                <w:sz w:val="24"/>
                <w:szCs w:val="24"/>
              </w:rPr>
            </w:pPr>
            <w:r>
              <w:rPr>
                <w:rFonts w:hint="eastAsia" w:ascii="仿宋_GB2312" w:hAnsi="宋体" w:eastAsia="仿宋_GB2312"/>
                <w:sz w:val="24"/>
                <w:szCs w:val="24"/>
              </w:rPr>
              <w:t>2000＜罚款额≤3000</w:t>
            </w:r>
          </w:p>
        </w:tc>
      </w:tr>
      <w:tr w14:paraId="5B66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4253" w:type="dxa"/>
            <w:shd w:val="clear" w:color="auto" w:fill="auto"/>
            <w:vAlign w:val="center"/>
          </w:tcPr>
          <w:p w14:paraId="08CFD66E">
            <w:pPr>
              <w:jc w:val="center"/>
              <w:rPr>
                <w:rFonts w:ascii="仿宋_GB2312" w:eastAsia="仿宋_GB2312"/>
                <w:b/>
                <w:bCs/>
                <w:sz w:val="24"/>
                <w:szCs w:val="24"/>
              </w:rPr>
            </w:pPr>
            <w:r>
              <w:rPr>
                <w:rFonts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＜营业面积≤</w:t>
            </w:r>
            <w:r>
              <w:rPr>
                <w:rFonts w:ascii="仿宋_GB2312" w:eastAsia="仿宋_GB2312"/>
                <w:b/>
                <w:bCs/>
                <w:sz w:val="24"/>
                <w:szCs w:val="24"/>
              </w:rPr>
              <w:t>200</w:t>
            </w:r>
            <w:r>
              <w:rPr>
                <w:rFonts w:hint="eastAsia" w:ascii="宋体" w:hAnsi="宋体" w:cs="宋体"/>
                <w:b/>
                <w:bCs/>
                <w:sz w:val="24"/>
                <w:szCs w:val="24"/>
              </w:rPr>
              <w:t>㎡</w:t>
            </w:r>
          </w:p>
        </w:tc>
        <w:tc>
          <w:tcPr>
            <w:tcW w:w="5188" w:type="dxa"/>
            <w:shd w:val="clear" w:color="auto" w:fill="auto"/>
            <w:vAlign w:val="center"/>
          </w:tcPr>
          <w:p w14:paraId="465883DE">
            <w:pPr>
              <w:jc w:val="center"/>
              <w:rPr>
                <w:rFonts w:ascii="仿宋_GB2312" w:eastAsia="仿宋_GB2312"/>
                <w:sz w:val="24"/>
                <w:szCs w:val="24"/>
              </w:rPr>
            </w:pPr>
            <w:r>
              <w:rPr>
                <w:rFonts w:hint="eastAsia" w:ascii="仿宋_GB2312" w:eastAsia="仿宋_GB2312"/>
                <w:sz w:val="24"/>
                <w:szCs w:val="24"/>
              </w:rPr>
              <w:t>不予处罚</w:t>
            </w:r>
          </w:p>
        </w:tc>
        <w:tc>
          <w:tcPr>
            <w:tcW w:w="4811" w:type="dxa"/>
            <w:shd w:val="clear" w:color="auto" w:fill="auto"/>
            <w:vAlign w:val="center"/>
          </w:tcPr>
          <w:p w14:paraId="41E7E19F">
            <w:pPr>
              <w:jc w:val="center"/>
              <w:rPr>
                <w:rFonts w:ascii="仿宋_GB2312" w:hAnsi="宋体" w:eastAsia="仿宋_GB2312"/>
                <w:sz w:val="24"/>
                <w:szCs w:val="24"/>
              </w:rPr>
            </w:pPr>
            <w:r>
              <w:rPr>
                <w:rFonts w:hint="eastAsia" w:ascii="仿宋_GB2312" w:hAnsi="宋体" w:eastAsia="仿宋_GB2312"/>
                <w:sz w:val="24"/>
                <w:szCs w:val="24"/>
              </w:rPr>
              <w:t>3000＜罚款额≤4000</w:t>
            </w:r>
          </w:p>
        </w:tc>
      </w:tr>
      <w:tr w14:paraId="2704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253" w:type="dxa"/>
            <w:shd w:val="clear" w:color="auto" w:fill="auto"/>
            <w:vAlign w:val="center"/>
          </w:tcPr>
          <w:p w14:paraId="4D2A3810">
            <w:pPr>
              <w:jc w:val="center"/>
              <w:rPr>
                <w:rFonts w:ascii="仿宋_GB2312" w:hAnsi="宋体" w:eastAsia="仿宋_GB2312" w:cs="宋体"/>
                <w:b/>
                <w:bCs/>
                <w:sz w:val="24"/>
                <w:szCs w:val="24"/>
              </w:rPr>
            </w:pPr>
            <w:r>
              <w:rPr>
                <w:rFonts w:ascii="仿宋_GB2312" w:eastAsia="仿宋_GB2312"/>
                <w:b/>
                <w:bCs/>
                <w:sz w:val="24"/>
                <w:szCs w:val="24"/>
              </w:rPr>
              <w:t>200</w:t>
            </w:r>
            <w:r>
              <w:rPr>
                <w:rFonts w:hint="eastAsia" w:ascii="宋体" w:hAnsi="宋体" w:cs="宋体"/>
                <w:b/>
                <w:bCs/>
                <w:sz w:val="24"/>
                <w:szCs w:val="24"/>
              </w:rPr>
              <w:t>㎡</w:t>
            </w:r>
            <w:r>
              <w:rPr>
                <w:rFonts w:hint="eastAsia" w:ascii="仿宋_GB2312" w:hAnsi="仿宋_GB2312" w:eastAsia="仿宋_GB2312" w:cs="仿宋_GB2312"/>
                <w:b/>
                <w:bCs/>
                <w:sz w:val="24"/>
                <w:szCs w:val="24"/>
              </w:rPr>
              <w:t>＜营业面积</w:t>
            </w:r>
          </w:p>
        </w:tc>
        <w:tc>
          <w:tcPr>
            <w:tcW w:w="5188" w:type="dxa"/>
            <w:shd w:val="clear" w:color="auto" w:fill="auto"/>
            <w:vAlign w:val="center"/>
          </w:tcPr>
          <w:p w14:paraId="7027856C">
            <w:pPr>
              <w:jc w:val="center"/>
              <w:rPr>
                <w:rFonts w:ascii="仿宋_GB2312" w:hAnsi="宋体" w:eastAsia="仿宋_GB2312"/>
                <w:sz w:val="24"/>
                <w:szCs w:val="24"/>
              </w:rPr>
            </w:pPr>
            <w:r>
              <w:rPr>
                <w:rFonts w:hint="eastAsia" w:ascii="仿宋_GB2312" w:eastAsia="仿宋_GB2312"/>
                <w:sz w:val="24"/>
                <w:szCs w:val="24"/>
              </w:rPr>
              <w:t>不予处罚</w:t>
            </w:r>
          </w:p>
        </w:tc>
        <w:tc>
          <w:tcPr>
            <w:tcW w:w="4811" w:type="dxa"/>
            <w:shd w:val="clear" w:color="auto" w:fill="auto"/>
            <w:vAlign w:val="center"/>
          </w:tcPr>
          <w:p w14:paraId="6E02D5D8">
            <w:pPr>
              <w:jc w:val="center"/>
              <w:rPr>
                <w:rFonts w:ascii="仿宋_GB2312" w:hAnsi="宋体" w:eastAsia="仿宋_GB2312"/>
                <w:sz w:val="24"/>
                <w:szCs w:val="24"/>
              </w:rPr>
            </w:pPr>
            <w:r>
              <w:rPr>
                <w:rFonts w:hint="eastAsia" w:ascii="仿宋_GB2312" w:hAnsi="宋体" w:eastAsia="仿宋_GB2312"/>
                <w:sz w:val="24"/>
                <w:szCs w:val="24"/>
              </w:rPr>
              <w:t>4000＜罚款额≤5000</w:t>
            </w:r>
          </w:p>
        </w:tc>
      </w:tr>
    </w:tbl>
    <w:p w14:paraId="78168814">
      <w:pPr>
        <w:jc w:val="center"/>
        <w:rPr>
          <w:rFonts w:ascii="仿宋_GB2312" w:eastAsia="仿宋_GB2312"/>
          <w:sz w:val="32"/>
        </w:rPr>
      </w:pPr>
    </w:p>
    <w:p w14:paraId="19A1290C">
      <w:pPr>
        <w:jc w:val="center"/>
        <w:rPr>
          <w:rFonts w:ascii="仿宋_GB2312" w:eastAsia="仿宋_GB2312"/>
          <w:sz w:val="32"/>
        </w:rPr>
      </w:pPr>
    </w:p>
    <w:p w14:paraId="1207D806">
      <w:pPr>
        <w:jc w:val="center"/>
        <w:rPr>
          <w:rFonts w:ascii="仿宋_GB2312" w:eastAsia="仿宋_GB2312"/>
          <w:sz w:val="32"/>
        </w:rPr>
      </w:pPr>
      <w:r>
        <w:rPr>
          <w:rFonts w:hint="eastAsia" w:ascii="黑体" w:hAnsi="黑体" w:eastAsia="黑体" w:cs="黑体"/>
          <w:sz w:val="28"/>
          <w:szCs w:val="22"/>
        </w:rPr>
        <w:t>2、未履行日常巡查、维修和养护责任，保障设施安全运行</w:t>
      </w:r>
    </w:p>
    <w:tbl>
      <w:tblPr>
        <w:tblStyle w:val="10"/>
        <w:tblW w:w="14317" w:type="dxa"/>
        <w:tblInd w:w="-34" w:type="dxa"/>
        <w:tblLayout w:type="autofit"/>
        <w:tblCellMar>
          <w:top w:w="0" w:type="dxa"/>
          <w:left w:w="108" w:type="dxa"/>
          <w:bottom w:w="0" w:type="dxa"/>
          <w:right w:w="108" w:type="dxa"/>
        </w:tblCellMar>
      </w:tblPr>
      <w:tblGrid>
        <w:gridCol w:w="2836"/>
        <w:gridCol w:w="4536"/>
        <w:gridCol w:w="6945"/>
      </w:tblGrid>
      <w:tr w14:paraId="463B0AC1">
        <w:tblPrEx>
          <w:tblCellMar>
            <w:top w:w="0" w:type="dxa"/>
            <w:left w:w="108" w:type="dxa"/>
            <w:bottom w:w="0" w:type="dxa"/>
            <w:right w:w="108" w:type="dxa"/>
          </w:tblCellMar>
        </w:tblPrEx>
        <w:trPr>
          <w:trHeight w:val="526" w:hRule="atLeast"/>
        </w:trPr>
        <w:tc>
          <w:tcPr>
            <w:tcW w:w="28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FAA78BC">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4536" w:type="dxa"/>
            <w:tcBorders>
              <w:top w:val="single" w:color="auto" w:sz="4" w:space="0"/>
              <w:left w:val="nil"/>
              <w:bottom w:val="single" w:color="auto" w:sz="4" w:space="0"/>
              <w:right w:val="single" w:color="000000" w:sz="4" w:space="0"/>
            </w:tcBorders>
            <w:shd w:val="clear" w:color="auto" w:fill="auto"/>
            <w:noWrap/>
            <w:vAlign w:val="center"/>
          </w:tcPr>
          <w:p w14:paraId="2E82ECD2">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945" w:type="dxa"/>
            <w:tcBorders>
              <w:top w:val="single" w:color="auto" w:sz="4" w:space="0"/>
              <w:left w:val="nil"/>
              <w:bottom w:val="single" w:color="auto" w:sz="4" w:space="0"/>
              <w:right w:val="single" w:color="000000" w:sz="4" w:space="0"/>
            </w:tcBorders>
            <w:shd w:val="clear" w:color="auto" w:fill="auto"/>
            <w:noWrap/>
            <w:vAlign w:val="center"/>
          </w:tcPr>
          <w:p w14:paraId="778151EA">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79F8C538">
        <w:tblPrEx>
          <w:tblCellMar>
            <w:top w:w="0" w:type="dxa"/>
            <w:left w:w="108" w:type="dxa"/>
            <w:bottom w:w="0" w:type="dxa"/>
            <w:right w:w="108" w:type="dxa"/>
          </w:tblCellMar>
        </w:tblPrEx>
        <w:trPr>
          <w:trHeight w:val="5686" w:hRule="atLeast"/>
        </w:trPr>
        <w:tc>
          <w:tcPr>
            <w:tcW w:w="2836" w:type="dxa"/>
            <w:tcBorders>
              <w:top w:val="single" w:color="auto" w:sz="4" w:space="0"/>
              <w:left w:val="single" w:color="auto" w:sz="4" w:space="0"/>
              <w:bottom w:val="single" w:color="auto" w:sz="4" w:space="0"/>
              <w:right w:val="single" w:color="000000" w:sz="4" w:space="0"/>
            </w:tcBorders>
            <w:shd w:val="clear" w:color="auto" w:fill="auto"/>
            <w:vAlign w:val="center"/>
          </w:tcPr>
          <w:p w14:paraId="32407C56">
            <w:pPr>
              <w:rPr>
                <w:rFonts w:ascii="仿宋_GB2312" w:hAnsi="宋体" w:eastAsia="仿宋_GB2312" w:cs="宋体"/>
                <w:sz w:val="24"/>
                <w:szCs w:val="24"/>
              </w:rPr>
            </w:pPr>
            <w:r>
              <w:rPr>
                <w:rFonts w:hint="eastAsia" w:ascii="仿宋_GB2312" w:eastAsia="仿宋_GB2312"/>
                <w:sz w:val="24"/>
                <w:szCs w:val="24"/>
              </w:rPr>
              <w:t>城镇排水与污水处理设施、再生水设施维护运营单位未按照有关规定履行日常巡查、维修和养护责任，保障设施安全运行</w:t>
            </w:r>
          </w:p>
        </w:tc>
        <w:tc>
          <w:tcPr>
            <w:tcW w:w="4536" w:type="dxa"/>
            <w:tcBorders>
              <w:top w:val="single" w:color="auto" w:sz="4" w:space="0"/>
              <w:left w:val="nil"/>
              <w:bottom w:val="single" w:color="auto" w:sz="4" w:space="0"/>
              <w:right w:val="single" w:color="000000" w:sz="4" w:space="0"/>
            </w:tcBorders>
            <w:shd w:val="clear" w:color="auto" w:fill="auto"/>
            <w:vAlign w:val="center"/>
          </w:tcPr>
          <w:p w14:paraId="11F018AA">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第三十八条第一款 城镇排水与污水处理设施维护运营单位应当建立健全安全生产管理制度，加强对窨井盖等城镇排水与污水处理设施的日常巡查、维修和养护，保障设施安全运行。</w:t>
            </w:r>
            <w:r>
              <w:rPr>
                <w:rFonts w:hint="eastAsia" w:ascii="仿宋_GB2312" w:eastAsia="仿宋_GB2312"/>
                <w:sz w:val="24"/>
                <w:szCs w:val="24"/>
              </w:rPr>
              <w:br w:type="textWrapping"/>
            </w: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第十三条第（二）项 排水和再生水设施运营单位应当具备必要的人员、技术和设备条件，并履行以下职责：（二）制定年度养护计划，并按照计划对设施进行巡查、养护、维护；</w:t>
            </w:r>
          </w:p>
        </w:tc>
        <w:tc>
          <w:tcPr>
            <w:tcW w:w="6945" w:type="dxa"/>
            <w:tcBorders>
              <w:top w:val="single" w:color="auto" w:sz="4" w:space="0"/>
              <w:left w:val="nil"/>
              <w:bottom w:val="single" w:color="auto" w:sz="4" w:space="0"/>
              <w:right w:val="single" w:color="auto" w:sz="4" w:space="0"/>
            </w:tcBorders>
            <w:shd w:val="clear" w:color="auto" w:fill="auto"/>
            <w:vAlign w:val="center"/>
          </w:tcPr>
          <w:p w14:paraId="310070CC">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第五十五条第（一）项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w:t>
            </w:r>
            <w:r>
              <w:rPr>
                <w:rFonts w:hint="eastAsia" w:ascii="仿宋_GB2312" w:eastAsia="仿宋_GB2312"/>
                <w:sz w:val="24"/>
                <w:szCs w:val="24"/>
              </w:rPr>
              <w:br w:type="textWrapping"/>
            </w: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第三十七条第（一）项 排水和再生水设施运营单位违反本办法规定，有下列行为之一的，给予警告，责令限期改正，并可处1万元以上3万元以下罚款：（一）未履行巡查、养护和维护职责的；</w:t>
            </w:r>
          </w:p>
        </w:tc>
      </w:tr>
    </w:tbl>
    <w:p w14:paraId="435D33AA">
      <w:pPr>
        <w:jc w:val="left"/>
        <w:rPr>
          <w:rFonts w:ascii="仿宋_GB2312" w:eastAsia="仿宋_GB2312"/>
          <w:sz w:val="28"/>
          <w:szCs w:val="28"/>
        </w:rPr>
      </w:pPr>
      <w:r>
        <w:rPr>
          <w:rFonts w:hint="eastAsia"/>
          <w:sz w:val="28"/>
        </w:rPr>
        <w:t xml:space="preserve">  </w:t>
      </w:r>
      <w:r>
        <w:rPr>
          <w:rFonts w:hint="eastAsia" w:ascii="仿宋_GB2312" w:eastAsia="仿宋_GB2312"/>
          <w:sz w:val="28"/>
          <w:szCs w:val="28"/>
        </w:rPr>
        <w:t xml:space="preserve"> </w:t>
      </w:r>
    </w:p>
    <w:p w14:paraId="472B0835">
      <w:pPr>
        <w:jc w:val="left"/>
        <w:rPr>
          <w:rFonts w:ascii="仿宋_GB2312" w:eastAsia="仿宋_GB2312"/>
          <w:sz w:val="28"/>
          <w:szCs w:val="28"/>
        </w:rPr>
      </w:pPr>
    </w:p>
    <w:p w14:paraId="4BC13CEA">
      <w:pPr>
        <w:jc w:val="left"/>
        <w:rPr>
          <w:rFonts w:ascii="仿宋_GB2312" w:eastAsia="仿宋_GB2312"/>
          <w:sz w:val="28"/>
          <w:szCs w:val="28"/>
        </w:rPr>
      </w:pPr>
    </w:p>
    <w:p w14:paraId="366C030C">
      <w:pPr>
        <w:jc w:val="left"/>
        <w:rPr>
          <w:rFonts w:ascii="仿宋_GB2312" w:eastAsia="仿宋_GB2312"/>
          <w:sz w:val="28"/>
          <w:szCs w:val="28"/>
        </w:rPr>
      </w:pPr>
      <w:r>
        <w:rPr>
          <w:rFonts w:hint="eastAsia" w:ascii="仿宋_GB2312" w:eastAsia="仿宋_GB2312"/>
          <w:sz w:val="28"/>
          <w:szCs w:val="28"/>
        </w:rPr>
        <w:t>依据《城镇排水与污水处理条例》处罚：</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544"/>
        <w:gridCol w:w="3685"/>
        <w:gridCol w:w="3904"/>
      </w:tblGrid>
      <w:tr w14:paraId="2715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exact"/>
        </w:trPr>
        <w:tc>
          <w:tcPr>
            <w:tcW w:w="3119" w:type="dxa"/>
            <w:shd w:val="clear" w:color="auto" w:fill="auto"/>
            <w:vAlign w:val="center"/>
          </w:tcPr>
          <w:p w14:paraId="29BA3939">
            <w:pPr>
              <w:jc w:val="center"/>
              <w:rPr>
                <w:rFonts w:ascii="仿宋_GB2312" w:hAnsi="宋体" w:eastAsia="仿宋_GB2312" w:cs="宋体"/>
                <w:b/>
                <w:bCs/>
                <w:sz w:val="24"/>
                <w:szCs w:val="24"/>
              </w:rPr>
            </w:pPr>
            <w:r>
              <w:rPr>
                <w:rFonts w:hint="eastAsia" w:ascii="仿宋_GB2312" w:hAnsi="宋体" w:eastAsia="仿宋_GB2312" w:cs="宋体"/>
                <w:b/>
                <w:bCs/>
                <w:sz w:val="24"/>
                <w:szCs w:val="24"/>
              </w:rPr>
              <w:t>情 节</w:t>
            </w:r>
          </w:p>
        </w:tc>
        <w:tc>
          <w:tcPr>
            <w:tcW w:w="3544" w:type="dxa"/>
            <w:shd w:val="clear" w:color="auto" w:fill="auto"/>
            <w:vAlign w:val="center"/>
          </w:tcPr>
          <w:p w14:paraId="7A5D5DEA">
            <w:pPr>
              <w:jc w:val="center"/>
              <w:rPr>
                <w:rFonts w:ascii="仿宋_GB2312" w:eastAsia="仿宋_GB2312"/>
                <w:b/>
                <w:sz w:val="24"/>
                <w:szCs w:val="24"/>
              </w:rPr>
            </w:pPr>
            <w:r>
              <w:rPr>
                <w:rFonts w:hint="eastAsia" w:ascii="仿宋_GB2312" w:eastAsia="仿宋_GB2312"/>
                <w:b/>
                <w:sz w:val="24"/>
                <w:szCs w:val="24"/>
              </w:rPr>
              <w:t>逾期不改正，但未造成</w:t>
            </w:r>
          </w:p>
          <w:p w14:paraId="607EC898">
            <w:pPr>
              <w:jc w:val="center"/>
              <w:rPr>
                <w:rFonts w:ascii="仿宋_GB2312" w:hAnsi="宋体" w:eastAsia="仿宋_GB2312"/>
                <w:b/>
                <w:sz w:val="24"/>
                <w:szCs w:val="24"/>
              </w:rPr>
            </w:pPr>
            <w:r>
              <w:rPr>
                <w:rFonts w:hint="eastAsia" w:ascii="仿宋_GB2312" w:eastAsia="仿宋_GB2312"/>
                <w:b/>
                <w:sz w:val="24"/>
                <w:szCs w:val="24"/>
              </w:rPr>
              <w:t>其他严重后果的</w:t>
            </w:r>
          </w:p>
        </w:tc>
        <w:tc>
          <w:tcPr>
            <w:tcW w:w="3685" w:type="dxa"/>
            <w:vAlign w:val="center"/>
          </w:tcPr>
          <w:p w14:paraId="54695200">
            <w:pPr>
              <w:jc w:val="center"/>
              <w:rPr>
                <w:rFonts w:ascii="仿宋_GB2312" w:hAnsi="宋体" w:eastAsia="仿宋_GB2312" w:cs="宋体"/>
                <w:b/>
                <w:bCs/>
                <w:sz w:val="24"/>
                <w:szCs w:val="24"/>
              </w:rPr>
            </w:pPr>
            <w:r>
              <w:rPr>
                <w:rFonts w:hint="eastAsia" w:ascii="仿宋_GB2312" w:eastAsia="仿宋_GB2312"/>
                <w:b/>
                <w:sz w:val="24"/>
                <w:szCs w:val="24"/>
              </w:rPr>
              <w:t>造成财产损失的</w:t>
            </w:r>
          </w:p>
        </w:tc>
        <w:tc>
          <w:tcPr>
            <w:tcW w:w="3904" w:type="dxa"/>
            <w:vAlign w:val="center"/>
          </w:tcPr>
          <w:p w14:paraId="00F67A79">
            <w:pPr>
              <w:jc w:val="center"/>
              <w:rPr>
                <w:rFonts w:ascii="仿宋_GB2312" w:hAnsi="宋体" w:eastAsia="仿宋_GB2312" w:cs="宋体"/>
                <w:b/>
                <w:bCs/>
                <w:sz w:val="24"/>
                <w:szCs w:val="24"/>
              </w:rPr>
            </w:pPr>
            <w:r>
              <w:rPr>
                <w:rFonts w:hint="eastAsia" w:ascii="仿宋_GB2312" w:eastAsia="仿宋_GB2312"/>
                <w:b/>
                <w:sz w:val="24"/>
                <w:szCs w:val="24"/>
              </w:rPr>
              <w:t>造成人员伤亡的</w:t>
            </w:r>
          </w:p>
        </w:tc>
      </w:tr>
      <w:tr w14:paraId="6B4E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exact"/>
        </w:trPr>
        <w:tc>
          <w:tcPr>
            <w:tcW w:w="3119" w:type="dxa"/>
            <w:shd w:val="clear" w:color="auto" w:fill="auto"/>
            <w:vAlign w:val="center"/>
          </w:tcPr>
          <w:p w14:paraId="03071E87">
            <w:pPr>
              <w:jc w:val="center"/>
              <w:rPr>
                <w:rFonts w:ascii="仿宋_GB2312" w:hAnsi="宋体" w:eastAsia="仿宋_GB2312" w:cs="宋体"/>
                <w:sz w:val="24"/>
                <w:szCs w:val="24"/>
              </w:rPr>
            </w:pPr>
            <w:r>
              <w:rPr>
                <w:rFonts w:hint="eastAsia" w:ascii="仿宋_GB2312" w:hAnsi="宋体" w:eastAsia="仿宋_GB2312" w:cs="宋体"/>
                <w:b w:val="0"/>
                <w:bCs w:val="0"/>
                <w:sz w:val="24"/>
                <w:szCs w:val="24"/>
              </w:rPr>
              <w:t>罚款额（万元）</w:t>
            </w:r>
          </w:p>
        </w:tc>
        <w:tc>
          <w:tcPr>
            <w:tcW w:w="3544" w:type="dxa"/>
            <w:shd w:val="clear" w:color="auto" w:fill="auto"/>
            <w:vAlign w:val="center"/>
          </w:tcPr>
          <w:p w14:paraId="675AC784">
            <w:pPr>
              <w:jc w:val="center"/>
              <w:rPr>
                <w:rFonts w:ascii="仿宋_GB2312" w:hAnsi="宋体" w:eastAsia="仿宋_GB2312"/>
                <w:sz w:val="24"/>
                <w:szCs w:val="24"/>
              </w:rPr>
            </w:pPr>
            <w:r>
              <w:rPr>
                <w:rFonts w:hint="eastAsia" w:ascii="仿宋_GB2312" w:hAnsi="宋体" w:eastAsia="仿宋_GB2312"/>
                <w:sz w:val="24"/>
                <w:szCs w:val="24"/>
              </w:rPr>
              <w:t>10≤罚款额≤30</w:t>
            </w:r>
          </w:p>
        </w:tc>
        <w:tc>
          <w:tcPr>
            <w:tcW w:w="3685" w:type="dxa"/>
            <w:vAlign w:val="center"/>
          </w:tcPr>
          <w:p w14:paraId="5B0AC0C2">
            <w:pPr>
              <w:jc w:val="center"/>
              <w:rPr>
                <w:rFonts w:ascii="仿宋_GB2312" w:hAnsi="宋体" w:eastAsia="仿宋_GB2312"/>
                <w:sz w:val="24"/>
                <w:szCs w:val="24"/>
              </w:rPr>
            </w:pPr>
            <w:r>
              <w:rPr>
                <w:rFonts w:hint="eastAsia" w:ascii="仿宋_GB2312" w:hAnsi="宋体" w:eastAsia="仿宋_GB2312"/>
                <w:sz w:val="24"/>
                <w:szCs w:val="24"/>
              </w:rPr>
              <w:t>30＜罚款额≤40</w:t>
            </w:r>
          </w:p>
        </w:tc>
        <w:tc>
          <w:tcPr>
            <w:tcW w:w="3904" w:type="dxa"/>
            <w:vAlign w:val="center"/>
          </w:tcPr>
          <w:p w14:paraId="406CD0AA">
            <w:pPr>
              <w:jc w:val="center"/>
              <w:rPr>
                <w:rFonts w:ascii="仿宋_GB2312" w:hAnsi="宋体" w:eastAsia="仿宋_GB2312"/>
                <w:sz w:val="24"/>
                <w:szCs w:val="24"/>
              </w:rPr>
            </w:pPr>
            <w:r>
              <w:rPr>
                <w:rFonts w:hint="eastAsia" w:ascii="仿宋_GB2312" w:hAnsi="宋体" w:eastAsia="仿宋_GB2312"/>
                <w:sz w:val="24"/>
                <w:szCs w:val="24"/>
              </w:rPr>
              <w:t>40＜罚款额≤50</w:t>
            </w:r>
          </w:p>
        </w:tc>
      </w:tr>
    </w:tbl>
    <w:p w14:paraId="0B4D8F92">
      <w:pPr>
        <w:jc w:val="center"/>
        <w:rPr>
          <w:sz w:val="28"/>
        </w:rPr>
      </w:pPr>
    </w:p>
    <w:p w14:paraId="4187B296">
      <w:pPr>
        <w:jc w:val="center"/>
        <w:rPr>
          <w:sz w:val="28"/>
        </w:rPr>
      </w:pPr>
    </w:p>
    <w:p w14:paraId="6738AE23">
      <w:pPr>
        <w:jc w:val="left"/>
        <w:rPr>
          <w:rFonts w:ascii="仿宋_GB2312" w:eastAsia="仿宋_GB2312"/>
          <w:sz w:val="28"/>
          <w:szCs w:val="28"/>
        </w:rPr>
      </w:pPr>
      <w:r>
        <w:rPr>
          <w:rFonts w:hint="eastAsia" w:ascii="仿宋_GB2312" w:eastAsia="仿宋_GB2312"/>
          <w:sz w:val="28"/>
          <w:szCs w:val="28"/>
        </w:rPr>
        <w:t>依据《北京市排水和再生水管理办法》处罚：</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5670"/>
        <w:gridCol w:w="5463"/>
      </w:tblGrid>
      <w:tr w14:paraId="393C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exact"/>
        </w:trPr>
        <w:tc>
          <w:tcPr>
            <w:tcW w:w="3119" w:type="dxa"/>
            <w:shd w:val="clear" w:color="auto" w:fill="auto"/>
            <w:vAlign w:val="center"/>
          </w:tcPr>
          <w:p w14:paraId="7F51AF9F">
            <w:pPr>
              <w:jc w:val="center"/>
              <w:rPr>
                <w:rFonts w:ascii="仿宋_GB2312" w:hAnsi="宋体" w:eastAsia="仿宋_GB2312" w:cs="宋体"/>
                <w:b/>
                <w:bCs/>
                <w:sz w:val="24"/>
                <w:szCs w:val="24"/>
              </w:rPr>
            </w:pPr>
            <w:r>
              <w:rPr>
                <w:rFonts w:hint="eastAsia" w:ascii="仿宋_GB2312" w:hAnsi="宋体" w:eastAsia="仿宋_GB2312" w:cs="宋体"/>
                <w:b/>
                <w:bCs/>
                <w:sz w:val="24"/>
                <w:szCs w:val="24"/>
              </w:rPr>
              <w:t>情 节</w:t>
            </w:r>
          </w:p>
        </w:tc>
        <w:tc>
          <w:tcPr>
            <w:tcW w:w="5670" w:type="dxa"/>
            <w:shd w:val="clear" w:color="auto" w:fill="auto"/>
            <w:vAlign w:val="center"/>
          </w:tcPr>
          <w:p w14:paraId="36D8F587">
            <w:pPr>
              <w:jc w:val="center"/>
              <w:rPr>
                <w:rFonts w:ascii="仿宋_GB2312" w:hAnsi="宋体" w:eastAsia="仿宋_GB2312"/>
                <w:b/>
                <w:sz w:val="24"/>
                <w:szCs w:val="24"/>
              </w:rPr>
            </w:pPr>
            <w:r>
              <w:rPr>
                <w:rFonts w:hint="eastAsia" w:ascii="仿宋_GB2312" w:eastAsia="仿宋_GB2312"/>
                <w:b/>
                <w:sz w:val="24"/>
                <w:szCs w:val="24"/>
              </w:rPr>
              <w:t>未造成其他严重后果的</w:t>
            </w:r>
          </w:p>
        </w:tc>
        <w:tc>
          <w:tcPr>
            <w:tcW w:w="5463" w:type="dxa"/>
            <w:vAlign w:val="center"/>
          </w:tcPr>
          <w:p w14:paraId="0AC054B8">
            <w:pPr>
              <w:jc w:val="center"/>
              <w:rPr>
                <w:rFonts w:ascii="仿宋_GB2312" w:hAnsi="宋体" w:eastAsia="仿宋_GB2312" w:cs="宋体"/>
                <w:b/>
                <w:bCs/>
                <w:sz w:val="24"/>
                <w:szCs w:val="24"/>
              </w:rPr>
            </w:pPr>
            <w:r>
              <w:rPr>
                <w:rFonts w:hint="eastAsia" w:ascii="仿宋_GB2312" w:eastAsia="仿宋_GB2312"/>
                <w:b/>
                <w:sz w:val="24"/>
                <w:szCs w:val="24"/>
              </w:rPr>
              <w:t>造成财产损失或人员伤亡的</w:t>
            </w:r>
          </w:p>
        </w:tc>
      </w:tr>
      <w:tr w14:paraId="10C9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exact"/>
        </w:trPr>
        <w:tc>
          <w:tcPr>
            <w:tcW w:w="3119" w:type="dxa"/>
            <w:shd w:val="clear" w:color="auto" w:fill="auto"/>
            <w:vAlign w:val="center"/>
          </w:tcPr>
          <w:p w14:paraId="2BFCE270">
            <w:pPr>
              <w:jc w:val="center"/>
              <w:rPr>
                <w:rFonts w:ascii="仿宋_GB2312" w:hAnsi="宋体" w:eastAsia="仿宋_GB2312" w:cs="宋体"/>
                <w:sz w:val="24"/>
                <w:szCs w:val="24"/>
              </w:rPr>
            </w:pPr>
            <w:r>
              <w:rPr>
                <w:rFonts w:hint="eastAsia" w:ascii="仿宋_GB2312" w:hAnsi="宋体" w:eastAsia="仿宋_GB2312" w:cs="宋体"/>
                <w:b w:val="0"/>
                <w:bCs w:val="0"/>
                <w:sz w:val="24"/>
                <w:szCs w:val="24"/>
              </w:rPr>
              <w:t>罚款额（万元）</w:t>
            </w:r>
          </w:p>
        </w:tc>
        <w:tc>
          <w:tcPr>
            <w:tcW w:w="5670" w:type="dxa"/>
            <w:shd w:val="clear" w:color="auto" w:fill="auto"/>
            <w:vAlign w:val="center"/>
          </w:tcPr>
          <w:p w14:paraId="7C25A61E">
            <w:pPr>
              <w:jc w:val="center"/>
              <w:rPr>
                <w:rFonts w:ascii="仿宋_GB2312" w:hAnsi="宋体" w:eastAsia="仿宋_GB2312"/>
                <w:sz w:val="24"/>
                <w:szCs w:val="24"/>
              </w:rPr>
            </w:pPr>
            <w:r>
              <w:rPr>
                <w:rFonts w:hint="eastAsia" w:ascii="仿宋_GB2312" w:hAnsi="宋体" w:eastAsia="仿宋_GB2312"/>
                <w:sz w:val="24"/>
                <w:szCs w:val="24"/>
              </w:rPr>
              <w:t>1≤罚款额≤2</w:t>
            </w:r>
          </w:p>
        </w:tc>
        <w:tc>
          <w:tcPr>
            <w:tcW w:w="5463" w:type="dxa"/>
            <w:vAlign w:val="center"/>
          </w:tcPr>
          <w:p w14:paraId="1176B1FC">
            <w:pPr>
              <w:jc w:val="center"/>
              <w:rPr>
                <w:rFonts w:ascii="仿宋_GB2312" w:hAnsi="宋体" w:eastAsia="仿宋_GB2312"/>
                <w:sz w:val="24"/>
                <w:szCs w:val="24"/>
              </w:rPr>
            </w:pPr>
            <w:r>
              <w:rPr>
                <w:rFonts w:hint="eastAsia" w:ascii="仿宋_GB2312" w:hAnsi="宋体" w:eastAsia="仿宋_GB2312"/>
                <w:sz w:val="24"/>
                <w:szCs w:val="24"/>
              </w:rPr>
              <w:t>2＜罚款额≤3</w:t>
            </w:r>
          </w:p>
        </w:tc>
      </w:tr>
    </w:tbl>
    <w:p w14:paraId="1D60DACC">
      <w:pPr>
        <w:jc w:val="both"/>
        <w:rPr>
          <w:sz w:val="28"/>
        </w:rPr>
      </w:pPr>
    </w:p>
    <w:p w14:paraId="49370F64">
      <w:pPr>
        <w:jc w:val="center"/>
        <w:rPr>
          <w:rFonts w:hint="eastAsia" w:ascii="黑体" w:hAnsi="黑体" w:eastAsia="黑体" w:cs="黑体"/>
          <w:sz w:val="28"/>
          <w:szCs w:val="28"/>
        </w:rPr>
      </w:pPr>
    </w:p>
    <w:p w14:paraId="06EBBD72">
      <w:pPr>
        <w:jc w:val="center"/>
        <w:rPr>
          <w:rFonts w:ascii="仿宋_GB2312" w:eastAsia="仿宋_GB2312"/>
          <w:sz w:val="32"/>
        </w:rPr>
      </w:pPr>
      <w:r>
        <w:rPr>
          <w:rFonts w:hint="eastAsia" w:ascii="黑体" w:hAnsi="黑体" w:eastAsia="黑体" w:cs="黑体"/>
          <w:sz w:val="28"/>
          <w:szCs w:val="28"/>
        </w:rPr>
        <w:t>3、向排水管网排放超标污水、有毒有害及易燃易爆物质</w:t>
      </w:r>
    </w:p>
    <w:tbl>
      <w:tblPr>
        <w:tblStyle w:val="10"/>
        <w:tblW w:w="1420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2"/>
        <w:gridCol w:w="1963"/>
        <w:gridCol w:w="1963"/>
        <w:gridCol w:w="13"/>
        <w:gridCol w:w="1950"/>
        <w:gridCol w:w="1963"/>
        <w:gridCol w:w="2694"/>
      </w:tblGrid>
      <w:tr w14:paraId="414E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662" w:type="dxa"/>
            <w:shd w:val="clear" w:color="auto" w:fill="auto"/>
            <w:vAlign w:val="center"/>
          </w:tcPr>
          <w:p w14:paraId="67FBED4F">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违法行为</w:t>
            </w:r>
          </w:p>
        </w:tc>
        <w:tc>
          <w:tcPr>
            <w:tcW w:w="3939" w:type="dxa"/>
            <w:gridSpan w:val="3"/>
            <w:shd w:val="clear" w:color="auto" w:fill="auto"/>
            <w:vAlign w:val="center"/>
          </w:tcPr>
          <w:p w14:paraId="71FC87EF">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违反条款</w:t>
            </w:r>
          </w:p>
        </w:tc>
        <w:tc>
          <w:tcPr>
            <w:tcW w:w="6607" w:type="dxa"/>
            <w:gridSpan w:val="3"/>
            <w:shd w:val="clear" w:color="auto" w:fill="auto"/>
            <w:vAlign w:val="center"/>
          </w:tcPr>
          <w:p w14:paraId="60D2AF77">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处罚条款</w:t>
            </w:r>
          </w:p>
        </w:tc>
      </w:tr>
      <w:tr w14:paraId="4FCA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3662" w:type="dxa"/>
            <w:shd w:val="clear" w:color="auto" w:fill="auto"/>
            <w:vAlign w:val="center"/>
          </w:tcPr>
          <w:p w14:paraId="7ADF8ADB">
            <w:pPr>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向排水管网排放超标污水、有毒有害及易燃易爆物质</w:t>
            </w:r>
          </w:p>
        </w:tc>
        <w:tc>
          <w:tcPr>
            <w:tcW w:w="3939" w:type="dxa"/>
            <w:gridSpan w:val="3"/>
            <w:shd w:val="clear" w:color="auto" w:fill="auto"/>
            <w:vAlign w:val="center"/>
          </w:tcPr>
          <w:p w14:paraId="764AE25F">
            <w:pPr>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《北京市排水和再生水管理办法》</w:t>
            </w:r>
            <w:r>
              <w:rPr>
                <w:rFonts w:hint="eastAsia" w:ascii="仿宋_GB2312" w:eastAsia="仿宋_GB2312"/>
                <w:color w:val="000000" w:themeColor="text1"/>
                <w:sz w:val="24"/>
                <w:szCs w:val="24"/>
                <w14:textFill>
                  <w14:solidFill>
                    <w14:schemeClr w14:val="tx1"/>
                  </w14:solidFill>
                </w14:textFill>
              </w:rPr>
              <w:br w:type="textWrapping"/>
            </w:r>
            <w:r>
              <w:rPr>
                <w:rFonts w:hint="eastAsia" w:ascii="仿宋_GB2312" w:eastAsia="仿宋_GB2312"/>
                <w:color w:val="000000" w:themeColor="text1"/>
                <w:sz w:val="24"/>
                <w:szCs w:val="24"/>
                <w14:textFill>
                  <w14:solidFill>
                    <w14:schemeClr w14:val="tx1"/>
                  </w14:solidFill>
                </w14:textFill>
              </w:rPr>
              <w:t xml:space="preserve">    第十八条第（四）项 禁止下列损害排水和再生水设施的行为：（四）向排水管网排放超标污水、有毒有害及易燃易爆物质；</w:t>
            </w:r>
          </w:p>
        </w:tc>
        <w:tc>
          <w:tcPr>
            <w:tcW w:w="6607" w:type="dxa"/>
            <w:gridSpan w:val="3"/>
            <w:shd w:val="clear" w:color="auto" w:fill="auto"/>
            <w:vAlign w:val="center"/>
          </w:tcPr>
          <w:p w14:paraId="77892707">
            <w:pPr>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《北京市排水和再生水管理办法》　</w:t>
            </w:r>
            <w:r>
              <w:rPr>
                <w:rFonts w:hint="eastAsia" w:ascii="仿宋_GB2312" w:eastAsia="仿宋_GB2312"/>
                <w:color w:val="000000" w:themeColor="text1"/>
                <w:sz w:val="24"/>
                <w:szCs w:val="24"/>
                <w14:textFill>
                  <w14:solidFill>
                    <w14:schemeClr w14:val="tx1"/>
                  </w14:solidFill>
                </w14:textFill>
              </w:rPr>
              <w:br w:type="textWrapping"/>
            </w:r>
            <w:r>
              <w:rPr>
                <w:rFonts w:hint="eastAsia" w:ascii="仿宋_GB2312" w:eastAsia="仿宋_GB2312"/>
                <w:color w:val="000000" w:themeColor="text1"/>
                <w:sz w:val="24"/>
                <w:szCs w:val="24"/>
                <w14:textFill>
                  <w14:solidFill>
                    <w14:schemeClr w14:val="tx1"/>
                  </w14:solidFill>
                </w14:textFill>
              </w:rPr>
              <w:t xml:space="preserve">    第三十八条第（一）项 违反本办法第十八条规定，损害排水和再生水设施的，责令限期改正，并可按照下列标准予以罚款；给他人造成损失的，依法承担赔偿责任：（一）违反第（一）项、第（二）项、第（三）项、第（四）项、第（七）项规定的，处1万元以上3万元以下罚款；</w:t>
            </w:r>
          </w:p>
        </w:tc>
      </w:tr>
      <w:tr w14:paraId="3F6F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662" w:type="dxa"/>
            <w:vMerge w:val="restart"/>
            <w:shd w:val="clear" w:color="auto" w:fill="auto"/>
          </w:tcPr>
          <w:p w14:paraId="174098F8">
            <w:pPr>
              <w:rPr>
                <w:rFonts w:ascii="仿宋_GB2312" w:eastAsia="仿宋_GB2312"/>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-22225</wp:posOffset>
                      </wp:positionH>
                      <wp:positionV relativeFrom="paragraph">
                        <wp:posOffset>13970</wp:posOffset>
                      </wp:positionV>
                      <wp:extent cx="2270760" cy="358140"/>
                      <wp:effectExtent l="635" t="4445" r="14605" b="18415"/>
                      <wp:wrapNone/>
                      <wp:docPr id="52" name="直接连接符 52"/>
                      <wp:cNvGraphicFramePr/>
                      <a:graphic xmlns:a="http://schemas.openxmlformats.org/drawingml/2006/main">
                        <a:graphicData uri="http://schemas.microsoft.com/office/word/2010/wordprocessingShape">
                          <wps:wsp>
                            <wps:cNvCnPr/>
                            <wps:spPr>
                              <a:xfrm>
                                <a:off x="0" y="0"/>
                                <a:ext cx="2270760" cy="3581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75pt;margin-top:1.1pt;height:28.2pt;width:178.8pt;z-index:251700224;mso-width-relative:page;mso-height-relative:page;" filled="f" stroked="t" coordsize="21600,21600" o:gfxdata="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wV8BbWAAAABwEAAA8AAAAAAAAAAQAgAAAAIgAAAGRycy9kb3ducmV2LnhtbFBLAQIUABQA&#10;AAAIAIdO4kBiukIm8gEAAMMDAAAOAAAAAAAAAAEAIAAAACUBAABkcnMvZTJvRG9jLnhtbFBLBQYA&#10;AAAABgAGAFkBAACJBQAAAAA=&#10;">
                      <v:fill on="f" focussize="0,0"/>
                      <v:stroke color="#000000" joinstyle="round"/>
                      <v:imagedata o:title=""/>
                      <o:lock v:ext="edit" aspectratio="f"/>
                    </v:line>
                  </w:pict>
                </mc:Fallback>
              </mc:AlternateContent>
            </w:r>
            <w:r>
              <w:rPr>
                <w:b/>
                <w:bCs/>
                <w:color w:val="000000" w:themeColor="text1"/>
                <w:sz w:val="24"/>
                <w:szCs w:val="24"/>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-77470</wp:posOffset>
                      </wp:positionH>
                      <wp:positionV relativeFrom="paragraph">
                        <wp:posOffset>4445</wp:posOffset>
                      </wp:positionV>
                      <wp:extent cx="1592580" cy="853440"/>
                      <wp:effectExtent l="2540" t="4445" r="5080" b="18415"/>
                      <wp:wrapNone/>
                      <wp:docPr id="51" name="直接连接符 51"/>
                      <wp:cNvGraphicFramePr/>
                      <a:graphic xmlns:a="http://schemas.openxmlformats.org/drawingml/2006/main">
                        <a:graphicData uri="http://schemas.microsoft.com/office/word/2010/wordprocessingShape">
                          <wps:wsp>
                            <wps:cNvCnPr/>
                            <wps:spPr>
                              <a:xfrm>
                                <a:off x="0" y="0"/>
                                <a:ext cx="1592580" cy="8534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1pt;margin-top:0.35pt;height:67.2pt;width:125.4pt;z-index:251701248;mso-width-relative:page;mso-height-relative:page;" filled="f" stroked="t" coordsize="21600,21600" o:gfxdata="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mqG6zXAAAACAEAAA8AAAAAAAAAAQAgAAAAIgAAAGRycy9kb3ducmV2LnhtbFBLAQIUABQA&#10;AAAIAIdO4kAyP+3g8QEAAMMDAAAOAAAAAAAAAAEAIAAAACYBAABkcnMvZTJvRG9jLnhtbFBLBQYA&#10;AAAABgAGAFkBAACJBQAAAAA=&#10;">
                      <v:fill on="f" focussize="0,0"/>
                      <v:stroke color="#000000" joinstyle="round"/>
                      <v:imagedata o:title=""/>
                      <o:lock v:ext="edit" aspectratio="f"/>
                    </v:line>
                  </w:pict>
                </mc:Fallback>
              </mc:AlternateContent>
            </w:r>
            <w:r>
              <w:rPr>
                <w:rFonts w:hint="eastAsia" w:ascii="仿宋_GB2312" w:eastAsia="仿宋_GB2312"/>
                <w:b/>
                <w:bCs/>
                <w:color w:val="000000" w:themeColor="text1"/>
                <w:sz w:val="24"/>
                <w:szCs w:val="24"/>
                <w14:textFill>
                  <w14:solidFill>
                    <w14:schemeClr w14:val="tx1"/>
                  </w14:solidFill>
                </w14:textFill>
              </w:rPr>
              <w:t xml:space="preserve">                    </w:t>
            </w:r>
            <w:r>
              <w:rPr>
                <w:rFonts w:hint="eastAsia" w:ascii="仿宋_GB2312" w:eastAsia="仿宋_GB2312"/>
                <w:b/>
                <w:bCs/>
                <w:color w:val="000000" w:themeColor="text1"/>
                <w:sz w:val="24"/>
                <w:szCs w:val="24"/>
                <w:lang w:eastAsia="zh-CN"/>
                <w14:textFill>
                  <w14:solidFill>
                    <w14:schemeClr w14:val="tx1"/>
                  </w14:solidFill>
                </w14:textFill>
              </w:rPr>
              <w:t>情节</w:t>
            </w:r>
            <w:r>
              <w:rPr>
                <w:rFonts w:hint="eastAsia" w:ascii="仿宋_GB2312" w:eastAsia="仿宋_GB2312"/>
                <w:b/>
                <w:bCs/>
                <w:color w:val="000000" w:themeColor="text1"/>
                <w:sz w:val="24"/>
                <w:szCs w:val="24"/>
                <w14:textFill>
                  <w14:solidFill>
                    <w14:schemeClr w14:val="tx1"/>
                  </w14:solidFill>
                </w14:textFill>
              </w:rPr>
              <w:t xml:space="preserve">           </w:t>
            </w:r>
          </w:p>
          <w:p w14:paraId="12590781">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 xml:space="preserve">       </w:t>
            </w:r>
          </w:p>
          <w:p w14:paraId="21BB00DB">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 xml:space="preserve">类别    </w:t>
            </w:r>
            <w:r>
              <w:rPr>
                <w:rFonts w:hint="eastAsia" w:ascii="仿宋_GB2312" w:eastAsia="仿宋_GB2312"/>
                <w:b/>
                <w:bCs/>
                <w:color w:val="000000" w:themeColor="text1"/>
                <w:sz w:val="24"/>
                <w:szCs w:val="24"/>
                <w:lang w:val="en-US" w:eastAsia="zh-CN"/>
                <w14:textFill>
                  <w14:solidFill>
                    <w14:schemeClr w14:val="tx1"/>
                  </w14:solidFill>
                </w14:textFill>
              </w:rPr>
              <w:t xml:space="preserve">  </w:t>
            </w:r>
            <w:r>
              <w:rPr>
                <w:rFonts w:hint="eastAsia" w:ascii="仿宋_GB2312" w:eastAsia="仿宋_GB2312"/>
                <w:b/>
                <w:bCs/>
                <w:color w:val="000000" w:themeColor="text1"/>
                <w:sz w:val="24"/>
                <w:szCs w:val="24"/>
                <w14:textFill>
                  <w14:solidFill>
                    <w14:schemeClr w14:val="tx1"/>
                  </w14:solidFill>
                </w14:textFill>
              </w:rPr>
              <w:t xml:space="preserve">    罚款额（万元）</w:t>
            </w:r>
          </w:p>
        </w:tc>
        <w:tc>
          <w:tcPr>
            <w:tcW w:w="7852" w:type="dxa"/>
            <w:gridSpan w:val="5"/>
            <w:shd w:val="clear" w:color="auto" w:fill="auto"/>
            <w:vAlign w:val="center"/>
          </w:tcPr>
          <w:p w14:paraId="635931B9">
            <w:pPr>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排放超标污水</w:t>
            </w:r>
          </w:p>
        </w:tc>
        <w:tc>
          <w:tcPr>
            <w:tcW w:w="2694" w:type="dxa"/>
            <w:vMerge w:val="restart"/>
            <w:shd w:val="clear" w:color="auto" w:fill="auto"/>
            <w:vAlign w:val="center"/>
          </w:tcPr>
          <w:p w14:paraId="02C72A4E">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排放有毒有害及易燃易爆物质</w:t>
            </w:r>
          </w:p>
        </w:tc>
      </w:tr>
      <w:tr w14:paraId="026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662" w:type="dxa"/>
            <w:vMerge w:val="continue"/>
            <w:shd w:val="clear" w:color="auto" w:fill="auto"/>
          </w:tcPr>
          <w:p w14:paraId="75C69975">
            <w:pPr>
              <w:rPr>
                <w:color w:val="000000" w:themeColor="text1"/>
                <w:sz w:val="24"/>
                <w:szCs w:val="24"/>
                <w14:textFill>
                  <w14:solidFill>
                    <w14:schemeClr w14:val="tx1"/>
                  </w14:solidFill>
                </w14:textFill>
              </w:rPr>
            </w:pPr>
          </w:p>
        </w:tc>
        <w:tc>
          <w:tcPr>
            <w:tcW w:w="1963" w:type="dxa"/>
            <w:shd w:val="clear" w:color="auto" w:fill="auto"/>
            <w:vAlign w:val="center"/>
          </w:tcPr>
          <w:p w14:paraId="0A29906F">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超标项或超标倍数≤1</w:t>
            </w:r>
          </w:p>
        </w:tc>
        <w:tc>
          <w:tcPr>
            <w:tcW w:w="1963" w:type="dxa"/>
            <w:shd w:val="clear" w:color="auto" w:fill="auto"/>
            <w:vAlign w:val="center"/>
          </w:tcPr>
          <w:p w14:paraId="2A65B859">
            <w:pPr>
              <w:jc w:val="center"/>
              <w:rPr>
                <w:rFonts w:ascii="仿宋_GB2312"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1＜</w:t>
            </w:r>
            <w:r>
              <w:rPr>
                <w:rFonts w:hint="eastAsia" w:ascii="仿宋_GB2312" w:eastAsia="仿宋_GB2312"/>
                <w:b/>
                <w:bCs/>
                <w:color w:val="000000" w:themeColor="text1"/>
                <w:sz w:val="24"/>
                <w:szCs w:val="24"/>
                <w14:textFill>
                  <w14:solidFill>
                    <w14:schemeClr w14:val="tx1"/>
                  </w14:solidFill>
                </w14:textFill>
              </w:rPr>
              <w:t>超标项或超标倍</w:t>
            </w:r>
            <w:r>
              <w:rPr>
                <w:rFonts w:hint="eastAsia" w:ascii="仿宋_GB2312" w:hAnsi="宋体" w:eastAsia="仿宋_GB2312"/>
                <w:b/>
                <w:bCs/>
                <w:color w:val="000000" w:themeColor="text1"/>
                <w:sz w:val="24"/>
                <w:szCs w:val="24"/>
                <w14:textFill>
                  <w14:solidFill>
                    <w14:schemeClr w14:val="tx1"/>
                  </w14:solidFill>
                </w14:textFill>
              </w:rPr>
              <w:t>≤2</w:t>
            </w:r>
          </w:p>
        </w:tc>
        <w:tc>
          <w:tcPr>
            <w:tcW w:w="1963" w:type="dxa"/>
            <w:gridSpan w:val="2"/>
            <w:shd w:val="clear" w:color="auto" w:fill="auto"/>
            <w:vAlign w:val="center"/>
          </w:tcPr>
          <w:p w14:paraId="18D96615">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2＜超标项或超标倍数</w:t>
            </w:r>
            <w:r>
              <w:rPr>
                <w:rFonts w:hint="eastAsia" w:ascii="仿宋_GB2312" w:hAnsi="宋体" w:eastAsia="仿宋_GB2312"/>
                <w:b/>
                <w:bCs/>
                <w:color w:val="000000" w:themeColor="text1"/>
                <w:sz w:val="24"/>
                <w:szCs w:val="24"/>
                <w14:textFill>
                  <w14:solidFill>
                    <w14:schemeClr w14:val="tx1"/>
                  </w14:solidFill>
                </w14:textFill>
              </w:rPr>
              <w:t>≤3</w:t>
            </w:r>
          </w:p>
        </w:tc>
        <w:tc>
          <w:tcPr>
            <w:tcW w:w="1963" w:type="dxa"/>
            <w:shd w:val="clear" w:color="auto" w:fill="auto"/>
            <w:vAlign w:val="center"/>
          </w:tcPr>
          <w:p w14:paraId="1E3B6257">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3＜超标项或超标倍数</w:t>
            </w:r>
          </w:p>
        </w:tc>
        <w:tc>
          <w:tcPr>
            <w:tcW w:w="2694" w:type="dxa"/>
            <w:vMerge w:val="continue"/>
            <w:shd w:val="clear" w:color="auto" w:fill="auto"/>
            <w:vAlign w:val="center"/>
          </w:tcPr>
          <w:p w14:paraId="0E072364">
            <w:pPr>
              <w:jc w:val="center"/>
              <w:rPr>
                <w:rFonts w:ascii="仿宋_GB2312" w:eastAsia="仿宋_GB2312"/>
                <w:color w:val="000000" w:themeColor="text1"/>
                <w:sz w:val="24"/>
                <w:szCs w:val="24"/>
                <w14:textFill>
                  <w14:solidFill>
                    <w14:schemeClr w14:val="tx1"/>
                  </w14:solidFill>
                </w14:textFill>
              </w:rPr>
            </w:pPr>
          </w:p>
        </w:tc>
      </w:tr>
      <w:tr w14:paraId="7563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662" w:type="dxa"/>
            <w:shd w:val="clear" w:color="auto" w:fill="auto"/>
            <w:vAlign w:val="center"/>
          </w:tcPr>
          <w:p w14:paraId="5412BB95">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日用水量≤10吨或纯居民小区</w:t>
            </w:r>
          </w:p>
        </w:tc>
        <w:tc>
          <w:tcPr>
            <w:tcW w:w="1963" w:type="dxa"/>
            <w:shd w:val="clear" w:color="auto" w:fill="auto"/>
            <w:vAlign w:val="center"/>
          </w:tcPr>
          <w:p w14:paraId="1215A607">
            <w:pPr>
              <w:jc w:val="center"/>
              <w:rPr>
                <w:rFonts w:ascii="仿宋_GB2312" w:eastAsia="仿宋_GB2312"/>
                <w:color w:val="auto"/>
                <w:sz w:val="24"/>
                <w:szCs w:val="24"/>
                <w:highlight w:val="none"/>
              </w:rPr>
            </w:pPr>
            <w:r>
              <w:rPr>
                <w:rFonts w:hint="eastAsia" w:ascii="仿宋_GB2312" w:hAnsi="宋体" w:eastAsia="仿宋_GB2312"/>
                <w:color w:val="auto"/>
                <w:sz w:val="24"/>
                <w:szCs w:val="24"/>
                <w:highlight w:val="none"/>
              </w:rPr>
              <w:t>1≤罚款额＜1.1</w:t>
            </w:r>
          </w:p>
        </w:tc>
        <w:tc>
          <w:tcPr>
            <w:tcW w:w="1963" w:type="dxa"/>
            <w:shd w:val="clear" w:color="auto" w:fill="auto"/>
            <w:vAlign w:val="center"/>
          </w:tcPr>
          <w:p w14:paraId="1D1A2136">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1.1≤罚款额≤1.2</w:t>
            </w:r>
          </w:p>
        </w:tc>
        <w:tc>
          <w:tcPr>
            <w:tcW w:w="1963" w:type="dxa"/>
            <w:gridSpan w:val="2"/>
            <w:shd w:val="clear" w:color="auto" w:fill="auto"/>
            <w:vAlign w:val="center"/>
          </w:tcPr>
          <w:p w14:paraId="2A25D3A6">
            <w:pPr>
              <w:jc w:val="center"/>
              <w:rPr>
                <w:rFonts w:ascii="仿宋_GB2312" w:eastAsia="仿宋_GB2312"/>
                <w:color w:val="auto"/>
                <w:sz w:val="24"/>
                <w:szCs w:val="24"/>
                <w:highlight w:val="none"/>
              </w:rPr>
            </w:pPr>
            <w:r>
              <w:rPr>
                <w:rFonts w:hint="eastAsia" w:ascii="仿宋_GB2312" w:hAnsi="宋体" w:eastAsia="仿宋_GB2312"/>
                <w:color w:val="auto"/>
                <w:sz w:val="24"/>
                <w:szCs w:val="24"/>
                <w:highlight w:val="none"/>
              </w:rPr>
              <w:t>1.3＜罚款额≤1.4</w:t>
            </w:r>
          </w:p>
        </w:tc>
        <w:tc>
          <w:tcPr>
            <w:tcW w:w="1963" w:type="dxa"/>
            <w:shd w:val="clear" w:color="auto" w:fill="auto"/>
            <w:vAlign w:val="center"/>
          </w:tcPr>
          <w:p w14:paraId="599EA5BF">
            <w:pPr>
              <w:jc w:val="center"/>
              <w:rPr>
                <w:rFonts w:ascii="仿宋_GB2312" w:eastAsia="仿宋_GB2312"/>
                <w:color w:val="auto"/>
                <w:sz w:val="24"/>
                <w:szCs w:val="24"/>
                <w:highlight w:val="none"/>
              </w:rPr>
            </w:pPr>
            <w:r>
              <w:rPr>
                <w:rFonts w:hint="eastAsia" w:ascii="仿宋_GB2312" w:hAnsi="宋体" w:eastAsia="仿宋_GB2312"/>
                <w:color w:val="auto"/>
                <w:sz w:val="24"/>
                <w:szCs w:val="24"/>
                <w:highlight w:val="none"/>
              </w:rPr>
              <w:t>1.4＜罚款额≤1.5</w:t>
            </w:r>
          </w:p>
        </w:tc>
        <w:tc>
          <w:tcPr>
            <w:tcW w:w="2694" w:type="dxa"/>
            <w:vMerge w:val="restart"/>
            <w:shd w:val="clear" w:color="auto" w:fill="auto"/>
            <w:vAlign w:val="center"/>
          </w:tcPr>
          <w:p w14:paraId="210C74A1">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p>
        </w:tc>
      </w:tr>
      <w:tr w14:paraId="1E7A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662" w:type="dxa"/>
            <w:shd w:val="clear" w:color="auto" w:fill="auto"/>
            <w:vAlign w:val="center"/>
          </w:tcPr>
          <w:p w14:paraId="5C5EBB88">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10＜日用水量≤50吨</w:t>
            </w:r>
          </w:p>
        </w:tc>
        <w:tc>
          <w:tcPr>
            <w:tcW w:w="1963" w:type="dxa"/>
            <w:shd w:val="clear" w:color="auto" w:fill="auto"/>
            <w:vAlign w:val="center"/>
          </w:tcPr>
          <w:p w14:paraId="66F34AEA">
            <w:pPr>
              <w:jc w:val="center"/>
              <w:rPr>
                <w:rFonts w:ascii="仿宋_GB2312" w:eastAsia="仿宋_GB2312"/>
                <w:color w:val="auto"/>
                <w:sz w:val="24"/>
                <w:szCs w:val="24"/>
              </w:rPr>
            </w:pPr>
            <w:r>
              <w:rPr>
                <w:rFonts w:hint="eastAsia" w:ascii="仿宋_GB2312" w:hAnsi="宋体" w:eastAsia="仿宋_GB2312"/>
                <w:color w:val="auto"/>
                <w:sz w:val="24"/>
                <w:szCs w:val="24"/>
              </w:rPr>
              <w:t>1≤罚款额＜1.3</w:t>
            </w:r>
          </w:p>
        </w:tc>
        <w:tc>
          <w:tcPr>
            <w:tcW w:w="1963" w:type="dxa"/>
            <w:shd w:val="clear" w:color="auto" w:fill="auto"/>
            <w:vAlign w:val="center"/>
          </w:tcPr>
          <w:p w14:paraId="2C8A4B58">
            <w:pPr>
              <w:jc w:val="center"/>
              <w:rPr>
                <w:rFonts w:ascii="仿宋_GB2312" w:hAnsi="宋体" w:eastAsia="仿宋_GB2312"/>
                <w:color w:val="auto"/>
                <w:sz w:val="24"/>
                <w:szCs w:val="24"/>
              </w:rPr>
            </w:pPr>
            <w:r>
              <w:rPr>
                <w:rFonts w:hint="eastAsia" w:ascii="仿宋_GB2312" w:hAnsi="宋体" w:eastAsia="仿宋_GB2312"/>
                <w:color w:val="auto"/>
                <w:sz w:val="24"/>
                <w:szCs w:val="24"/>
              </w:rPr>
              <w:t>1.3≤罚款额≤1.6</w:t>
            </w:r>
          </w:p>
        </w:tc>
        <w:tc>
          <w:tcPr>
            <w:tcW w:w="1963" w:type="dxa"/>
            <w:gridSpan w:val="2"/>
            <w:shd w:val="clear" w:color="auto" w:fill="auto"/>
            <w:vAlign w:val="center"/>
          </w:tcPr>
          <w:p w14:paraId="5D50AE43">
            <w:pPr>
              <w:jc w:val="center"/>
              <w:rPr>
                <w:rFonts w:ascii="仿宋_GB2312" w:eastAsia="仿宋_GB2312"/>
                <w:color w:val="auto"/>
                <w:sz w:val="24"/>
                <w:szCs w:val="24"/>
              </w:rPr>
            </w:pPr>
            <w:r>
              <w:rPr>
                <w:rFonts w:hint="eastAsia" w:ascii="仿宋_GB2312" w:hAnsi="宋体" w:eastAsia="仿宋_GB2312"/>
                <w:color w:val="auto"/>
                <w:sz w:val="24"/>
                <w:szCs w:val="24"/>
              </w:rPr>
              <w:t>1.6＜罚款额≤1.9</w:t>
            </w:r>
          </w:p>
        </w:tc>
        <w:tc>
          <w:tcPr>
            <w:tcW w:w="1963" w:type="dxa"/>
            <w:shd w:val="clear" w:color="auto" w:fill="auto"/>
            <w:vAlign w:val="center"/>
          </w:tcPr>
          <w:p w14:paraId="08CC920F">
            <w:pPr>
              <w:jc w:val="center"/>
              <w:rPr>
                <w:rFonts w:ascii="仿宋_GB2312" w:eastAsia="仿宋_GB2312"/>
                <w:color w:val="auto"/>
                <w:sz w:val="24"/>
                <w:szCs w:val="24"/>
              </w:rPr>
            </w:pPr>
            <w:r>
              <w:rPr>
                <w:rFonts w:hint="eastAsia" w:ascii="仿宋_GB2312" w:hAnsi="宋体" w:eastAsia="仿宋_GB2312"/>
                <w:color w:val="auto"/>
                <w:sz w:val="24"/>
                <w:szCs w:val="24"/>
              </w:rPr>
              <w:t>1.9＜罚款额≤2.1</w:t>
            </w:r>
          </w:p>
        </w:tc>
        <w:tc>
          <w:tcPr>
            <w:tcW w:w="2694" w:type="dxa"/>
            <w:vMerge w:val="continue"/>
            <w:shd w:val="clear" w:color="auto" w:fill="auto"/>
            <w:vAlign w:val="center"/>
          </w:tcPr>
          <w:p w14:paraId="7DD27B26">
            <w:pPr>
              <w:jc w:val="center"/>
              <w:rPr>
                <w:rFonts w:ascii="仿宋_GB2312" w:eastAsia="仿宋_GB2312"/>
                <w:color w:val="000000" w:themeColor="text1"/>
                <w:sz w:val="24"/>
                <w:szCs w:val="24"/>
                <w14:textFill>
                  <w14:solidFill>
                    <w14:schemeClr w14:val="tx1"/>
                  </w14:solidFill>
                </w14:textFill>
              </w:rPr>
            </w:pPr>
          </w:p>
        </w:tc>
      </w:tr>
      <w:tr w14:paraId="1CA6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662" w:type="dxa"/>
            <w:shd w:val="clear" w:color="auto" w:fill="auto"/>
            <w:vAlign w:val="center"/>
          </w:tcPr>
          <w:p w14:paraId="31D63B5C">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日用水量&gt;50吨</w:t>
            </w:r>
          </w:p>
        </w:tc>
        <w:tc>
          <w:tcPr>
            <w:tcW w:w="1963" w:type="dxa"/>
            <w:shd w:val="clear" w:color="auto" w:fill="auto"/>
            <w:vAlign w:val="center"/>
          </w:tcPr>
          <w:p w14:paraId="2E527A13">
            <w:pPr>
              <w:jc w:val="center"/>
              <w:rPr>
                <w:rFonts w:ascii="仿宋_GB2312" w:eastAsia="仿宋_GB2312"/>
                <w:color w:val="auto"/>
                <w:sz w:val="24"/>
                <w:szCs w:val="24"/>
              </w:rPr>
            </w:pPr>
            <w:r>
              <w:rPr>
                <w:rFonts w:hint="eastAsia" w:ascii="仿宋_GB2312" w:hAnsi="宋体" w:eastAsia="仿宋_GB2312"/>
                <w:color w:val="auto"/>
                <w:sz w:val="24"/>
                <w:szCs w:val="24"/>
              </w:rPr>
              <w:t>1≤罚款额＜1.5</w:t>
            </w:r>
          </w:p>
        </w:tc>
        <w:tc>
          <w:tcPr>
            <w:tcW w:w="1963" w:type="dxa"/>
            <w:shd w:val="clear" w:color="auto" w:fill="auto"/>
            <w:vAlign w:val="center"/>
          </w:tcPr>
          <w:p w14:paraId="2F5D7221">
            <w:pPr>
              <w:jc w:val="center"/>
              <w:rPr>
                <w:rFonts w:ascii="仿宋_GB2312" w:hAnsi="宋体" w:eastAsia="仿宋_GB2312"/>
                <w:color w:val="auto"/>
                <w:sz w:val="24"/>
                <w:szCs w:val="24"/>
              </w:rPr>
            </w:pPr>
            <w:r>
              <w:rPr>
                <w:rFonts w:hint="eastAsia" w:ascii="仿宋_GB2312" w:hAnsi="宋体" w:eastAsia="仿宋_GB2312"/>
                <w:color w:val="auto"/>
                <w:sz w:val="24"/>
                <w:szCs w:val="24"/>
              </w:rPr>
              <w:t>1.5≤罚款额≤2</w:t>
            </w:r>
          </w:p>
        </w:tc>
        <w:tc>
          <w:tcPr>
            <w:tcW w:w="1963" w:type="dxa"/>
            <w:gridSpan w:val="2"/>
            <w:shd w:val="clear" w:color="auto" w:fill="auto"/>
            <w:vAlign w:val="center"/>
          </w:tcPr>
          <w:p w14:paraId="52185A46">
            <w:pPr>
              <w:jc w:val="center"/>
              <w:rPr>
                <w:rFonts w:ascii="仿宋_GB2312" w:eastAsia="仿宋_GB2312"/>
                <w:color w:val="auto"/>
                <w:sz w:val="24"/>
                <w:szCs w:val="24"/>
              </w:rPr>
            </w:pPr>
            <w:r>
              <w:rPr>
                <w:rFonts w:hint="eastAsia" w:ascii="仿宋_GB2312" w:hAnsi="宋体" w:eastAsia="仿宋_GB2312"/>
                <w:color w:val="auto"/>
                <w:sz w:val="24"/>
                <w:szCs w:val="24"/>
              </w:rPr>
              <w:t>2＜罚款额≤2.5</w:t>
            </w:r>
          </w:p>
        </w:tc>
        <w:tc>
          <w:tcPr>
            <w:tcW w:w="1963" w:type="dxa"/>
            <w:shd w:val="clear" w:color="auto" w:fill="auto"/>
            <w:vAlign w:val="center"/>
          </w:tcPr>
          <w:p w14:paraId="0866A4EF">
            <w:pPr>
              <w:jc w:val="center"/>
              <w:rPr>
                <w:rFonts w:ascii="仿宋_GB2312" w:hAnsi="宋体" w:eastAsia="仿宋_GB2312"/>
                <w:color w:val="auto"/>
                <w:sz w:val="24"/>
                <w:szCs w:val="24"/>
              </w:rPr>
            </w:pPr>
            <w:r>
              <w:rPr>
                <w:rFonts w:hint="eastAsia" w:ascii="仿宋_GB2312" w:hAnsi="宋体" w:eastAsia="仿宋_GB2312"/>
                <w:color w:val="auto"/>
                <w:sz w:val="24"/>
                <w:szCs w:val="24"/>
              </w:rPr>
              <w:t>2.5＜罚款额≤3</w:t>
            </w:r>
          </w:p>
        </w:tc>
        <w:tc>
          <w:tcPr>
            <w:tcW w:w="2694" w:type="dxa"/>
            <w:vMerge w:val="continue"/>
            <w:shd w:val="clear" w:color="auto" w:fill="auto"/>
            <w:vAlign w:val="center"/>
          </w:tcPr>
          <w:p w14:paraId="27ABB19A">
            <w:pPr>
              <w:jc w:val="center"/>
              <w:rPr>
                <w:rFonts w:ascii="仿宋_GB2312" w:eastAsia="仿宋_GB2312"/>
                <w:color w:val="000000" w:themeColor="text1"/>
                <w:sz w:val="24"/>
                <w:szCs w:val="24"/>
                <w14:textFill>
                  <w14:solidFill>
                    <w14:schemeClr w14:val="tx1"/>
                  </w14:solidFill>
                </w14:textFill>
              </w:rPr>
            </w:pPr>
          </w:p>
        </w:tc>
      </w:tr>
    </w:tbl>
    <w:p w14:paraId="6A7FE5C9">
      <w:pPr>
        <w:jc w:val="left"/>
        <w:rPr>
          <w:sz w:val="28"/>
        </w:rPr>
      </w:pPr>
      <w:r>
        <w:rPr>
          <w:rFonts w:hint="eastAsia" w:ascii="仿宋_GB2312" w:eastAsia="仿宋_GB2312"/>
          <w:color w:val="000000" w:themeColor="text1"/>
          <w:sz w:val="24"/>
          <w:szCs w:val="24"/>
          <w14:textFill>
            <w14:solidFill>
              <w14:schemeClr w14:val="tx1"/>
            </w14:solidFill>
          </w14:textFill>
        </w:rPr>
        <w:t>备注：</w:t>
      </w:r>
      <w:r>
        <w:rPr>
          <w:rFonts w:hint="eastAsia" w:ascii="仿宋_GB2312" w:eastAsia="仿宋_GB2312"/>
          <w:color w:val="000000" w:themeColor="text1"/>
          <w:spacing w:val="-20"/>
          <w:sz w:val="24"/>
          <w:szCs w:val="24"/>
          <w14:textFill>
            <w14:solidFill>
              <w14:schemeClr w14:val="tx1"/>
            </w14:solidFill>
          </w14:textFill>
        </w:rPr>
        <w:t>水质标准参照《污水排入城镇下水道水质标准》《水污染物综合排放标准》《医疗机构水污染物排放标准》执行</w:t>
      </w:r>
    </w:p>
    <w:p w14:paraId="22ABA234">
      <w:pPr>
        <w:jc w:val="center"/>
        <w:rPr>
          <w:rFonts w:ascii="仿宋_GB2312" w:eastAsia="仿宋_GB2312"/>
          <w:sz w:val="32"/>
        </w:rPr>
      </w:pPr>
    </w:p>
    <w:p w14:paraId="05BFFF0A">
      <w:pPr>
        <w:jc w:val="center"/>
        <w:rPr>
          <w:rFonts w:ascii="仿宋_GB2312" w:eastAsia="仿宋_GB2312"/>
          <w:sz w:val="32"/>
        </w:rPr>
      </w:pPr>
    </w:p>
    <w:p w14:paraId="6ACE1C87">
      <w:pPr>
        <w:jc w:val="center"/>
        <w:rPr>
          <w:rFonts w:ascii="仿宋_GB2312" w:eastAsia="仿宋_GB2312"/>
          <w:sz w:val="32"/>
        </w:rPr>
      </w:pPr>
    </w:p>
    <w:p w14:paraId="6BC52DD9">
      <w:pPr>
        <w:jc w:val="center"/>
        <w:rPr>
          <w:rFonts w:ascii="仿宋_GB2312" w:eastAsia="仿宋_GB2312"/>
          <w:sz w:val="32"/>
        </w:rPr>
      </w:pPr>
    </w:p>
    <w:p w14:paraId="3FFFDEB2">
      <w:pPr>
        <w:jc w:val="center"/>
        <w:rPr>
          <w:rFonts w:ascii="仿宋_GB2312" w:eastAsia="仿宋_GB2312"/>
          <w:sz w:val="32"/>
        </w:rPr>
      </w:pPr>
      <w:r>
        <w:rPr>
          <w:rFonts w:hint="eastAsia" w:ascii="黑体" w:hAnsi="黑体" w:eastAsia="黑体" w:cs="黑体"/>
          <w:sz w:val="28"/>
          <w:szCs w:val="22"/>
        </w:rPr>
        <w:t>4、擅自接入公共排水和再生水管网</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4306"/>
        <w:gridCol w:w="3555"/>
        <w:gridCol w:w="3555"/>
      </w:tblGrid>
      <w:tr w14:paraId="53D1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802" w:type="dxa"/>
            <w:shd w:val="clear" w:color="auto" w:fill="auto"/>
            <w:vAlign w:val="center"/>
          </w:tcPr>
          <w:p w14:paraId="08B619F7">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4306" w:type="dxa"/>
            <w:shd w:val="clear" w:color="auto" w:fill="auto"/>
            <w:vAlign w:val="center"/>
          </w:tcPr>
          <w:p w14:paraId="23C636CD">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7110" w:type="dxa"/>
            <w:gridSpan w:val="2"/>
            <w:shd w:val="clear" w:color="auto" w:fill="auto"/>
            <w:vAlign w:val="center"/>
          </w:tcPr>
          <w:p w14:paraId="72A5303B">
            <w:pPr>
              <w:jc w:val="center"/>
              <w:rPr>
                <w:rFonts w:ascii="仿宋_GB2312" w:eastAsia="仿宋_GB2312"/>
                <w:sz w:val="24"/>
                <w:szCs w:val="24"/>
              </w:rPr>
            </w:pPr>
            <w:r>
              <w:rPr>
                <w:rFonts w:hint="eastAsia" w:ascii="仿宋_GB2312" w:hAnsi="宋体" w:eastAsia="仿宋_GB2312" w:cs="宋体"/>
                <w:b/>
                <w:bCs/>
                <w:kern w:val="0"/>
                <w:sz w:val="24"/>
                <w:szCs w:val="24"/>
              </w:rPr>
              <w:t>处罚条款</w:t>
            </w:r>
          </w:p>
        </w:tc>
      </w:tr>
      <w:tr w14:paraId="7D60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2802" w:type="dxa"/>
            <w:shd w:val="clear" w:color="auto" w:fill="auto"/>
            <w:vAlign w:val="center"/>
          </w:tcPr>
          <w:p w14:paraId="2DFF5FEA">
            <w:pPr>
              <w:jc w:val="left"/>
              <w:rPr>
                <w:rFonts w:ascii="仿宋_GB2312" w:hAnsi="宋体" w:eastAsia="仿宋_GB2312" w:cs="宋体"/>
                <w:sz w:val="24"/>
                <w:szCs w:val="24"/>
              </w:rPr>
            </w:pPr>
            <w:r>
              <w:rPr>
                <w:rFonts w:hint="eastAsia" w:ascii="仿宋_GB2312" w:eastAsia="仿宋_GB2312"/>
                <w:sz w:val="24"/>
                <w:szCs w:val="24"/>
              </w:rPr>
              <w:t>擅自接入公共排水和再生水管网</w:t>
            </w:r>
          </w:p>
        </w:tc>
        <w:tc>
          <w:tcPr>
            <w:tcW w:w="4306" w:type="dxa"/>
            <w:shd w:val="clear" w:color="auto" w:fill="auto"/>
            <w:vAlign w:val="center"/>
          </w:tcPr>
          <w:p w14:paraId="63D93208">
            <w:pPr>
              <w:jc w:val="left"/>
              <w:rPr>
                <w:rFonts w:ascii="仿宋_GB2312" w:hAnsi="宋体" w:eastAsia="仿宋_GB2312" w:cs="宋体"/>
                <w:sz w:val="24"/>
                <w:szCs w:val="24"/>
              </w:rPr>
            </w:pP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第十八条第（六）项 禁止下列损害排水和再生水设施的行为：(六)擅自接入公共排水和再生水管网；</w:t>
            </w:r>
          </w:p>
        </w:tc>
        <w:tc>
          <w:tcPr>
            <w:tcW w:w="7110" w:type="dxa"/>
            <w:gridSpan w:val="2"/>
            <w:shd w:val="clear" w:color="auto" w:fill="auto"/>
            <w:vAlign w:val="center"/>
          </w:tcPr>
          <w:p w14:paraId="4C79F224">
            <w:pPr>
              <w:jc w:val="left"/>
              <w:rPr>
                <w:rFonts w:ascii="仿宋_GB2312" w:eastAsia="仿宋_GB2312"/>
                <w:sz w:val="24"/>
                <w:szCs w:val="24"/>
              </w:rPr>
            </w:pP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第三十八条第（二）项 违反本办法第十八条规定，损害排水和再生水设施的，责令限期改正，并可按照下列标准予以罚款；给他人造成损失的，依法承担赔偿责任：（二）违反第（五）项、第（六）项、第（八）项规定的，处3000元以上1万元以下罚款。</w:t>
            </w:r>
          </w:p>
        </w:tc>
      </w:tr>
      <w:tr w14:paraId="01B8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02" w:type="dxa"/>
            <w:shd w:val="clear" w:color="auto" w:fill="auto"/>
            <w:vAlign w:val="center"/>
          </w:tcPr>
          <w:p w14:paraId="59D21AEE">
            <w:pPr>
              <w:jc w:val="center"/>
              <w:rPr>
                <w:rFonts w:ascii="仿宋_GB2312" w:eastAsia="仿宋_GB2312"/>
                <w:sz w:val="24"/>
                <w:szCs w:val="24"/>
              </w:rPr>
            </w:pPr>
            <w:r>
              <w:rPr>
                <w:rFonts w:hint="eastAsia" w:ascii="仿宋_GB2312" w:hAnsi="宋体" w:eastAsia="仿宋_GB2312" w:cs="宋体"/>
                <w:b/>
                <w:bCs/>
                <w:sz w:val="24"/>
                <w:szCs w:val="24"/>
              </w:rPr>
              <w:t>情 节</w:t>
            </w:r>
          </w:p>
        </w:tc>
        <w:tc>
          <w:tcPr>
            <w:tcW w:w="4306" w:type="dxa"/>
            <w:shd w:val="clear" w:color="auto" w:fill="auto"/>
            <w:vAlign w:val="center"/>
          </w:tcPr>
          <w:p w14:paraId="29244F5F">
            <w:pPr>
              <w:jc w:val="center"/>
              <w:rPr>
                <w:rFonts w:ascii="仿宋_GB2312" w:eastAsia="仿宋_GB2312"/>
                <w:b/>
                <w:sz w:val="24"/>
                <w:szCs w:val="24"/>
              </w:rPr>
            </w:pPr>
            <w:r>
              <w:rPr>
                <w:rFonts w:hint="eastAsia" w:ascii="仿宋_GB2312" w:eastAsia="仿宋_GB2312"/>
                <w:b/>
                <w:sz w:val="24"/>
                <w:szCs w:val="24"/>
              </w:rPr>
              <w:t>擅自接入污水、再生水管网</w:t>
            </w:r>
          </w:p>
        </w:tc>
        <w:tc>
          <w:tcPr>
            <w:tcW w:w="3555" w:type="dxa"/>
            <w:shd w:val="clear" w:color="auto" w:fill="auto"/>
            <w:vAlign w:val="center"/>
          </w:tcPr>
          <w:p w14:paraId="72668A58">
            <w:pPr>
              <w:jc w:val="center"/>
              <w:rPr>
                <w:rFonts w:ascii="仿宋_GB2312" w:eastAsia="仿宋_GB2312"/>
                <w:b/>
                <w:sz w:val="24"/>
                <w:szCs w:val="24"/>
              </w:rPr>
            </w:pPr>
            <w:r>
              <w:rPr>
                <w:rFonts w:hint="eastAsia" w:ascii="仿宋_GB2312" w:eastAsia="仿宋_GB2312"/>
                <w:b/>
                <w:sz w:val="24"/>
                <w:szCs w:val="24"/>
              </w:rPr>
              <w:t>擅自接入雨污合流管网</w:t>
            </w:r>
          </w:p>
        </w:tc>
        <w:tc>
          <w:tcPr>
            <w:tcW w:w="3555" w:type="dxa"/>
            <w:shd w:val="clear" w:color="auto" w:fill="auto"/>
            <w:vAlign w:val="center"/>
          </w:tcPr>
          <w:p w14:paraId="2ED79AA6">
            <w:pPr>
              <w:jc w:val="center"/>
              <w:rPr>
                <w:rFonts w:ascii="仿宋_GB2312" w:eastAsia="仿宋_GB2312"/>
                <w:b/>
                <w:sz w:val="24"/>
                <w:szCs w:val="24"/>
              </w:rPr>
            </w:pPr>
            <w:r>
              <w:rPr>
                <w:rFonts w:hint="eastAsia" w:ascii="仿宋_GB2312" w:eastAsia="仿宋_GB2312"/>
                <w:b/>
                <w:sz w:val="24"/>
                <w:szCs w:val="24"/>
              </w:rPr>
              <w:t>擅自接入雨水管网</w:t>
            </w:r>
          </w:p>
        </w:tc>
      </w:tr>
      <w:tr w14:paraId="15E3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02" w:type="dxa"/>
            <w:shd w:val="clear" w:color="auto" w:fill="auto"/>
            <w:vAlign w:val="center"/>
          </w:tcPr>
          <w:p w14:paraId="7EDB2604">
            <w:pPr>
              <w:jc w:val="center"/>
              <w:rPr>
                <w:rFonts w:ascii="仿宋_GB2312" w:eastAsia="仿宋_GB2312"/>
                <w:sz w:val="24"/>
                <w:szCs w:val="24"/>
              </w:rPr>
            </w:pPr>
            <w:r>
              <w:rPr>
                <w:rFonts w:hint="eastAsia" w:ascii="仿宋_GB2312" w:hAnsi="宋体" w:eastAsia="仿宋_GB2312" w:cs="宋体"/>
                <w:b w:val="0"/>
                <w:bCs w:val="0"/>
                <w:sz w:val="24"/>
                <w:szCs w:val="24"/>
              </w:rPr>
              <w:t>罚款额（元）</w:t>
            </w:r>
          </w:p>
        </w:tc>
        <w:tc>
          <w:tcPr>
            <w:tcW w:w="4306" w:type="dxa"/>
            <w:shd w:val="clear" w:color="auto" w:fill="auto"/>
            <w:vAlign w:val="center"/>
          </w:tcPr>
          <w:p w14:paraId="12CB6AA5">
            <w:pPr>
              <w:jc w:val="center"/>
              <w:rPr>
                <w:rFonts w:ascii="仿宋_GB2312" w:eastAsia="仿宋_GB2312"/>
                <w:sz w:val="24"/>
                <w:szCs w:val="24"/>
              </w:rPr>
            </w:pPr>
            <w:r>
              <w:rPr>
                <w:rFonts w:hint="eastAsia" w:ascii="仿宋_GB2312" w:hAnsi="宋体" w:eastAsia="仿宋_GB2312"/>
                <w:sz w:val="24"/>
                <w:szCs w:val="24"/>
              </w:rPr>
              <w:t>3000≤罚款额≤6000</w:t>
            </w:r>
          </w:p>
        </w:tc>
        <w:tc>
          <w:tcPr>
            <w:tcW w:w="3555" w:type="dxa"/>
            <w:shd w:val="clear" w:color="auto" w:fill="auto"/>
            <w:vAlign w:val="center"/>
          </w:tcPr>
          <w:p w14:paraId="6382BF4E">
            <w:pPr>
              <w:jc w:val="center"/>
              <w:rPr>
                <w:rFonts w:ascii="仿宋_GB2312" w:eastAsia="仿宋_GB2312"/>
                <w:sz w:val="24"/>
                <w:szCs w:val="24"/>
              </w:rPr>
            </w:pPr>
            <w:r>
              <w:rPr>
                <w:rFonts w:hint="eastAsia" w:ascii="仿宋_GB2312" w:hAnsi="宋体" w:eastAsia="仿宋_GB2312"/>
                <w:sz w:val="24"/>
                <w:szCs w:val="24"/>
              </w:rPr>
              <w:t>6000＜罚款额≤8000</w:t>
            </w:r>
          </w:p>
        </w:tc>
        <w:tc>
          <w:tcPr>
            <w:tcW w:w="3555" w:type="dxa"/>
            <w:shd w:val="clear" w:color="auto" w:fill="auto"/>
            <w:vAlign w:val="center"/>
          </w:tcPr>
          <w:p w14:paraId="73D8A981">
            <w:pPr>
              <w:jc w:val="center"/>
              <w:rPr>
                <w:rFonts w:ascii="仿宋_GB2312" w:eastAsia="仿宋_GB2312"/>
                <w:sz w:val="24"/>
                <w:szCs w:val="24"/>
              </w:rPr>
            </w:pPr>
            <w:r>
              <w:rPr>
                <w:rFonts w:hint="eastAsia" w:ascii="仿宋_GB2312" w:hAnsi="宋体" w:eastAsia="仿宋_GB2312"/>
                <w:sz w:val="24"/>
                <w:szCs w:val="24"/>
              </w:rPr>
              <w:t>8000＜罚款额≤10000</w:t>
            </w:r>
          </w:p>
        </w:tc>
      </w:tr>
    </w:tbl>
    <w:p w14:paraId="1E03CDB6">
      <w:pPr>
        <w:jc w:val="center"/>
        <w:rPr>
          <w:rFonts w:ascii="仿宋_GB2312" w:eastAsia="仿宋_GB2312"/>
          <w:sz w:val="32"/>
        </w:rPr>
      </w:pPr>
    </w:p>
    <w:p w14:paraId="1BC6DFDA">
      <w:pPr>
        <w:jc w:val="center"/>
        <w:rPr>
          <w:rFonts w:ascii="仿宋_GB2312" w:eastAsia="仿宋_GB2312"/>
          <w:sz w:val="32"/>
        </w:rPr>
      </w:pPr>
    </w:p>
    <w:p w14:paraId="24F36A37">
      <w:pPr>
        <w:jc w:val="center"/>
        <w:rPr>
          <w:rFonts w:ascii="仿宋_GB2312" w:eastAsia="仿宋_GB2312"/>
          <w:sz w:val="32"/>
        </w:rPr>
      </w:pPr>
    </w:p>
    <w:p w14:paraId="56AF6A4C">
      <w:pPr>
        <w:jc w:val="center"/>
        <w:rPr>
          <w:rFonts w:ascii="仿宋_GB2312" w:eastAsia="仿宋_GB2312"/>
          <w:sz w:val="32"/>
        </w:rPr>
      </w:pPr>
    </w:p>
    <w:p w14:paraId="431310D2">
      <w:pPr>
        <w:jc w:val="center"/>
        <w:rPr>
          <w:rFonts w:ascii="仿宋_GB2312" w:eastAsia="仿宋_GB2312"/>
          <w:sz w:val="32"/>
        </w:rPr>
      </w:pPr>
      <w:r>
        <w:rPr>
          <w:rFonts w:hint="eastAsia" w:ascii="黑体" w:hAnsi="黑体" w:eastAsia="黑体" w:cs="黑体"/>
          <w:sz w:val="28"/>
          <w:szCs w:val="22"/>
        </w:rPr>
        <w:t>5、未按照有关规定将污水排入城镇排水设施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881"/>
        <w:gridCol w:w="7110"/>
      </w:tblGrid>
      <w:tr w14:paraId="7B0A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27" w:type="dxa"/>
            <w:shd w:val="clear" w:color="auto" w:fill="auto"/>
            <w:vAlign w:val="center"/>
          </w:tcPr>
          <w:p w14:paraId="00D26F14">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3881" w:type="dxa"/>
            <w:shd w:val="clear" w:color="auto" w:fill="auto"/>
            <w:vAlign w:val="center"/>
          </w:tcPr>
          <w:p w14:paraId="71372E86">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7110" w:type="dxa"/>
            <w:shd w:val="clear" w:color="auto" w:fill="auto"/>
            <w:vAlign w:val="center"/>
          </w:tcPr>
          <w:p w14:paraId="385E9591">
            <w:pPr>
              <w:jc w:val="center"/>
              <w:rPr>
                <w:rFonts w:ascii="仿宋_GB2312" w:eastAsia="仿宋_GB2312"/>
                <w:sz w:val="24"/>
                <w:szCs w:val="24"/>
              </w:rPr>
            </w:pPr>
            <w:r>
              <w:rPr>
                <w:rFonts w:hint="eastAsia" w:ascii="仿宋_GB2312" w:hAnsi="宋体" w:eastAsia="仿宋_GB2312" w:cs="宋体"/>
                <w:b/>
                <w:bCs/>
                <w:kern w:val="0"/>
                <w:sz w:val="24"/>
                <w:szCs w:val="24"/>
              </w:rPr>
              <w:t>处罚条款</w:t>
            </w:r>
          </w:p>
        </w:tc>
      </w:tr>
      <w:tr w14:paraId="3B22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3227" w:type="dxa"/>
            <w:shd w:val="clear" w:color="auto" w:fill="auto"/>
            <w:vAlign w:val="center"/>
          </w:tcPr>
          <w:p w14:paraId="03DBAB14">
            <w:pPr>
              <w:rPr>
                <w:rFonts w:ascii="仿宋_GB2312" w:hAnsi="宋体" w:eastAsia="仿宋_GB2312" w:cs="宋体"/>
                <w:sz w:val="24"/>
                <w:szCs w:val="24"/>
              </w:rPr>
            </w:pPr>
            <w:r>
              <w:rPr>
                <w:rFonts w:hint="eastAsia" w:ascii="仿宋_GB2312" w:eastAsia="仿宋_GB2312"/>
                <w:sz w:val="24"/>
                <w:szCs w:val="24"/>
              </w:rPr>
              <w:t>未按照有关规定将污水排入城镇排水设施</w:t>
            </w:r>
          </w:p>
        </w:tc>
        <w:tc>
          <w:tcPr>
            <w:tcW w:w="3881" w:type="dxa"/>
            <w:shd w:val="clear" w:color="auto" w:fill="auto"/>
            <w:vAlign w:val="center"/>
          </w:tcPr>
          <w:p w14:paraId="7649D17A">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第二十条第一款 城镇排水设施覆盖范围内的排水单位和个人，应当按照国家有关规定将污水排入城镇排水设施。</w:t>
            </w:r>
          </w:p>
        </w:tc>
        <w:tc>
          <w:tcPr>
            <w:tcW w:w="7110" w:type="dxa"/>
            <w:shd w:val="clear" w:color="auto" w:fill="auto"/>
            <w:vAlign w:val="center"/>
          </w:tcPr>
          <w:p w14:paraId="0AFA9E57">
            <w:pPr>
              <w:jc w:val="left"/>
              <w:rPr>
                <w:rFonts w:ascii="仿宋_GB2312" w:eastAsia="仿宋_GB2312"/>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14:paraId="33BD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vAlign w:val="center"/>
          </w:tcPr>
          <w:p w14:paraId="5A7C1F8D">
            <w:pPr>
              <w:rPr>
                <w:rFonts w:ascii="仿宋_GB2312" w:hAnsi="宋体" w:eastAsia="仿宋_GB2312" w:cs="宋体"/>
                <w:b/>
                <w:bCs/>
                <w:sz w:val="24"/>
                <w:szCs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-11430</wp:posOffset>
                      </wp:positionV>
                      <wp:extent cx="749300" cy="589915"/>
                      <wp:effectExtent l="3175" t="3810" r="9525" b="15875"/>
                      <wp:wrapNone/>
                      <wp:docPr id="13" name="直接连接符 13"/>
                      <wp:cNvGraphicFramePr/>
                      <a:graphic xmlns:a="http://schemas.openxmlformats.org/drawingml/2006/main">
                        <a:graphicData uri="http://schemas.microsoft.com/office/word/2010/wordprocessingShape">
                          <wps:wsp>
                            <wps:cNvCnPr/>
                            <wps:spPr>
                              <a:xfrm>
                                <a:off x="0" y="0"/>
                                <a:ext cx="749300" cy="58991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05pt;margin-top:-0.9pt;height:46.45pt;width:59pt;z-index:251662336;mso-width-relative:page;mso-height-relative:page;" filled="f" stroked="t" coordsize="21600,21600" o:gfxdata="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qOu0jWAAAACAEAAA8AAAAAAAAAAQAgAAAAIgAAAGRycy9kb3ducmV2LnhtbFBLAQIUABQAAAAI&#10;AIdO4kA0vQjZ7wEAAMIDAAAOAAAAAAAAAAEAIAAAACUBAABkcnMvZTJvRG9jLnhtbFBLBQYAAAAA&#10;BgAGAFkBAACG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-11430</wp:posOffset>
                      </wp:positionV>
                      <wp:extent cx="2028825" cy="314325"/>
                      <wp:effectExtent l="0" t="0" r="28575" b="28575"/>
                      <wp:wrapNone/>
                      <wp:docPr id="12" name="直接连接符 12"/>
                      <wp:cNvGraphicFramePr/>
                      <a:graphic xmlns:a="http://schemas.openxmlformats.org/drawingml/2006/main">
                        <a:graphicData uri="http://schemas.microsoft.com/office/word/2010/wordprocessingShape">
                          <wps:wsp>
                            <wps:cNvCnPr/>
                            <wps:spPr>
                              <a:xfrm>
                                <a:off x="0" y="0"/>
                                <a:ext cx="2028825"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05pt;margin-top:-0.9pt;height:24.75pt;width:159.75pt;z-index:251661312;mso-width-relative:page;mso-height-relative:page;" filled="f" stroked="t" coordsize="21600,21600" o:gfxdata="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cezItcAAAAIAQAADwAAAAAAAAABACAAAAAiAAAAZHJzL2Rvd25yZXYueG1sUEsBAhQAFAAAAAgA&#10;h07iQIXtreTtAQAAwwMAAA4AAAAAAAAAAQAgAAAAJgEAAGRycy9lMm9Eb2MueG1sUEsFBgAAAAAG&#10;AAYAWQEAAIUFAAAAAA==&#10;">
                      <v:fill on="f" focussize="0,0"/>
                      <v:stroke color="#000000" joinstyle="round"/>
                      <v:imagedata o:title=""/>
                      <o:lock v:ext="edit" aspectratio="f"/>
                    </v:line>
                  </w:pict>
                </mc:Fallback>
              </mc:AlternateContent>
            </w:r>
            <w:r>
              <w:rPr>
                <w:rFonts w:hint="eastAsia" w:ascii="仿宋_GB2312" w:hAnsi="宋体" w:eastAsia="仿宋_GB2312" w:cs="宋体"/>
                <w:b/>
                <w:bCs/>
                <w:sz w:val="24"/>
                <w:szCs w:val="24"/>
              </w:rPr>
              <w:t xml:space="preserve">                   情 节</w:t>
            </w:r>
          </w:p>
          <w:p w14:paraId="00E46996">
            <w:pPr>
              <w:ind w:firstLine="708" w:firstLineChars="294"/>
              <w:rPr>
                <w:rFonts w:ascii="仿宋_GB2312" w:hAnsi="宋体" w:eastAsia="仿宋_GB2312" w:cs="宋体"/>
                <w:b/>
                <w:bCs/>
                <w:sz w:val="24"/>
                <w:szCs w:val="24"/>
              </w:rPr>
            </w:pPr>
            <w:r>
              <w:rPr>
                <w:rFonts w:hint="eastAsia" w:ascii="仿宋_GB2312" w:hAnsi="宋体" w:eastAsia="仿宋_GB2312" w:cs="宋体"/>
                <w:b/>
                <w:bCs/>
                <w:sz w:val="24"/>
                <w:szCs w:val="24"/>
              </w:rPr>
              <w:t>罚款额（万元）</w:t>
            </w:r>
          </w:p>
          <w:p w14:paraId="347BABF3">
            <w:pPr>
              <w:rPr>
                <w:rFonts w:ascii="仿宋_GB2312" w:eastAsia="仿宋_GB2312"/>
                <w:sz w:val="24"/>
                <w:szCs w:val="24"/>
              </w:rPr>
            </w:pPr>
            <w:r>
              <w:rPr>
                <w:rFonts w:hint="eastAsia" w:ascii="仿宋_GB2312" w:hAnsi="宋体" w:eastAsia="仿宋_GB2312" w:cs="宋体"/>
                <w:b/>
                <w:bCs/>
                <w:sz w:val="24"/>
                <w:szCs w:val="24"/>
              </w:rPr>
              <w:t>类 型</w:t>
            </w:r>
          </w:p>
        </w:tc>
        <w:tc>
          <w:tcPr>
            <w:tcW w:w="3881" w:type="dxa"/>
            <w:shd w:val="clear" w:color="auto" w:fill="auto"/>
            <w:vAlign w:val="center"/>
          </w:tcPr>
          <w:p w14:paraId="7EAFA66C">
            <w:pPr>
              <w:jc w:val="center"/>
              <w:rPr>
                <w:rFonts w:ascii="仿宋_GB2312" w:eastAsia="仿宋_GB2312"/>
                <w:b/>
                <w:sz w:val="24"/>
                <w:szCs w:val="24"/>
              </w:rPr>
            </w:pPr>
            <w:r>
              <w:rPr>
                <w:rFonts w:hint="eastAsia" w:ascii="仿宋_GB2312" w:eastAsia="仿宋_GB2312"/>
                <w:b/>
                <w:sz w:val="24"/>
                <w:szCs w:val="24"/>
              </w:rPr>
              <w:t>逾期不改正，</w:t>
            </w:r>
          </w:p>
          <w:p w14:paraId="1E77208E">
            <w:pPr>
              <w:jc w:val="center"/>
              <w:rPr>
                <w:rFonts w:ascii="仿宋_GB2312" w:hAnsi="宋体" w:eastAsia="仿宋_GB2312" w:cs="宋体"/>
                <w:b/>
                <w:sz w:val="24"/>
                <w:szCs w:val="24"/>
              </w:rPr>
            </w:pPr>
            <w:r>
              <w:rPr>
                <w:rFonts w:hint="eastAsia" w:ascii="仿宋_GB2312" w:eastAsia="仿宋_GB2312"/>
                <w:b/>
                <w:sz w:val="24"/>
                <w:szCs w:val="24"/>
              </w:rPr>
              <w:t>但未造成其他危害后果的</w:t>
            </w:r>
          </w:p>
        </w:tc>
        <w:tc>
          <w:tcPr>
            <w:tcW w:w="7110" w:type="dxa"/>
            <w:shd w:val="clear" w:color="auto" w:fill="auto"/>
            <w:vAlign w:val="center"/>
          </w:tcPr>
          <w:p w14:paraId="7A619D81">
            <w:pPr>
              <w:jc w:val="center"/>
              <w:rPr>
                <w:rFonts w:ascii="仿宋_GB2312" w:hAnsi="宋体" w:eastAsia="仿宋_GB2312" w:cs="宋体"/>
                <w:b/>
                <w:sz w:val="24"/>
                <w:szCs w:val="24"/>
              </w:rPr>
            </w:pPr>
            <w:r>
              <w:rPr>
                <w:rFonts w:hint="eastAsia" w:ascii="仿宋_GB2312" w:eastAsia="仿宋_GB2312"/>
                <w:b/>
                <w:sz w:val="24"/>
                <w:szCs w:val="24"/>
              </w:rPr>
              <w:t>影响设施正常运行或造成环境污染的</w:t>
            </w:r>
          </w:p>
        </w:tc>
      </w:tr>
      <w:tr w14:paraId="1E7D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227" w:type="dxa"/>
            <w:shd w:val="clear" w:color="auto" w:fill="auto"/>
            <w:vAlign w:val="center"/>
          </w:tcPr>
          <w:p w14:paraId="38BF24F6">
            <w:pPr>
              <w:jc w:val="center"/>
              <w:rPr>
                <w:rFonts w:ascii="仿宋_GB2312" w:eastAsia="仿宋_GB2312"/>
                <w:b/>
                <w:sz w:val="24"/>
                <w:szCs w:val="24"/>
              </w:rPr>
            </w:pPr>
            <w:r>
              <w:rPr>
                <w:rFonts w:hint="eastAsia" w:ascii="仿宋_GB2312" w:eastAsia="仿宋_GB2312"/>
                <w:b/>
                <w:sz w:val="24"/>
                <w:szCs w:val="24"/>
              </w:rPr>
              <w:t>对单位</w:t>
            </w:r>
          </w:p>
        </w:tc>
        <w:tc>
          <w:tcPr>
            <w:tcW w:w="3881" w:type="dxa"/>
            <w:shd w:val="clear" w:color="auto" w:fill="auto"/>
            <w:vAlign w:val="center"/>
          </w:tcPr>
          <w:p w14:paraId="37FD2A36">
            <w:pPr>
              <w:jc w:val="center"/>
              <w:rPr>
                <w:rFonts w:ascii="仿宋_GB2312" w:eastAsia="仿宋_GB2312"/>
                <w:sz w:val="24"/>
                <w:szCs w:val="24"/>
              </w:rPr>
            </w:pPr>
            <w:r>
              <w:rPr>
                <w:rFonts w:hint="eastAsia" w:ascii="仿宋_GB2312" w:hAnsi="宋体" w:eastAsia="仿宋_GB2312"/>
                <w:sz w:val="24"/>
                <w:szCs w:val="24"/>
              </w:rPr>
              <w:t>10≤罚款额≤15</w:t>
            </w:r>
          </w:p>
        </w:tc>
        <w:tc>
          <w:tcPr>
            <w:tcW w:w="7110" w:type="dxa"/>
            <w:shd w:val="clear" w:color="auto" w:fill="auto"/>
            <w:vAlign w:val="center"/>
          </w:tcPr>
          <w:p w14:paraId="75A44EE5">
            <w:pPr>
              <w:jc w:val="center"/>
              <w:rPr>
                <w:rFonts w:ascii="仿宋_GB2312" w:eastAsia="仿宋_GB2312"/>
                <w:sz w:val="24"/>
                <w:szCs w:val="24"/>
              </w:rPr>
            </w:pPr>
            <w:r>
              <w:rPr>
                <w:rFonts w:hint="eastAsia" w:ascii="仿宋_GB2312" w:hAnsi="宋体" w:eastAsia="仿宋_GB2312"/>
                <w:sz w:val="24"/>
                <w:szCs w:val="24"/>
              </w:rPr>
              <w:t>15＜罚款额≤20</w:t>
            </w:r>
          </w:p>
        </w:tc>
      </w:tr>
      <w:tr w14:paraId="6D40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227" w:type="dxa"/>
            <w:shd w:val="clear" w:color="auto" w:fill="auto"/>
            <w:vAlign w:val="center"/>
          </w:tcPr>
          <w:p w14:paraId="32AD81BE">
            <w:pPr>
              <w:jc w:val="center"/>
              <w:rPr>
                <w:rFonts w:ascii="仿宋_GB2312" w:eastAsia="仿宋_GB2312"/>
                <w:b/>
                <w:sz w:val="24"/>
                <w:szCs w:val="24"/>
              </w:rPr>
            </w:pPr>
            <w:r>
              <w:rPr>
                <w:rFonts w:hint="eastAsia" w:ascii="仿宋_GB2312" w:eastAsia="仿宋_GB2312"/>
                <w:b/>
                <w:sz w:val="24"/>
                <w:szCs w:val="24"/>
              </w:rPr>
              <w:t>对个人</w:t>
            </w:r>
          </w:p>
        </w:tc>
        <w:tc>
          <w:tcPr>
            <w:tcW w:w="3881" w:type="dxa"/>
            <w:shd w:val="clear" w:color="auto" w:fill="auto"/>
            <w:vAlign w:val="center"/>
          </w:tcPr>
          <w:p w14:paraId="25B4CAF7">
            <w:pPr>
              <w:jc w:val="center"/>
              <w:rPr>
                <w:rFonts w:ascii="仿宋_GB2312" w:eastAsia="仿宋_GB2312"/>
                <w:sz w:val="24"/>
                <w:szCs w:val="24"/>
              </w:rPr>
            </w:pPr>
            <w:r>
              <w:rPr>
                <w:rFonts w:hint="eastAsia" w:ascii="仿宋_GB2312" w:hAnsi="宋体" w:eastAsia="仿宋_GB2312"/>
                <w:sz w:val="24"/>
                <w:szCs w:val="24"/>
              </w:rPr>
              <w:t>2≤罚款额≤5</w:t>
            </w:r>
          </w:p>
        </w:tc>
        <w:tc>
          <w:tcPr>
            <w:tcW w:w="7110" w:type="dxa"/>
            <w:shd w:val="clear" w:color="auto" w:fill="auto"/>
            <w:vAlign w:val="center"/>
          </w:tcPr>
          <w:p w14:paraId="6E640000">
            <w:pPr>
              <w:jc w:val="center"/>
              <w:rPr>
                <w:rFonts w:ascii="仿宋_GB2312" w:eastAsia="仿宋_GB2312"/>
                <w:sz w:val="24"/>
                <w:szCs w:val="24"/>
              </w:rPr>
            </w:pPr>
            <w:r>
              <w:rPr>
                <w:rFonts w:hint="eastAsia" w:ascii="仿宋_GB2312" w:hAnsi="宋体" w:eastAsia="仿宋_GB2312"/>
                <w:sz w:val="24"/>
                <w:szCs w:val="24"/>
              </w:rPr>
              <w:t>5＜罚款额≤10</w:t>
            </w:r>
          </w:p>
        </w:tc>
      </w:tr>
    </w:tbl>
    <w:p w14:paraId="27389E8F">
      <w:pPr>
        <w:jc w:val="center"/>
        <w:rPr>
          <w:rFonts w:ascii="仿宋_GB2312" w:eastAsia="仿宋_GB2312"/>
          <w:sz w:val="32"/>
        </w:rPr>
      </w:pPr>
    </w:p>
    <w:p w14:paraId="2095DB15">
      <w:pPr>
        <w:jc w:val="center"/>
        <w:rPr>
          <w:rFonts w:hint="eastAsia" w:ascii="仿宋_GB2312" w:eastAsia="仿宋_GB2312"/>
          <w:sz w:val="32"/>
        </w:rPr>
      </w:pPr>
    </w:p>
    <w:p w14:paraId="220CA41D">
      <w:pPr>
        <w:jc w:val="center"/>
        <w:rPr>
          <w:rFonts w:hint="eastAsia" w:ascii="仿宋_GB2312" w:eastAsia="仿宋_GB2312"/>
          <w:sz w:val="32"/>
        </w:rPr>
      </w:pPr>
    </w:p>
    <w:p w14:paraId="71F4C21F">
      <w:pPr>
        <w:jc w:val="center"/>
        <w:rPr>
          <w:rFonts w:ascii="仿宋_GB2312" w:eastAsia="仿宋_GB2312"/>
          <w:sz w:val="32"/>
        </w:rPr>
      </w:pPr>
      <w:r>
        <w:rPr>
          <w:rFonts w:hint="eastAsia" w:ascii="黑体" w:hAnsi="黑体" w:eastAsia="黑体" w:cs="黑体"/>
          <w:sz w:val="28"/>
          <w:szCs w:val="22"/>
        </w:rPr>
        <w:t>6、未取得排水许可证向城镇排水设施排放污水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3361"/>
        <w:gridCol w:w="2693"/>
        <w:gridCol w:w="3402"/>
        <w:gridCol w:w="1919"/>
      </w:tblGrid>
      <w:tr w14:paraId="7246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843" w:type="dxa"/>
            <w:shd w:val="clear" w:color="auto" w:fill="auto"/>
            <w:vAlign w:val="center"/>
          </w:tcPr>
          <w:p w14:paraId="51BC727D">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6054" w:type="dxa"/>
            <w:gridSpan w:val="2"/>
            <w:shd w:val="clear" w:color="auto" w:fill="auto"/>
            <w:vAlign w:val="center"/>
          </w:tcPr>
          <w:p w14:paraId="2E466CAA">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5321" w:type="dxa"/>
            <w:gridSpan w:val="2"/>
            <w:shd w:val="clear" w:color="auto" w:fill="auto"/>
          </w:tcPr>
          <w:p w14:paraId="59BC9181">
            <w:pPr>
              <w:jc w:val="center"/>
              <w:rPr>
                <w:rFonts w:ascii="仿宋_GB2312" w:eastAsia="仿宋_GB2312"/>
                <w:sz w:val="24"/>
                <w:szCs w:val="24"/>
              </w:rPr>
            </w:pPr>
            <w:r>
              <w:rPr>
                <w:rFonts w:hint="eastAsia" w:ascii="仿宋_GB2312" w:eastAsia="仿宋_GB2312"/>
                <w:b/>
                <w:bCs/>
                <w:sz w:val="24"/>
                <w:szCs w:val="24"/>
              </w:rPr>
              <w:t>处罚条款</w:t>
            </w:r>
          </w:p>
        </w:tc>
      </w:tr>
      <w:tr w14:paraId="19F0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shd w:val="clear" w:color="auto" w:fill="auto"/>
            <w:vAlign w:val="center"/>
          </w:tcPr>
          <w:p w14:paraId="6F12DA85">
            <w:pPr>
              <w:jc w:val="left"/>
              <w:rPr>
                <w:rFonts w:ascii="仿宋_GB2312" w:hAnsi="宋体" w:eastAsia="仿宋_GB2312" w:cs="宋体"/>
                <w:sz w:val="24"/>
                <w:szCs w:val="24"/>
              </w:rPr>
            </w:pPr>
            <w:r>
              <w:rPr>
                <w:rFonts w:hint="eastAsia" w:ascii="仿宋_GB2312" w:eastAsia="仿宋_GB2312"/>
                <w:sz w:val="24"/>
                <w:szCs w:val="24"/>
              </w:rPr>
              <w:t>排水户未取得排水许可证向城镇排水设施排放污水</w:t>
            </w:r>
          </w:p>
        </w:tc>
        <w:tc>
          <w:tcPr>
            <w:tcW w:w="6054" w:type="dxa"/>
            <w:gridSpan w:val="2"/>
            <w:shd w:val="clear" w:color="auto" w:fill="auto"/>
            <w:vAlign w:val="center"/>
          </w:tcPr>
          <w:p w14:paraId="27D4F7A9">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tc>
        <w:tc>
          <w:tcPr>
            <w:tcW w:w="5321" w:type="dxa"/>
            <w:gridSpan w:val="2"/>
            <w:shd w:val="clear" w:color="auto" w:fill="auto"/>
          </w:tcPr>
          <w:p w14:paraId="104187C6">
            <w:pPr>
              <w:jc w:val="left"/>
              <w:rPr>
                <w:rFonts w:ascii="仿宋_GB2312" w:eastAsia="仿宋_GB2312"/>
                <w:sz w:val="24"/>
                <w:szCs w:val="24"/>
              </w:rPr>
            </w:pPr>
            <w:r>
              <w:rPr>
                <w:rFonts w:hint="eastAsia" w:ascii="仿宋_GB2312" w:eastAsia="仿宋_GB2312"/>
                <w:sz w:val="24"/>
                <w:szCs w:val="24"/>
              </w:rPr>
              <w:t>《城镇排水与污水处理条例》　</w:t>
            </w:r>
            <w:r>
              <w:rPr>
                <w:rFonts w:hint="eastAsia" w:ascii="仿宋_GB2312" w:eastAsia="仿宋_GB2312"/>
                <w:sz w:val="24"/>
                <w:szCs w:val="24"/>
              </w:rPr>
              <w:br w:type="textWrapping"/>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r>
      <w:tr w14:paraId="5BE0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843" w:type="dxa"/>
            <w:shd w:val="clear" w:color="auto" w:fill="auto"/>
            <w:vAlign w:val="center"/>
          </w:tcPr>
          <w:p w14:paraId="1281E132">
            <w:pPr>
              <w:jc w:val="center"/>
              <w:rPr>
                <w:rFonts w:hint="eastAsia" w:ascii="仿宋_GB2312" w:eastAsia="仿宋_GB2312"/>
                <w:b/>
                <w:sz w:val="24"/>
                <w:szCs w:val="24"/>
              </w:rPr>
            </w:pPr>
            <w:r>
              <w:rPr>
                <w:sz w:val="24"/>
                <w:szCs w:val="24"/>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19050</wp:posOffset>
                      </wp:positionV>
                      <wp:extent cx="1778000" cy="324485"/>
                      <wp:effectExtent l="635" t="4445" r="12065" b="13970"/>
                      <wp:wrapNone/>
                      <wp:docPr id="3" name="直接连接符 3"/>
                      <wp:cNvGraphicFramePr/>
                      <a:graphic xmlns:a="http://schemas.openxmlformats.org/drawingml/2006/main">
                        <a:graphicData uri="http://schemas.microsoft.com/office/word/2010/wordprocessingShape">
                          <wps:wsp>
                            <wps:cNvCnPr/>
                            <wps:spPr>
                              <a:xfrm>
                                <a:off x="0" y="0"/>
                                <a:ext cx="1778000" cy="32448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3pt;margin-top:1.5pt;height:25.55pt;width:140pt;z-index:251663360;mso-width-relative:page;mso-height-relative:page;" filled="f" stroked="t" coordsize="21600,21600" o:gfxdata="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AuPRNYAAAAHAQAADwAAAAAAAAABACAAAAAiAAAAZHJzL2Rvd25yZXYueG1sUEsBAhQAFAAAAAgA&#10;h07iQCflrk3uAQAAwQMAAA4AAAAAAAAAAQAgAAAAJQEAAGRycy9lMm9Eb2MueG1sUEsFBgAAAAAG&#10;AAYAWQEAAIUFA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47625</wp:posOffset>
                      </wp:positionV>
                      <wp:extent cx="1073150" cy="753745"/>
                      <wp:effectExtent l="2540" t="3810" r="10160" b="4445"/>
                      <wp:wrapNone/>
                      <wp:docPr id="6" name="直接连接符 6"/>
                      <wp:cNvGraphicFramePr/>
                      <a:graphic xmlns:a="http://schemas.openxmlformats.org/drawingml/2006/main">
                        <a:graphicData uri="http://schemas.microsoft.com/office/word/2010/wordprocessingShape">
                          <wps:wsp>
                            <wps:cNvCnPr/>
                            <wps:spPr>
                              <a:xfrm>
                                <a:off x="0" y="0"/>
                                <a:ext cx="1073150" cy="75374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05pt;margin-top:3.75pt;height:59.35pt;width:84.5pt;z-index:251664384;mso-width-relative:page;mso-height-relative:page;" filled="f" stroked="t" coordsize="21600,21600" o:gfxdata="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W5lVnXAAAACAEAAA8AAAAAAAAAAQAgAAAAIgAAAGRycy9kb3ducmV2LnhtbFBLAQIUABQAAAAI&#10;AIdO4kA+8Vyf7gEAAMEDAAAOAAAAAAAAAAEAIAAAACY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24"/>
                <w:szCs w:val="24"/>
              </w:rPr>
              <w:t xml:space="preserve">          </w:t>
            </w:r>
            <w:r>
              <w:rPr>
                <w:rFonts w:hint="eastAsia" w:ascii="仿宋_GB2312" w:eastAsia="仿宋_GB2312"/>
                <w:b/>
                <w:sz w:val="24"/>
                <w:szCs w:val="24"/>
              </w:rPr>
              <w:t xml:space="preserve"> 排水户类型</w:t>
            </w:r>
          </w:p>
          <w:p w14:paraId="1C6C203B">
            <w:pPr>
              <w:ind w:firstLine="723" w:firstLineChars="300"/>
              <w:rPr>
                <w:rFonts w:ascii="仿宋_GB2312" w:eastAsia="仿宋_GB2312"/>
                <w:b/>
                <w:sz w:val="24"/>
                <w:szCs w:val="24"/>
              </w:rPr>
            </w:pPr>
          </w:p>
          <w:p w14:paraId="43074F29">
            <w:pPr>
              <w:rPr>
                <w:rFonts w:ascii="仿宋_GB2312" w:eastAsia="仿宋_GB2312"/>
                <w:b/>
                <w:sz w:val="24"/>
                <w:szCs w:val="24"/>
              </w:rPr>
            </w:pPr>
            <w:r>
              <w:rPr>
                <w:rFonts w:hint="eastAsia" w:ascii="仿宋_GB2312" w:eastAsia="仿宋_GB2312"/>
                <w:b/>
                <w:sz w:val="24"/>
                <w:szCs w:val="24"/>
              </w:rPr>
              <w:t>日用</w:t>
            </w:r>
            <w:r>
              <w:rPr>
                <w:rFonts w:hint="eastAsia" w:ascii="仿宋_GB2312" w:eastAsia="仿宋_GB2312"/>
                <w:b/>
                <w:sz w:val="24"/>
                <w:szCs w:val="24"/>
                <w:lang w:val="en-US" w:eastAsia="zh-CN"/>
              </w:rPr>
              <w:t xml:space="preserve">     </w:t>
            </w:r>
            <w:r>
              <w:rPr>
                <w:rFonts w:hint="eastAsia" w:ascii="仿宋_GB2312" w:eastAsia="仿宋_GB2312"/>
                <w:b/>
                <w:sz w:val="24"/>
                <w:szCs w:val="24"/>
              </w:rPr>
              <w:t>罚款额（万元）</w:t>
            </w:r>
          </w:p>
          <w:p w14:paraId="593D4D37">
            <w:pPr>
              <w:rPr>
                <w:rFonts w:ascii="仿宋_GB2312" w:eastAsia="仿宋_GB2312"/>
                <w:b/>
                <w:sz w:val="24"/>
                <w:szCs w:val="24"/>
              </w:rPr>
            </w:pPr>
            <w:r>
              <w:rPr>
                <w:rFonts w:hint="eastAsia" w:ascii="仿宋_GB2312" w:eastAsia="仿宋_GB2312"/>
                <w:b/>
                <w:sz w:val="24"/>
                <w:szCs w:val="24"/>
              </w:rPr>
              <w:t>水量（吨）</w:t>
            </w:r>
          </w:p>
        </w:tc>
        <w:tc>
          <w:tcPr>
            <w:tcW w:w="3361" w:type="dxa"/>
            <w:shd w:val="clear" w:color="auto" w:fill="auto"/>
            <w:vAlign w:val="center"/>
          </w:tcPr>
          <w:p w14:paraId="2F9ACEBE">
            <w:pPr>
              <w:jc w:val="center"/>
              <w:rPr>
                <w:rFonts w:ascii="仿宋_GB2312" w:eastAsia="仿宋_GB2312"/>
                <w:b/>
                <w:sz w:val="24"/>
                <w:szCs w:val="24"/>
              </w:rPr>
            </w:pPr>
            <w:r>
              <w:rPr>
                <w:rFonts w:hint="eastAsia" w:ascii="仿宋_GB2312" w:eastAsia="仿宋_GB2312"/>
                <w:b/>
                <w:sz w:val="24"/>
                <w:szCs w:val="24"/>
              </w:rPr>
              <w:t>其他类排水户</w:t>
            </w:r>
          </w:p>
        </w:tc>
        <w:tc>
          <w:tcPr>
            <w:tcW w:w="2693" w:type="dxa"/>
            <w:shd w:val="clear" w:color="auto" w:fill="auto"/>
            <w:vAlign w:val="center"/>
          </w:tcPr>
          <w:p w14:paraId="16B64750">
            <w:pPr>
              <w:jc w:val="center"/>
              <w:rPr>
                <w:rFonts w:ascii="仿宋_GB2312" w:eastAsia="仿宋_GB2312"/>
                <w:b/>
                <w:sz w:val="24"/>
                <w:szCs w:val="24"/>
              </w:rPr>
            </w:pPr>
            <w:r>
              <w:rPr>
                <w:rFonts w:hint="eastAsia" w:ascii="仿宋_GB2312" w:eastAsia="仿宋_GB2312"/>
                <w:b/>
                <w:sz w:val="24"/>
                <w:szCs w:val="24"/>
              </w:rPr>
              <w:t>住宿、餐饮类排水户</w:t>
            </w:r>
          </w:p>
        </w:tc>
        <w:tc>
          <w:tcPr>
            <w:tcW w:w="3402" w:type="dxa"/>
            <w:shd w:val="clear" w:color="auto" w:fill="auto"/>
            <w:vAlign w:val="center"/>
          </w:tcPr>
          <w:p w14:paraId="1393EC83">
            <w:pPr>
              <w:jc w:val="center"/>
              <w:rPr>
                <w:rFonts w:ascii="仿宋_GB2312" w:eastAsia="仿宋_GB2312"/>
                <w:b/>
                <w:sz w:val="24"/>
                <w:szCs w:val="24"/>
              </w:rPr>
            </w:pPr>
            <w:r>
              <w:rPr>
                <w:rFonts w:hint="eastAsia" w:ascii="仿宋_GB2312" w:eastAsia="仿宋_GB2312"/>
                <w:b/>
                <w:sz w:val="24"/>
                <w:szCs w:val="24"/>
              </w:rPr>
              <w:t>一级及以上医疗机构、高等院校、有实验室的企事业单位排水户</w:t>
            </w:r>
          </w:p>
        </w:tc>
        <w:tc>
          <w:tcPr>
            <w:tcW w:w="1919" w:type="dxa"/>
            <w:shd w:val="clear" w:color="auto" w:fill="auto"/>
            <w:vAlign w:val="center"/>
          </w:tcPr>
          <w:p w14:paraId="54E49F0D">
            <w:pPr>
              <w:jc w:val="center"/>
              <w:rPr>
                <w:rFonts w:ascii="仿宋_GB2312" w:hAnsi="宋体" w:eastAsia="仿宋_GB2312" w:cs="宋体"/>
                <w:b/>
                <w:sz w:val="24"/>
                <w:szCs w:val="24"/>
              </w:rPr>
            </w:pPr>
            <w:r>
              <w:rPr>
                <w:rFonts w:hint="eastAsia" w:ascii="仿宋_GB2312" w:eastAsia="仿宋_GB2312"/>
                <w:b/>
                <w:sz w:val="24"/>
                <w:szCs w:val="24"/>
              </w:rPr>
              <w:t>化工类排水户</w:t>
            </w:r>
          </w:p>
        </w:tc>
      </w:tr>
      <w:tr w14:paraId="412A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0D501410">
            <w:pPr>
              <w:jc w:val="center"/>
              <w:rPr>
                <w:rFonts w:ascii="仿宋_GB2312" w:hAnsi="宋体" w:eastAsia="仿宋_GB2312" w:cs="宋体"/>
                <w:b w:val="0"/>
                <w:bCs w:val="0"/>
                <w:sz w:val="24"/>
                <w:szCs w:val="24"/>
              </w:rPr>
            </w:pPr>
            <w:r>
              <w:rPr>
                <w:rFonts w:hint="eastAsia" w:ascii="仿宋_GB2312" w:eastAsia="仿宋_GB2312"/>
                <w:b w:val="0"/>
                <w:bCs w:val="0"/>
                <w:sz w:val="24"/>
                <w:szCs w:val="24"/>
              </w:rPr>
              <w:t>日用水量≤5</w:t>
            </w:r>
          </w:p>
        </w:tc>
        <w:tc>
          <w:tcPr>
            <w:tcW w:w="3361" w:type="dxa"/>
            <w:shd w:val="clear" w:color="auto" w:fill="auto"/>
            <w:vAlign w:val="center"/>
          </w:tcPr>
          <w:p w14:paraId="04518A2D">
            <w:pPr>
              <w:jc w:val="center"/>
              <w:rPr>
                <w:rFonts w:ascii="仿宋_GB2312" w:eastAsia="仿宋_GB2312"/>
                <w:sz w:val="24"/>
                <w:szCs w:val="24"/>
              </w:rPr>
            </w:pPr>
            <w:r>
              <w:rPr>
                <w:rFonts w:hint="eastAsia" w:ascii="仿宋_GB2312" w:hAnsi="宋体" w:eastAsia="仿宋_GB2312"/>
                <w:sz w:val="24"/>
                <w:szCs w:val="24"/>
              </w:rPr>
              <w:t>罚款额≤5</w:t>
            </w:r>
          </w:p>
        </w:tc>
        <w:tc>
          <w:tcPr>
            <w:tcW w:w="2693" w:type="dxa"/>
            <w:shd w:val="clear" w:color="auto" w:fill="auto"/>
            <w:vAlign w:val="center"/>
          </w:tcPr>
          <w:p w14:paraId="02ACF10C">
            <w:pPr>
              <w:jc w:val="center"/>
              <w:rPr>
                <w:rFonts w:ascii="仿宋_GB2312" w:eastAsia="仿宋_GB2312"/>
                <w:sz w:val="24"/>
                <w:szCs w:val="24"/>
              </w:rPr>
            </w:pPr>
            <w:r>
              <w:rPr>
                <w:rFonts w:hint="eastAsia" w:ascii="仿宋_GB2312" w:hAnsi="宋体" w:eastAsia="仿宋_GB2312"/>
                <w:sz w:val="24"/>
                <w:szCs w:val="24"/>
              </w:rPr>
              <w:t>罚款额≤10</w:t>
            </w:r>
          </w:p>
        </w:tc>
        <w:tc>
          <w:tcPr>
            <w:tcW w:w="3402" w:type="dxa"/>
            <w:shd w:val="clear" w:color="auto" w:fill="auto"/>
            <w:vAlign w:val="center"/>
          </w:tcPr>
          <w:p w14:paraId="629BD02D">
            <w:pPr>
              <w:jc w:val="center"/>
              <w:rPr>
                <w:rFonts w:ascii="仿宋_GB2312" w:eastAsia="仿宋_GB2312"/>
                <w:sz w:val="24"/>
                <w:szCs w:val="24"/>
              </w:rPr>
            </w:pPr>
            <w:r>
              <w:rPr>
                <w:rFonts w:hint="eastAsia" w:ascii="仿宋_GB2312" w:hAnsi="宋体" w:eastAsia="仿宋_GB2312"/>
                <w:sz w:val="24"/>
                <w:szCs w:val="24"/>
              </w:rPr>
              <w:t>5≤罚款额≤15</w:t>
            </w:r>
          </w:p>
        </w:tc>
        <w:tc>
          <w:tcPr>
            <w:tcW w:w="1919" w:type="dxa"/>
            <w:vMerge w:val="restart"/>
            <w:shd w:val="clear" w:color="auto" w:fill="auto"/>
            <w:vAlign w:val="center"/>
          </w:tcPr>
          <w:p w14:paraId="635EFF37">
            <w:pPr>
              <w:jc w:val="center"/>
              <w:rPr>
                <w:rFonts w:ascii="仿宋_GB2312" w:eastAsia="仿宋_GB2312"/>
                <w:sz w:val="24"/>
                <w:szCs w:val="24"/>
              </w:rPr>
            </w:pPr>
            <w:r>
              <w:rPr>
                <w:rFonts w:ascii="仿宋_GB2312" w:eastAsia="仿宋_GB2312"/>
                <w:sz w:val="24"/>
                <w:szCs w:val="24"/>
              </w:rPr>
              <w:t>50</w:t>
            </w:r>
          </w:p>
        </w:tc>
      </w:tr>
      <w:tr w14:paraId="769A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239F45E2">
            <w:pPr>
              <w:jc w:val="center"/>
              <w:rPr>
                <w:rFonts w:ascii="仿宋_GB2312" w:hAnsi="宋体" w:eastAsia="仿宋_GB2312" w:cs="宋体"/>
                <w:b w:val="0"/>
                <w:bCs w:val="0"/>
                <w:sz w:val="24"/>
                <w:szCs w:val="24"/>
              </w:rPr>
            </w:pPr>
            <w:r>
              <w:rPr>
                <w:rFonts w:hint="eastAsia" w:ascii="仿宋_GB2312" w:eastAsia="仿宋_GB2312"/>
                <w:b w:val="0"/>
                <w:bCs w:val="0"/>
                <w:sz w:val="24"/>
                <w:szCs w:val="24"/>
              </w:rPr>
              <w:t>5＜日用水量≤25</w:t>
            </w:r>
          </w:p>
        </w:tc>
        <w:tc>
          <w:tcPr>
            <w:tcW w:w="3361" w:type="dxa"/>
            <w:shd w:val="clear" w:color="auto" w:fill="auto"/>
            <w:vAlign w:val="center"/>
          </w:tcPr>
          <w:p w14:paraId="0AE5C519">
            <w:pPr>
              <w:jc w:val="center"/>
              <w:rPr>
                <w:rFonts w:ascii="仿宋_GB2312" w:eastAsia="仿宋_GB2312"/>
                <w:sz w:val="24"/>
                <w:szCs w:val="24"/>
              </w:rPr>
            </w:pPr>
            <w:r>
              <w:rPr>
                <w:rFonts w:hint="eastAsia" w:ascii="仿宋_GB2312" w:hAnsi="宋体" w:eastAsia="仿宋_GB2312"/>
                <w:sz w:val="24"/>
                <w:szCs w:val="24"/>
              </w:rPr>
              <w:t>5＜罚款额≤10</w:t>
            </w:r>
          </w:p>
        </w:tc>
        <w:tc>
          <w:tcPr>
            <w:tcW w:w="2693" w:type="dxa"/>
            <w:shd w:val="clear" w:color="auto" w:fill="auto"/>
            <w:vAlign w:val="center"/>
          </w:tcPr>
          <w:p w14:paraId="75E65BF0">
            <w:pPr>
              <w:jc w:val="center"/>
              <w:rPr>
                <w:rFonts w:ascii="仿宋_GB2312" w:eastAsia="仿宋_GB2312"/>
                <w:sz w:val="24"/>
                <w:szCs w:val="24"/>
              </w:rPr>
            </w:pPr>
            <w:r>
              <w:rPr>
                <w:rFonts w:hint="eastAsia" w:ascii="仿宋_GB2312" w:hAnsi="宋体" w:eastAsia="仿宋_GB2312"/>
                <w:sz w:val="24"/>
                <w:szCs w:val="24"/>
              </w:rPr>
              <w:t>10＜罚款额≤15</w:t>
            </w:r>
          </w:p>
        </w:tc>
        <w:tc>
          <w:tcPr>
            <w:tcW w:w="3402" w:type="dxa"/>
            <w:shd w:val="clear" w:color="auto" w:fill="auto"/>
            <w:vAlign w:val="center"/>
          </w:tcPr>
          <w:p w14:paraId="3BB0C2B8">
            <w:pPr>
              <w:jc w:val="center"/>
              <w:rPr>
                <w:rFonts w:ascii="仿宋_GB2312" w:eastAsia="仿宋_GB2312"/>
                <w:sz w:val="24"/>
                <w:szCs w:val="24"/>
              </w:rPr>
            </w:pPr>
            <w:r>
              <w:rPr>
                <w:rFonts w:hint="eastAsia" w:ascii="仿宋_GB2312" w:hAnsi="宋体" w:eastAsia="仿宋_GB2312"/>
                <w:sz w:val="24"/>
                <w:szCs w:val="24"/>
              </w:rPr>
              <w:t>15＜罚款额≤20</w:t>
            </w:r>
          </w:p>
        </w:tc>
        <w:tc>
          <w:tcPr>
            <w:tcW w:w="1919" w:type="dxa"/>
            <w:vMerge w:val="continue"/>
            <w:shd w:val="clear" w:color="auto" w:fill="auto"/>
            <w:vAlign w:val="center"/>
          </w:tcPr>
          <w:p w14:paraId="3851F1C7">
            <w:pPr>
              <w:jc w:val="center"/>
              <w:rPr>
                <w:rFonts w:ascii="仿宋_GB2312" w:eastAsia="仿宋_GB2312"/>
                <w:sz w:val="24"/>
                <w:szCs w:val="24"/>
              </w:rPr>
            </w:pPr>
          </w:p>
        </w:tc>
      </w:tr>
      <w:tr w14:paraId="660C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7E10438D">
            <w:pPr>
              <w:jc w:val="center"/>
              <w:rPr>
                <w:rFonts w:ascii="仿宋_GB2312" w:hAnsi="宋体" w:eastAsia="仿宋_GB2312" w:cs="宋体"/>
                <w:b w:val="0"/>
                <w:bCs w:val="0"/>
                <w:sz w:val="24"/>
                <w:szCs w:val="24"/>
              </w:rPr>
            </w:pPr>
            <w:r>
              <w:rPr>
                <w:rFonts w:hint="eastAsia" w:ascii="仿宋_GB2312" w:eastAsia="仿宋_GB2312"/>
                <w:b w:val="0"/>
                <w:bCs w:val="0"/>
                <w:sz w:val="24"/>
                <w:szCs w:val="24"/>
              </w:rPr>
              <w:t>25＜日用水量≤50</w:t>
            </w:r>
          </w:p>
        </w:tc>
        <w:tc>
          <w:tcPr>
            <w:tcW w:w="3361" w:type="dxa"/>
            <w:shd w:val="clear" w:color="auto" w:fill="auto"/>
            <w:vAlign w:val="center"/>
          </w:tcPr>
          <w:p w14:paraId="66E54DBD">
            <w:pPr>
              <w:jc w:val="center"/>
              <w:rPr>
                <w:rFonts w:ascii="仿宋_GB2312" w:eastAsia="仿宋_GB2312"/>
                <w:sz w:val="24"/>
                <w:szCs w:val="24"/>
              </w:rPr>
            </w:pPr>
            <w:r>
              <w:rPr>
                <w:rFonts w:hint="eastAsia" w:ascii="仿宋_GB2312" w:hAnsi="宋体" w:eastAsia="仿宋_GB2312"/>
                <w:sz w:val="24"/>
                <w:szCs w:val="24"/>
              </w:rPr>
              <w:t>10＜罚款额≤15</w:t>
            </w:r>
          </w:p>
        </w:tc>
        <w:tc>
          <w:tcPr>
            <w:tcW w:w="2693" w:type="dxa"/>
            <w:shd w:val="clear" w:color="auto" w:fill="auto"/>
            <w:vAlign w:val="center"/>
          </w:tcPr>
          <w:p w14:paraId="7C31E919">
            <w:pPr>
              <w:jc w:val="center"/>
              <w:rPr>
                <w:rFonts w:ascii="仿宋_GB2312" w:eastAsia="仿宋_GB2312"/>
                <w:sz w:val="24"/>
                <w:szCs w:val="24"/>
              </w:rPr>
            </w:pPr>
            <w:r>
              <w:rPr>
                <w:rFonts w:hint="eastAsia" w:ascii="仿宋_GB2312" w:hAnsi="宋体" w:eastAsia="仿宋_GB2312"/>
                <w:sz w:val="24"/>
                <w:szCs w:val="24"/>
              </w:rPr>
              <w:t>15＜罚款额≤20</w:t>
            </w:r>
          </w:p>
        </w:tc>
        <w:tc>
          <w:tcPr>
            <w:tcW w:w="3402" w:type="dxa"/>
            <w:shd w:val="clear" w:color="auto" w:fill="auto"/>
            <w:vAlign w:val="center"/>
          </w:tcPr>
          <w:p w14:paraId="7BD8B7EB">
            <w:pPr>
              <w:jc w:val="center"/>
              <w:rPr>
                <w:rFonts w:ascii="仿宋_GB2312" w:eastAsia="仿宋_GB2312"/>
                <w:sz w:val="24"/>
                <w:szCs w:val="24"/>
              </w:rPr>
            </w:pPr>
            <w:r>
              <w:rPr>
                <w:rFonts w:hint="eastAsia" w:ascii="仿宋_GB2312" w:hAnsi="宋体" w:eastAsia="仿宋_GB2312"/>
                <w:sz w:val="24"/>
                <w:szCs w:val="24"/>
              </w:rPr>
              <w:t>20＜罚款额≤30</w:t>
            </w:r>
          </w:p>
        </w:tc>
        <w:tc>
          <w:tcPr>
            <w:tcW w:w="1919" w:type="dxa"/>
            <w:vMerge w:val="continue"/>
            <w:shd w:val="clear" w:color="auto" w:fill="auto"/>
            <w:vAlign w:val="center"/>
          </w:tcPr>
          <w:p w14:paraId="7649FF21">
            <w:pPr>
              <w:jc w:val="center"/>
              <w:rPr>
                <w:rFonts w:ascii="仿宋_GB2312" w:eastAsia="仿宋_GB2312"/>
                <w:sz w:val="24"/>
                <w:szCs w:val="24"/>
              </w:rPr>
            </w:pPr>
          </w:p>
        </w:tc>
      </w:tr>
      <w:tr w14:paraId="29C7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3F3882B7">
            <w:pPr>
              <w:jc w:val="center"/>
              <w:rPr>
                <w:rFonts w:ascii="仿宋_GB2312" w:hAnsi="宋体" w:eastAsia="仿宋_GB2312" w:cs="宋体"/>
                <w:b w:val="0"/>
                <w:bCs w:val="0"/>
                <w:sz w:val="24"/>
                <w:szCs w:val="24"/>
              </w:rPr>
            </w:pPr>
            <w:r>
              <w:rPr>
                <w:rFonts w:hint="eastAsia" w:ascii="仿宋_GB2312" w:eastAsia="仿宋_GB2312"/>
                <w:b w:val="0"/>
                <w:bCs w:val="0"/>
                <w:sz w:val="24"/>
                <w:szCs w:val="24"/>
              </w:rPr>
              <w:t>50＜日用水量≤100</w:t>
            </w:r>
          </w:p>
        </w:tc>
        <w:tc>
          <w:tcPr>
            <w:tcW w:w="3361" w:type="dxa"/>
            <w:shd w:val="clear" w:color="auto" w:fill="auto"/>
            <w:vAlign w:val="center"/>
          </w:tcPr>
          <w:p w14:paraId="5AA193CA">
            <w:pPr>
              <w:jc w:val="center"/>
              <w:rPr>
                <w:rFonts w:ascii="仿宋_GB2312" w:eastAsia="仿宋_GB2312"/>
                <w:sz w:val="24"/>
                <w:szCs w:val="24"/>
              </w:rPr>
            </w:pPr>
            <w:r>
              <w:rPr>
                <w:rFonts w:hint="eastAsia" w:ascii="仿宋_GB2312" w:hAnsi="宋体" w:eastAsia="仿宋_GB2312"/>
                <w:sz w:val="24"/>
                <w:szCs w:val="24"/>
              </w:rPr>
              <w:t>15＜罚款额≤20</w:t>
            </w:r>
          </w:p>
        </w:tc>
        <w:tc>
          <w:tcPr>
            <w:tcW w:w="2693" w:type="dxa"/>
            <w:shd w:val="clear" w:color="auto" w:fill="auto"/>
            <w:vAlign w:val="center"/>
          </w:tcPr>
          <w:p w14:paraId="1B403D2F">
            <w:pPr>
              <w:jc w:val="center"/>
              <w:rPr>
                <w:rFonts w:ascii="仿宋_GB2312" w:eastAsia="仿宋_GB2312"/>
                <w:sz w:val="24"/>
                <w:szCs w:val="24"/>
              </w:rPr>
            </w:pPr>
            <w:r>
              <w:rPr>
                <w:rFonts w:hint="eastAsia" w:ascii="仿宋_GB2312" w:hAnsi="宋体" w:eastAsia="仿宋_GB2312"/>
                <w:sz w:val="24"/>
                <w:szCs w:val="24"/>
              </w:rPr>
              <w:t>20＜罚款额≤25</w:t>
            </w:r>
          </w:p>
        </w:tc>
        <w:tc>
          <w:tcPr>
            <w:tcW w:w="3402" w:type="dxa"/>
            <w:shd w:val="clear" w:color="auto" w:fill="auto"/>
            <w:vAlign w:val="center"/>
          </w:tcPr>
          <w:p w14:paraId="6A5BBBFA">
            <w:pPr>
              <w:jc w:val="center"/>
              <w:rPr>
                <w:rFonts w:ascii="仿宋_GB2312" w:eastAsia="仿宋_GB2312"/>
                <w:sz w:val="24"/>
                <w:szCs w:val="24"/>
              </w:rPr>
            </w:pPr>
            <w:r>
              <w:rPr>
                <w:rFonts w:hint="eastAsia" w:ascii="仿宋_GB2312" w:hAnsi="宋体" w:eastAsia="仿宋_GB2312"/>
                <w:sz w:val="24"/>
                <w:szCs w:val="24"/>
              </w:rPr>
              <w:t>30＜罚款额≤40</w:t>
            </w:r>
          </w:p>
        </w:tc>
        <w:tc>
          <w:tcPr>
            <w:tcW w:w="1919" w:type="dxa"/>
            <w:vMerge w:val="continue"/>
            <w:shd w:val="clear" w:color="auto" w:fill="auto"/>
            <w:vAlign w:val="center"/>
          </w:tcPr>
          <w:p w14:paraId="3CD3854D">
            <w:pPr>
              <w:jc w:val="center"/>
              <w:rPr>
                <w:rFonts w:ascii="仿宋_GB2312" w:eastAsia="仿宋_GB2312"/>
                <w:sz w:val="24"/>
                <w:szCs w:val="24"/>
              </w:rPr>
            </w:pPr>
          </w:p>
        </w:tc>
      </w:tr>
      <w:tr w14:paraId="7383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32E0D58D">
            <w:pPr>
              <w:jc w:val="center"/>
              <w:rPr>
                <w:rFonts w:ascii="仿宋_GB2312" w:eastAsia="仿宋_GB2312"/>
                <w:b w:val="0"/>
                <w:bCs w:val="0"/>
                <w:sz w:val="24"/>
                <w:szCs w:val="24"/>
              </w:rPr>
            </w:pPr>
            <w:r>
              <w:rPr>
                <w:rFonts w:hint="eastAsia" w:ascii="仿宋_GB2312" w:eastAsia="仿宋_GB2312"/>
                <w:b w:val="0"/>
                <w:bCs w:val="0"/>
                <w:sz w:val="24"/>
                <w:szCs w:val="24"/>
              </w:rPr>
              <w:t>100＜日用水量</w:t>
            </w:r>
          </w:p>
        </w:tc>
        <w:tc>
          <w:tcPr>
            <w:tcW w:w="3361" w:type="dxa"/>
            <w:shd w:val="clear" w:color="auto" w:fill="auto"/>
            <w:vAlign w:val="center"/>
          </w:tcPr>
          <w:p w14:paraId="717E2CCC">
            <w:pPr>
              <w:jc w:val="center"/>
              <w:rPr>
                <w:rFonts w:ascii="仿宋_GB2312" w:hAnsi="宋体" w:eastAsia="仿宋_GB2312"/>
                <w:sz w:val="24"/>
                <w:szCs w:val="24"/>
              </w:rPr>
            </w:pPr>
            <w:r>
              <w:rPr>
                <w:rFonts w:hint="eastAsia" w:ascii="仿宋_GB2312" w:hAnsi="宋体" w:eastAsia="仿宋_GB2312"/>
                <w:sz w:val="24"/>
                <w:szCs w:val="24"/>
              </w:rPr>
              <w:t>20＜罚款额≤25</w:t>
            </w:r>
          </w:p>
        </w:tc>
        <w:tc>
          <w:tcPr>
            <w:tcW w:w="2693" w:type="dxa"/>
            <w:shd w:val="clear" w:color="auto" w:fill="auto"/>
            <w:vAlign w:val="center"/>
          </w:tcPr>
          <w:p w14:paraId="2D79734E">
            <w:pPr>
              <w:jc w:val="center"/>
              <w:rPr>
                <w:rFonts w:ascii="仿宋_GB2312" w:eastAsia="仿宋_GB2312"/>
                <w:sz w:val="24"/>
                <w:szCs w:val="24"/>
              </w:rPr>
            </w:pPr>
            <w:r>
              <w:rPr>
                <w:rFonts w:hint="eastAsia" w:ascii="仿宋_GB2312" w:hAnsi="宋体" w:eastAsia="仿宋_GB2312"/>
                <w:sz w:val="24"/>
                <w:szCs w:val="24"/>
              </w:rPr>
              <w:t>25＜罚款额≤30</w:t>
            </w:r>
          </w:p>
        </w:tc>
        <w:tc>
          <w:tcPr>
            <w:tcW w:w="3402" w:type="dxa"/>
            <w:shd w:val="clear" w:color="auto" w:fill="auto"/>
            <w:vAlign w:val="center"/>
          </w:tcPr>
          <w:p w14:paraId="7014A117">
            <w:pPr>
              <w:jc w:val="center"/>
              <w:rPr>
                <w:rFonts w:ascii="仿宋_GB2312" w:eastAsia="仿宋_GB2312"/>
                <w:sz w:val="24"/>
                <w:szCs w:val="24"/>
              </w:rPr>
            </w:pPr>
            <w:r>
              <w:rPr>
                <w:rFonts w:hint="eastAsia" w:ascii="仿宋_GB2312" w:hAnsi="宋体" w:eastAsia="仿宋_GB2312"/>
                <w:sz w:val="24"/>
                <w:szCs w:val="24"/>
              </w:rPr>
              <w:t>40＜罚款额≤50</w:t>
            </w:r>
          </w:p>
        </w:tc>
        <w:tc>
          <w:tcPr>
            <w:tcW w:w="1919" w:type="dxa"/>
            <w:vMerge w:val="continue"/>
            <w:shd w:val="clear" w:color="auto" w:fill="auto"/>
            <w:vAlign w:val="center"/>
          </w:tcPr>
          <w:p w14:paraId="1021C427">
            <w:pPr>
              <w:jc w:val="center"/>
              <w:rPr>
                <w:rFonts w:ascii="仿宋_GB2312" w:eastAsia="仿宋_GB2312"/>
                <w:sz w:val="24"/>
                <w:szCs w:val="24"/>
              </w:rPr>
            </w:pPr>
          </w:p>
        </w:tc>
      </w:tr>
    </w:tbl>
    <w:p w14:paraId="574EA147">
      <w:pPr>
        <w:jc w:val="left"/>
        <w:rPr>
          <w:rFonts w:ascii="仿宋_GB2312" w:eastAsia="仿宋_GB2312"/>
          <w:sz w:val="28"/>
        </w:rPr>
      </w:pPr>
      <w:r>
        <w:rPr>
          <w:rFonts w:hint="eastAsia" w:ascii="仿宋_GB2312" w:eastAsia="仿宋_GB2312"/>
          <w:sz w:val="24"/>
          <w:szCs w:val="24"/>
        </w:rPr>
        <w:t>备注：日用水量按照排水户近4个月的水费缴费单据（应与提交受理大厅的保持一致）显示的用水量核算。</w:t>
      </w:r>
    </w:p>
    <w:p w14:paraId="1724498C">
      <w:pPr>
        <w:jc w:val="center"/>
        <w:rPr>
          <w:rFonts w:hint="eastAsia" w:ascii="仿宋_GB2312" w:eastAsia="仿宋_GB2312"/>
          <w:sz w:val="32"/>
        </w:rPr>
      </w:pPr>
    </w:p>
    <w:p w14:paraId="0FA060FA">
      <w:pPr>
        <w:jc w:val="center"/>
        <w:rPr>
          <w:rFonts w:ascii="仿宋_GB2312" w:eastAsia="仿宋_GB2312"/>
          <w:sz w:val="32"/>
        </w:rPr>
      </w:pPr>
      <w:r>
        <w:rPr>
          <w:rFonts w:hint="eastAsia" w:ascii="黑体" w:hAnsi="黑体" w:eastAsia="黑体" w:cs="黑体"/>
          <w:sz w:val="28"/>
          <w:szCs w:val="22"/>
        </w:rPr>
        <w:t>7、不按照排水许可证要求排放污水</w:t>
      </w:r>
    </w:p>
    <w:tbl>
      <w:tblPr>
        <w:tblStyle w:val="10"/>
        <w:tblW w:w="14317" w:type="dxa"/>
        <w:tblInd w:w="-34" w:type="dxa"/>
        <w:tblLayout w:type="autofit"/>
        <w:tblCellMar>
          <w:top w:w="0" w:type="dxa"/>
          <w:left w:w="108" w:type="dxa"/>
          <w:bottom w:w="0" w:type="dxa"/>
          <w:right w:w="108" w:type="dxa"/>
        </w:tblCellMar>
      </w:tblPr>
      <w:tblGrid>
        <w:gridCol w:w="2232"/>
        <w:gridCol w:w="3722"/>
        <w:gridCol w:w="8363"/>
      </w:tblGrid>
      <w:tr w14:paraId="3235392E">
        <w:tblPrEx>
          <w:tblCellMar>
            <w:top w:w="0" w:type="dxa"/>
            <w:left w:w="108" w:type="dxa"/>
            <w:bottom w:w="0" w:type="dxa"/>
            <w:right w:w="108" w:type="dxa"/>
          </w:tblCellMar>
        </w:tblPrEx>
        <w:trPr>
          <w:trHeight w:val="645" w:hRule="atLeast"/>
        </w:trPr>
        <w:tc>
          <w:tcPr>
            <w:tcW w:w="223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45690E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违法行为</w:t>
            </w:r>
          </w:p>
        </w:tc>
        <w:tc>
          <w:tcPr>
            <w:tcW w:w="3722" w:type="dxa"/>
            <w:tcBorders>
              <w:top w:val="single" w:color="auto" w:sz="4" w:space="0"/>
              <w:left w:val="nil"/>
              <w:bottom w:val="single" w:color="auto" w:sz="4" w:space="0"/>
              <w:right w:val="nil"/>
            </w:tcBorders>
            <w:shd w:val="clear" w:color="auto" w:fill="auto"/>
            <w:noWrap/>
            <w:vAlign w:val="center"/>
          </w:tcPr>
          <w:p w14:paraId="066577F5">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违反条款</w:t>
            </w:r>
          </w:p>
        </w:tc>
        <w:tc>
          <w:tcPr>
            <w:tcW w:w="8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D1E17">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处罚条款</w:t>
            </w:r>
          </w:p>
        </w:tc>
      </w:tr>
      <w:tr w14:paraId="6B00C615">
        <w:tblPrEx>
          <w:tblCellMar>
            <w:top w:w="0" w:type="dxa"/>
            <w:left w:w="108" w:type="dxa"/>
            <w:bottom w:w="0" w:type="dxa"/>
            <w:right w:w="108" w:type="dxa"/>
          </w:tblCellMar>
        </w:tblPrEx>
        <w:trPr>
          <w:trHeight w:val="4918" w:hRule="atLeast"/>
        </w:trPr>
        <w:tc>
          <w:tcPr>
            <w:tcW w:w="2232" w:type="dxa"/>
            <w:tcBorders>
              <w:top w:val="single" w:color="auto" w:sz="4" w:space="0"/>
              <w:left w:val="single" w:color="auto" w:sz="4" w:space="0"/>
              <w:bottom w:val="single" w:color="auto" w:sz="4" w:space="0"/>
              <w:right w:val="single" w:color="000000" w:sz="4" w:space="0"/>
            </w:tcBorders>
            <w:shd w:val="clear" w:color="000000" w:fill="FFFFFF"/>
            <w:vAlign w:val="center"/>
          </w:tcPr>
          <w:p w14:paraId="29988DA8">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排水户不按照排水许可证的要求排放污水</w:t>
            </w:r>
          </w:p>
        </w:tc>
        <w:tc>
          <w:tcPr>
            <w:tcW w:w="3722" w:type="dxa"/>
            <w:tcBorders>
              <w:top w:val="nil"/>
              <w:left w:val="nil"/>
              <w:bottom w:val="single" w:color="auto" w:sz="4" w:space="0"/>
              <w:right w:val="single" w:color="auto" w:sz="4" w:space="0"/>
            </w:tcBorders>
            <w:shd w:val="clear" w:color="auto" w:fill="auto"/>
            <w:vAlign w:val="center"/>
          </w:tcPr>
          <w:p w14:paraId="4422F1E9">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《城镇排水与污水处理条例》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第二十一条第二款 排水户应当按照污水排入排水管网许可证的要求排放污水。</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《城镇污水排入排水管网许可管理办法》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第十二条 排水户应当按照排水许可证确定的排水类别、总量、时限、排放口位置和数量、排放的污染物项目和浓度等要求排放污水。</w:t>
            </w:r>
          </w:p>
        </w:tc>
        <w:tc>
          <w:tcPr>
            <w:tcW w:w="8363" w:type="dxa"/>
            <w:tcBorders>
              <w:top w:val="single" w:color="auto" w:sz="4" w:space="0"/>
              <w:left w:val="nil"/>
              <w:bottom w:val="single" w:color="auto" w:sz="4" w:space="0"/>
              <w:right w:val="single" w:color="auto" w:sz="4" w:space="0"/>
            </w:tcBorders>
            <w:shd w:val="clear" w:color="auto" w:fill="auto"/>
            <w:vAlign w:val="center"/>
          </w:tcPr>
          <w:p w14:paraId="25B37B6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《城镇排水与污水处理条例》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 ，依法承担赔偿责任；构成犯罪的，依法追究刑事责任。</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《城镇污水排入排水管网许可管理办法》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第二十七条 排水户未按照污水排入排水管网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的罚款，并将有关情况通报同级环境保护主管部门，可以向社会予以通报；造成损失的 ，依法承担赔偿责任；构成犯罪的，依法追究刑事责任。</w:t>
            </w:r>
          </w:p>
        </w:tc>
      </w:tr>
    </w:tbl>
    <w:p w14:paraId="32900AE5">
      <w:pPr>
        <w:jc w:val="left"/>
        <w:rPr>
          <w:rFonts w:ascii="仿宋_GB2312" w:eastAsia="仿宋_GB2312"/>
          <w:b/>
          <w:sz w:val="32"/>
        </w:rPr>
      </w:pPr>
    </w:p>
    <w:p w14:paraId="09027C8B">
      <w:pPr>
        <w:jc w:val="left"/>
        <w:rPr>
          <w:rFonts w:hint="eastAsia" w:ascii="仿宋_GB2312" w:eastAsia="仿宋_GB2312"/>
          <w:b/>
          <w:sz w:val="32"/>
        </w:rPr>
      </w:pPr>
    </w:p>
    <w:p w14:paraId="2F7E5654">
      <w:pPr>
        <w:jc w:val="left"/>
        <w:rPr>
          <w:rFonts w:hint="eastAsia" w:ascii="仿宋_GB2312" w:eastAsia="仿宋_GB2312"/>
          <w:b/>
          <w:sz w:val="32"/>
        </w:rPr>
      </w:pPr>
    </w:p>
    <w:p w14:paraId="2ED77BB3">
      <w:pPr>
        <w:jc w:val="left"/>
        <w:rPr>
          <w:rFonts w:hint="eastAsia" w:ascii="仿宋_GB2312" w:eastAsia="仿宋_GB2312"/>
          <w:b/>
          <w:sz w:val="32"/>
        </w:rPr>
      </w:pPr>
    </w:p>
    <w:p w14:paraId="79A16F7F">
      <w:pPr>
        <w:ind w:firstLine="480" w:firstLineChars="200"/>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A不按照许可证要求的“主要污染物浓度”排水</w:t>
      </w:r>
    </w:p>
    <w:p w14:paraId="416C715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仿宋_GB2312" w:eastAsia="仿宋_GB2312"/>
          <w:sz w:val="15"/>
          <w:szCs w:val="15"/>
        </w:rPr>
      </w:pPr>
      <w:r>
        <w:rPr>
          <w:rFonts w:hint="eastAsia" w:ascii="仿宋_GB2312" w:eastAsia="仿宋_GB2312"/>
          <w:color w:val="000000" w:themeColor="text1"/>
          <w:sz w:val="24"/>
          <w14:textFill>
            <w14:solidFill>
              <w14:schemeClr w14:val="tx1"/>
            </w14:solidFill>
          </w14:textFill>
        </w:rPr>
        <w:t>一、不按照许可证要求的“主要污染物浓度”排水，未造成严重后果的，责令停止违法行为，限期改正，可按照以下标准确定罚款</w:t>
      </w:r>
      <w:r>
        <w:rPr>
          <w:rFonts w:hint="eastAsia" w:ascii="仿宋_GB2312" w:eastAsia="仿宋_GB2312"/>
          <w:color w:val="000000" w:themeColor="text1"/>
          <w:sz w:val="24"/>
          <w:lang w:eastAsia="zh-CN"/>
          <w14:textFill>
            <w14:solidFill>
              <w14:schemeClr w14:val="tx1"/>
            </w14:solidFill>
          </w14:textFill>
        </w:rPr>
        <w:t>金</w:t>
      </w:r>
      <w:r>
        <w:rPr>
          <w:rFonts w:hint="eastAsia" w:ascii="仿宋_GB2312" w:eastAsia="仿宋_GB2312"/>
          <w:color w:val="000000" w:themeColor="text1"/>
          <w:sz w:val="24"/>
          <w14:textFill>
            <w14:solidFill>
              <w14:schemeClr w14:val="tx1"/>
            </w14:solidFill>
          </w14:textFill>
        </w:rPr>
        <w:t>额：</w:t>
      </w:r>
    </w:p>
    <w:tbl>
      <w:tblPr>
        <w:tblStyle w:val="10"/>
        <w:tblW w:w="13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2232"/>
        <w:gridCol w:w="2352"/>
        <w:gridCol w:w="2893"/>
        <w:gridCol w:w="2612"/>
      </w:tblGrid>
      <w:tr w14:paraId="2359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576" w:type="dxa"/>
            <w:shd w:val="clear" w:color="auto" w:fill="auto"/>
            <w:vAlign w:val="center"/>
          </w:tcPr>
          <w:p w14:paraId="6504F82F">
            <w:pPr>
              <w:ind w:left="2760" w:hanging="2771" w:hangingChars="115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702272" behindDoc="0" locked="0" layoutInCell="1" allowOverlap="1">
                      <wp:simplePos x="0" y="0"/>
                      <wp:positionH relativeFrom="column">
                        <wp:posOffset>-88265</wp:posOffset>
                      </wp:positionH>
                      <wp:positionV relativeFrom="paragraph">
                        <wp:posOffset>-3810</wp:posOffset>
                      </wp:positionV>
                      <wp:extent cx="2296160" cy="306070"/>
                      <wp:effectExtent l="635" t="4445" r="8255" b="13335"/>
                      <wp:wrapNone/>
                      <wp:docPr id="53" name="直接连接符 53"/>
                      <wp:cNvGraphicFramePr/>
                      <a:graphic xmlns:a="http://schemas.openxmlformats.org/drawingml/2006/main">
                        <a:graphicData uri="http://schemas.microsoft.com/office/word/2010/wordprocessingShape">
                          <wps:wsp>
                            <wps:cNvCnPr/>
                            <wps:spPr>
                              <a:xfrm>
                                <a:off x="0" y="0"/>
                                <a:ext cx="2296160" cy="30607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95pt;margin-top:-0.3pt;height:24.1pt;width:180.8pt;z-index:251702272;mso-width-relative:page;mso-height-relative:page;" filled="f" stroked="t" coordsize="21600,21600" o:gfxdata="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r5Gv2AAAAAgBAAAPAAAAAAAAAAEAIAAAACIAAABkcnMvZG93bnJldi54bWxQSwECFAAU&#10;AAAACACHTuJA2e6/ofEBAADDAwAADgAAAAAAAAABACAAAAAn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703296" behindDoc="0" locked="0" layoutInCell="1" allowOverlap="1">
                      <wp:simplePos x="0" y="0"/>
                      <wp:positionH relativeFrom="column">
                        <wp:posOffset>-88265</wp:posOffset>
                      </wp:positionH>
                      <wp:positionV relativeFrom="paragraph">
                        <wp:posOffset>12700</wp:posOffset>
                      </wp:positionV>
                      <wp:extent cx="1115695" cy="798195"/>
                      <wp:effectExtent l="2540" t="3810" r="5715" b="17145"/>
                      <wp:wrapNone/>
                      <wp:docPr id="54" name="直接连接符 54"/>
                      <wp:cNvGraphicFramePr/>
                      <a:graphic xmlns:a="http://schemas.openxmlformats.org/drawingml/2006/main">
                        <a:graphicData uri="http://schemas.microsoft.com/office/word/2010/wordprocessingShape">
                          <wps:wsp>
                            <wps:cNvCnPr/>
                            <wps:spPr>
                              <a:xfrm>
                                <a:off x="0" y="0"/>
                                <a:ext cx="1115695" cy="79819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95pt;margin-top:1pt;height:62.85pt;width:87.85pt;z-index:251703296;mso-width-relative:page;mso-height-relative:page;" filled="f" stroked="t" coordsize="21600,21600" o:gfxdata="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RFewdcAAAAJAQAADwAAAAAAAAABACAAAAAiAAAAZHJzL2Rvd25yZXYueG1sUEsBAhQAFAAAAAgA&#10;h07iQA/C5WntAQAAwwMAAA4AAAAAAAAAAQAgAAAAJ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b/>
                <w:bCs/>
                <w:color w:val="auto"/>
                <w:sz w:val="24"/>
                <w:szCs w:val="24"/>
                <w:highlight w:val="none"/>
              </w:rPr>
              <w:t xml:space="preserve">                     超标项</w:t>
            </w:r>
          </w:p>
          <w:p w14:paraId="41DA3A54">
            <w:pP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         </w:t>
            </w:r>
          </w:p>
          <w:p w14:paraId="209922D5">
            <w:pPr>
              <w:ind w:firstLine="1446" w:firstLineChars="6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罚款额（万元）</w:t>
            </w:r>
          </w:p>
          <w:p w14:paraId="307C0510">
            <w:pPr>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类别</w:t>
            </w:r>
          </w:p>
        </w:tc>
        <w:tc>
          <w:tcPr>
            <w:tcW w:w="2232" w:type="dxa"/>
            <w:shd w:val="clear" w:color="auto" w:fill="auto"/>
            <w:vAlign w:val="center"/>
          </w:tcPr>
          <w:p w14:paraId="57633B31">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超标1项</w:t>
            </w:r>
          </w:p>
        </w:tc>
        <w:tc>
          <w:tcPr>
            <w:tcW w:w="2352" w:type="dxa"/>
            <w:shd w:val="clear" w:color="auto" w:fill="auto"/>
            <w:vAlign w:val="center"/>
          </w:tcPr>
          <w:p w14:paraId="1738D916">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超标2项</w:t>
            </w:r>
          </w:p>
        </w:tc>
        <w:tc>
          <w:tcPr>
            <w:tcW w:w="2893" w:type="dxa"/>
            <w:shd w:val="clear" w:color="auto" w:fill="auto"/>
            <w:vAlign w:val="center"/>
          </w:tcPr>
          <w:p w14:paraId="113C3216">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超标3项</w:t>
            </w:r>
          </w:p>
        </w:tc>
        <w:tc>
          <w:tcPr>
            <w:tcW w:w="2612" w:type="dxa"/>
            <w:shd w:val="clear" w:color="auto" w:fill="auto"/>
            <w:vAlign w:val="center"/>
          </w:tcPr>
          <w:p w14:paraId="1A1C7AA6">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超标4项以上</w:t>
            </w:r>
          </w:p>
        </w:tc>
      </w:tr>
      <w:tr w14:paraId="7F27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576" w:type="dxa"/>
            <w:shd w:val="clear" w:color="auto" w:fill="auto"/>
            <w:vAlign w:val="center"/>
          </w:tcPr>
          <w:p w14:paraId="0BC8401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日用水量≤10吨</w:t>
            </w:r>
          </w:p>
        </w:tc>
        <w:tc>
          <w:tcPr>
            <w:tcW w:w="2232" w:type="dxa"/>
            <w:shd w:val="clear" w:color="auto" w:fill="auto"/>
            <w:vAlign w:val="center"/>
          </w:tcPr>
          <w:p w14:paraId="3ED0D959">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罚款额≤0.1</w:t>
            </w:r>
          </w:p>
        </w:tc>
        <w:tc>
          <w:tcPr>
            <w:tcW w:w="2352" w:type="dxa"/>
            <w:shd w:val="clear" w:color="auto" w:fill="auto"/>
            <w:vAlign w:val="center"/>
          </w:tcPr>
          <w:p w14:paraId="5B41FCE3">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0.1＜罚款额≤0.2</w:t>
            </w:r>
          </w:p>
        </w:tc>
        <w:tc>
          <w:tcPr>
            <w:tcW w:w="2893" w:type="dxa"/>
            <w:shd w:val="clear" w:color="auto" w:fill="auto"/>
            <w:vAlign w:val="center"/>
          </w:tcPr>
          <w:p w14:paraId="136D6066">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0.3＜罚款额≤0.4</w:t>
            </w:r>
          </w:p>
        </w:tc>
        <w:tc>
          <w:tcPr>
            <w:tcW w:w="2612" w:type="dxa"/>
            <w:shd w:val="clear" w:color="auto" w:fill="auto"/>
            <w:vAlign w:val="center"/>
          </w:tcPr>
          <w:p w14:paraId="21FAA95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0.4＜罚款额≤0.5</w:t>
            </w:r>
          </w:p>
        </w:tc>
      </w:tr>
      <w:tr w14:paraId="395C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3576" w:type="dxa"/>
            <w:shd w:val="clear" w:color="auto" w:fill="auto"/>
            <w:vAlign w:val="center"/>
          </w:tcPr>
          <w:p w14:paraId="72B3EC4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10＜日用水量≤50吨</w:t>
            </w:r>
          </w:p>
        </w:tc>
        <w:tc>
          <w:tcPr>
            <w:tcW w:w="2232" w:type="dxa"/>
            <w:shd w:val="clear" w:color="auto" w:fill="auto"/>
            <w:vAlign w:val="center"/>
          </w:tcPr>
          <w:p w14:paraId="0DC4960B">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罚款额≤1</w:t>
            </w:r>
          </w:p>
        </w:tc>
        <w:tc>
          <w:tcPr>
            <w:tcW w:w="2352" w:type="dxa"/>
            <w:shd w:val="clear" w:color="auto" w:fill="auto"/>
            <w:vAlign w:val="center"/>
          </w:tcPr>
          <w:p w14:paraId="01D84A6C">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1＜罚款额≤1.5</w:t>
            </w:r>
          </w:p>
        </w:tc>
        <w:tc>
          <w:tcPr>
            <w:tcW w:w="2893" w:type="dxa"/>
            <w:shd w:val="clear" w:color="auto" w:fill="auto"/>
            <w:vAlign w:val="center"/>
          </w:tcPr>
          <w:p w14:paraId="14FB2F7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2＜罚款额≤2.5</w:t>
            </w:r>
          </w:p>
        </w:tc>
        <w:tc>
          <w:tcPr>
            <w:tcW w:w="2612" w:type="dxa"/>
            <w:shd w:val="clear" w:color="auto" w:fill="auto"/>
            <w:vAlign w:val="center"/>
          </w:tcPr>
          <w:p w14:paraId="0EA0CB02">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2.5＜罚款额≤3</w:t>
            </w:r>
          </w:p>
        </w:tc>
      </w:tr>
      <w:tr w14:paraId="3DD7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576" w:type="dxa"/>
            <w:shd w:val="clear" w:color="auto" w:fill="auto"/>
            <w:vAlign w:val="center"/>
          </w:tcPr>
          <w:p w14:paraId="7B0947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日用水量＞50吨或2＜超标倍数＜5</w:t>
            </w:r>
          </w:p>
        </w:tc>
        <w:tc>
          <w:tcPr>
            <w:tcW w:w="2232" w:type="dxa"/>
            <w:shd w:val="clear" w:color="auto" w:fill="auto"/>
            <w:vAlign w:val="center"/>
          </w:tcPr>
          <w:p w14:paraId="6DEF42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1＜罚款额≤1.5</w:t>
            </w:r>
          </w:p>
        </w:tc>
        <w:tc>
          <w:tcPr>
            <w:tcW w:w="2352" w:type="dxa"/>
            <w:shd w:val="clear" w:color="auto" w:fill="auto"/>
            <w:vAlign w:val="center"/>
          </w:tcPr>
          <w:p w14:paraId="1429C6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1.5＜罚款额≤2.5</w:t>
            </w:r>
          </w:p>
        </w:tc>
        <w:tc>
          <w:tcPr>
            <w:tcW w:w="2893" w:type="dxa"/>
            <w:shd w:val="clear" w:color="auto" w:fill="auto"/>
            <w:vAlign w:val="center"/>
          </w:tcPr>
          <w:p w14:paraId="67D85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3＜罚款额≤4</w:t>
            </w:r>
          </w:p>
        </w:tc>
        <w:tc>
          <w:tcPr>
            <w:tcW w:w="2612" w:type="dxa"/>
            <w:shd w:val="clear" w:color="auto" w:fill="auto"/>
            <w:vAlign w:val="center"/>
          </w:tcPr>
          <w:p w14:paraId="0F9553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4＜罚款额≤5</w:t>
            </w:r>
          </w:p>
        </w:tc>
      </w:tr>
    </w:tbl>
    <w:p w14:paraId="3F0B1EEA">
      <w:pPr>
        <w:ind w:firstLine="120" w:firstLineChars="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备注：1.多个排水口的，同一污染物浓度在不同排水口超标的需累加计算超标项目和倍数。</w:t>
      </w:r>
    </w:p>
    <w:p w14:paraId="55915FDC">
      <w:pPr>
        <w:ind w:firstLine="840" w:firstLineChars="350"/>
        <w:jc w:val="left"/>
        <w:rPr>
          <w:rFonts w:ascii="仿宋_GB2312" w:eastAsia="仿宋_GB2312"/>
          <w:color w:val="000000" w:themeColor="text1"/>
          <w:sz w:val="24"/>
          <w:highlight w:val="yellow"/>
          <w14:textFill>
            <w14:solidFill>
              <w14:schemeClr w14:val="tx1"/>
            </w14:solidFill>
          </w14:textFill>
        </w:rPr>
      </w:pPr>
      <w:r>
        <w:rPr>
          <w:rFonts w:hint="eastAsia" w:ascii="仿宋_GB2312" w:hAnsi="仿宋_GB2312" w:eastAsia="仿宋_GB2312" w:cs="仿宋_GB2312"/>
          <w:color w:val="auto"/>
          <w:sz w:val="24"/>
          <w:szCs w:val="24"/>
          <w:highlight w:val="none"/>
        </w:rPr>
        <w:t>2.出现下列情况视为造成严重后果：粪大肠菌群超标倍数＞100或石油类超标倍数＞2或PH值＜5或PH值＞11或超标倍数＞5</w:t>
      </w:r>
    </w:p>
    <w:p w14:paraId="126430CD">
      <w:pPr>
        <w:ind w:firstLine="600" w:firstLineChars="250"/>
        <w:jc w:val="left"/>
        <w:rPr>
          <w:rFonts w:hint="eastAsia" w:ascii="仿宋_GB2312" w:eastAsia="仿宋_GB2312"/>
          <w:color w:val="000000" w:themeColor="text1"/>
          <w:sz w:val="24"/>
          <w14:textFill>
            <w14:solidFill>
              <w14:schemeClr w14:val="tx1"/>
            </w14:solidFill>
          </w14:textFill>
        </w:rPr>
      </w:pPr>
    </w:p>
    <w:p w14:paraId="50D55180">
      <w:pPr>
        <w:ind w:firstLine="600" w:firstLineChars="250"/>
        <w:jc w:val="left"/>
        <w:rPr>
          <w:rFonts w:hint="eastAsia" w:ascii="仿宋_GB2312" w:eastAsia="仿宋_GB2312"/>
          <w:color w:val="000000" w:themeColor="text1"/>
          <w:sz w:val="24"/>
          <w14:textFill>
            <w14:solidFill>
              <w14:schemeClr w14:val="tx1"/>
            </w14:solidFill>
          </w14:textFill>
        </w:rPr>
      </w:pPr>
    </w:p>
    <w:p w14:paraId="58DE84F1">
      <w:pPr>
        <w:ind w:firstLine="600" w:firstLineChars="250"/>
        <w:jc w:val="left"/>
        <w:rPr>
          <w:rFonts w:hint="eastAsia" w:ascii="仿宋_GB2312" w:eastAsia="仿宋_GB2312"/>
          <w:color w:val="000000" w:themeColor="text1"/>
          <w:sz w:val="24"/>
          <w14:textFill>
            <w14:solidFill>
              <w14:schemeClr w14:val="tx1"/>
            </w14:solidFill>
          </w14:textFill>
        </w:rPr>
      </w:pPr>
    </w:p>
    <w:p w14:paraId="5E3E0D8C">
      <w:pPr>
        <w:ind w:firstLine="600" w:firstLineChars="250"/>
        <w:jc w:val="left"/>
        <w:rPr>
          <w:rFonts w:hint="eastAsia" w:ascii="仿宋_GB2312" w:eastAsia="仿宋_GB2312"/>
          <w:color w:val="000000" w:themeColor="text1"/>
          <w:sz w:val="24"/>
          <w14:textFill>
            <w14:solidFill>
              <w14:schemeClr w14:val="tx1"/>
            </w14:solidFill>
          </w14:textFill>
        </w:rPr>
      </w:pPr>
    </w:p>
    <w:p w14:paraId="041CF8F0">
      <w:pPr>
        <w:ind w:firstLine="600" w:firstLineChars="250"/>
        <w:jc w:val="left"/>
        <w:rPr>
          <w:rFonts w:hint="eastAsia" w:ascii="仿宋_GB2312" w:eastAsia="仿宋_GB2312"/>
          <w:color w:val="000000" w:themeColor="text1"/>
          <w:sz w:val="24"/>
          <w14:textFill>
            <w14:solidFill>
              <w14:schemeClr w14:val="tx1"/>
            </w14:solidFill>
          </w14:textFill>
        </w:rPr>
      </w:pPr>
    </w:p>
    <w:p w14:paraId="2E9454C2">
      <w:pPr>
        <w:ind w:firstLine="600" w:firstLineChars="250"/>
        <w:jc w:val="left"/>
        <w:rPr>
          <w:rFonts w:hint="eastAsia" w:ascii="仿宋_GB2312" w:eastAsia="仿宋_GB2312"/>
          <w:color w:val="000000" w:themeColor="text1"/>
          <w:sz w:val="24"/>
          <w14:textFill>
            <w14:solidFill>
              <w14:schemeClr w14:val="tx1"/>
            </w14:solidFill>
          </w14:textFill>
        </w:rPr>
      </w:pPr>
    </w:p>
    <w:p w14:paraId="17A1E684">
      <w:pPr>
        <w:ind w:firstLine="600" w:firstLineChars="250"/>
        <w:jc w:val="left"/>
        <w:rPr>
          <w:rFonts w:hint="eastAsia" w:ascii="仿宋_GB2312" w:eastAsia="仿宋_GB2312"/>
          <w:color w:val="000000" w:themeColor="text1"/>
          <w:sz w:val="24"/>
          <w14:textFill>
            <w14:solidFill>
              <w14:schemeClr w14:val="tx1"/>
            </w14:solidFill>
          </w14:textFill>
        </w:rPr>
      </w:pPr>
    </w:p>
    <w:p w14:paraId="718F7B46">
      <w:pPr>
        <w:jc w:val="left"/>
        <w:rPr>
          <w:rFonts w:hint="eastAsia" w:ascii="仿宋_GB2312" w:eastAsia="仿宋_GB2312"/>
          <w:color w:val="000000" w:themeColor="text1"/>
          <w:sz w:val="24"/>
          <w14:textFill>
            <w14:solidFill>
              <w14:schemeClr w14:val="tx1"/>
            </w14:solidFill>
          </w14:textFill>
        </w:rPr>
      </w:pPr>
    </w:p>
    <w:p w14:paraId="426A25E7">
      <w:pPr>
        <w:ind w:firstLine="600" w:firstLineChars="250"/>
        <w:jc w:val="left"/>
        <w:rPr>
          <w:rFonts w:hint="eastAsia" w:ascii="仿宋_GB2312" w:eastAsia="仿宋_GB2312"/>
          <w:color w:val="000000" w:themeColor="text1"/>
          <w:sz w:val="24"/>
          <w14:textFill>
            <w14:solidFill>
              <w14:schemeClr w14:val="tx1"/>
            </w14:solidFill>
          </w14:textFill>
        </w:rPr>
      </w:pPr>
    </w:p>
    <w:p w14:paraId="59E9E75E">
      <w:pPr>
        <w:keepNext w:val="0"/>
        <w:keepLines w:val="0"/>
        <w:pageBreakBefore w:val="0"/>
        <w:widowControl w:val="0"/>
        <w:kinsoku/>
        <w:wordWrap/>
        <w:overflowPunct/>
        <w:topLinePunct w:val="0"/>
        <w:autoSpaceDE/>
        <w:autoSpaceDN/>
        <w:bidi w:val="0"/>
        <w:adjustRightInd/>
        <w:snapToGrid/>
        <w:spacing w:line="240" w:lineRule="auto"/>
        <w:ind w:firstLine="600" w:firstLineChars="25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二、不按照许可证要求的“主要污染物浓度”排水，造成严重后果的，吊销排水许可证，并按以下标准确定罚款金额：</w:t>
      </w:r>
    </w:p>
    <w:p w14:paraId="2E88C2A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（一）未列入重点排污单位名录的排水户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280"/>
        <w:gridCol w:w="1673"/>
        <w:gridCol w:w="1816"/>
        <w:gridCol w:w="1684"/>
        <w:gridCol w:w="1872"/>
        <w:gridCol w:w="1872"/>
      </w:tblGrid>
      <w:tr w14:paraId="22B6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977" w:type="dxa"/>
            <w:shd w:val="clear" w:color="auto" w:fill="auto"/>
          </w:tcPr>
          <w:p w14:paraId="1F5CBD0C">
            <w:pPr>
              <w:keepNext w:val="0"/>
              <w:keepLines w:val="0"/>
              <w:pageBreakBefore w:val="0"/>
              <w:widowControl w:val="0"/>
              <w:kinsoku/>
              <w:wordWrap/>
              <w:overflowPunct/>
              <w:topLinePunct w:val="0"/>
              <w:autoSpaceDE/>
              <w:autoSpaceDN/>
              <w:bidi w:val="0"/>
              <w:adjustRightInd/>
              <w:snapToGrid/>
              <w:spacing w:line="240" w:lineRule="auto"/>
              <w:ind w:left="2160" w:hanging="2168" w:hangingChars="9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704320" behindDoc="0" locked="0" layoutInCell="1" allowOverlap="1">
                      <wp:simplePos x="0" y="0"/>
                      <wp:positionH relativeFrom="column">
                        <wp:posOffset>-56515</wp:posOffset>
                      </wp:positionH>
                      <wp:positionV relativeFrom="paragraph">
                        <wp:posOffset>15240</wp:posOffset>
                      </wp:positionV>
                      <wp:extent cx="1868805" cy="281305"/>
                      <wp:effectExtent l="635" t="4445" r="16510" b="19050"/>
                      <wp:wrapNone/>
                      <wp:docPr id="55" name="直接连接符 55"/>
                      <wp:cNvGraphicFramePr/>
                      <a:graphic xmlns:a="http://schemas.openxmlformats.org/drawingml/2006/main">
                        <a:graphicData uri="http://schemas.microsoft.com/office/word/2010/wordprocessingShape">
                          <wps:wsp>
                            <wps:cNvCnPr/>
                            <wps:spPr>
                              <a:xfrm>
                                <a:off x="0" y="0"/>
                                <a:ext cx="1868805" cy="28130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45pt;margin-top:1.2pt;height:22.15pt;width:147.15pt;z-index:251704320;mso-width-relative:page;mso-height-relative:page;" filled="f" stroked="t" coordsize="21600,21600" o:gfxdata="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VydA1gAAAAcBAAAPAAAAAAAAAAEAIAAAACIAAABkcnMvZG93bnJldi54bWxQSwECFAAUAAAACACH&#10;TuJABHNqWu0BAADDAwAADgAAAAAAAAABACAAAAAl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705344" behindDoc="0" locked="0" layoutInCell="1" allowOverlap="1">
                      <wp:simplePos x="0" y="0"/>
                      <wp:positionH relativeFrom="column">
                        <wp:posOffset>-71755</wp:posOffset>
                      </wp:positionH>
                      <wp:positionV relativeFrom="paragraph">
                        <wp:posOffset>3175</wp:posOffset>
                      </wp:positionV>
                      <wp:extent cx="1055370" cy="683895"/>
                      <wp:effectExtent l="2540" t="3810" r="8890" b="17145"/>
                      <wp:wrapNone/>
                      <wp:docPr id="24" name="直接连接符 24"/>
                      <wp:cNvGraphicFramePr/>
                      <a:graphic xmlns:a="http://schemas.openxmlformats.org/drawingml/2006/main">
                        <a:graphicData uri="http://schemas.microsoft.com/office/word/2010/wordprocessingShape">
                          <wps:wsp>
                            <wps:cNvCnPr/>
                            <wps:spPr>
                              <a:xfrm>
                                <a:off x="0" y="0"/>
                                <a:ext cx="1055370" cy="68389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65pt;margin-top:0.25pt;height:53.85pt;width:83.1pt;z-index:251705344;mso-width-relative:page;mso-height-relative:page;" filled="f" stroked="t" coordsize="21600,21600" o:gfxdata="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8YZL1wAAAAgBAAAPAAAAAAAAAAEAIAAAACIAAABkcnMvZG93bnJldi54bWxQSwECFAAUAAAA&#10;CACHTuJA3P+vF+8BAADDAwAADgAAAAAAAAABACAAAAAm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b/>
                <w:bCs/>
                <w:color w:val="auto"/>
                <w:sz w:val="24"/>
                <w:szCs w:val="24"/>
                <w:highlight w:val="none"/>
              </w:rPr>
              <w:t xml:space="preserve">                超标项 </w:t>
            </w:r>
          </w:p>
          <w:p w14:paraId="35407A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           </w:t>
            </w:r>
          </w:p>
          <w:p w14:paraId="557B5A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超标倍数  </w:t>
            </w:r>
            <w:r>
              <w:rPr>
                <w:rFonts w:hint="eastAsia" w:ascii="仿宋_GB2312" w:hAnsi="仿宋_GB2312" w:eastAsia="仿宋_GB2312" w:cs="仿宋_GB2312"/>
                <w:b/>
                <w:bCs/>
                <w:color w:val="auto"/>
                <w:sz w:val="24"/>
                <w:szCs w:val="24"/>
                <w:highlight w:val="none"/>
                <w:lang w:eastAsia="zh-CN"/>
              </w:rPr>
              <w:t>罚</w:t>
            </w:r>
            <w:r>
              <w:rPr>
                <w:rFonts w:hint="eastAsia" w:ascii="仿宋_GB2312" w:hAnsi="仿宋_GB2312" w:eastAsia="仿宋_GB2312" w:cs="仿宋_GB2312"/>
                <w:b/>
                <w:bCs/>
                <w:color w:val="auto"/>
                <w:sz w:val="24"/>
                <w:szCs w:val="24"/>
                <w:highlight w:val="none"/>
              </w:rPr>
              <w:t>款额（万元）</w:t>
            </w:r>
          </w:p>
        </w:tc>
        <w:tc>
          <w:tcPr>
            <w:tcW w:w="2280" w:type="dxa"/>
            <w:shd w:val="clear" w:color="auto" w:fill="auto"/>
            <w:vAlign w:val="center"/>
          </w:tcPr>
          <w:p w14:paraId="681E88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超标1-2项</w:t>
            </w:r>
          </w:p>
        </w:tc>
        <w:tc>
          <w:tcPr>
            <w:tcW w:w="1673" w:type="dxa"/>
            <w:shd w:val="clear" w:color="auto" w:fill="auto"/>
            <w:vAlign w:val="center"/>
          </w:tcPr>
          <w:p w14:paraId="68778B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超标3项</w:t>
            </w:r>
          </w:p>
        </w:tc>
        <w:tc>
          <w:tcPr>
            <w:tcW w:w="1816" w:type="dxa"/>
            <w:shd w:val="clear" w:color="auto" w:fill="auto"/>
            <w:vAlign w:val="center"/>
          </w:tcPr>
          <w:p w14:paraId="03CB9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超标4项</w:t>
            </w:r>
          </w:p>
        </w:tc>
        <w:tc>
          <w:tcPr>
            <w:tcW w:w="1684" w:type="dxa"/>
            <w:shd w:val="clear" w:color="auto" w:fill="auto"/>
            <w:vAlign w:val="center"/>
          </w:tcPr>
          <w:p w14:paraId="23E35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超标5项</w:t>
            </w:r>
          </w:p>
        </w:tc>
        <w:tc>
          <w:tcPr>
            <w:tcW w:w="1872" w:type="dxa"/>
            <w:shd w:val="clear" w:color="auto" w:fill="auto"/>
            <w:vAlign w:val="center"/>
          </w:tcPr>
          <w:p w14:paraId="49783D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超标6项</w:t>
            </w:r>
          </w:p>
        </w:tc>
        <w:tc>
          <w:tcPr>
            <w:tcW w:w="1872" w:type="dxa"/>
            <w:shd w:val="clear" w:color="auto" w:fill="auto"/>
            <w:vAlign w:val="center"/>
          </w:tcPr>
          <w:p w14:paraId="1D2D6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超标＞6项</w:t>
            </w:r>
          </w:p>
        </w:tc>
      </w:tr>
      <w:tr w14:paraId="57E9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977" w:type="dxa"/>
            <w:shd w:val="clear" w:color="auto" w:fill="auto"/>
            <w:vAlign w:val="center"/>
          </w:tcPr>
          <w:p w14:paraId="239050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100＜粪大肠菌群超标倍数≤1000</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2＜石油类超标倍数≤3</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5＜其他项超标倍数≤10</w:t>
            </w:r>
          </w:p>
        </w:tc>
        <w:tc>
          <w:tcPr>
            <w:tcW w:w="2280" w:type="dxa"/>
            <w:shd w:val="clear" w:color="auto" w:fill="auto"/>
            <w:vAlign w:val="center"/>
          </w:tcPr>
          <w:p w14:paraId="14EC7C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5≤罚款额≤7.5</w:t>
            </w:r>
          </w:p>
        </w:tc>
        <w:tc>
          <w:tcPr>
            <w:tcW w:w="1673" w:type="dxa"/>
            <w:shd w:val="clear" w:color="auto" w:fill="auto"/>
            <w:vAlign w:val="center"/>
          </w:tcPr>
          <w:p w14:paraId="066E38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7.5＜罚款额≤10</w:t>
            </w:r>
          </w:p>
        </w:tc>
        <w:tc>
          <w:tcPr>
            <w:tcW w:w="1816" w:type="dxa"/>
            <w:shd w:val="clear" w:color="auto" w:fill="auto"/>
            <w:vAlign w:val="center"/>
          </w:tcPr>
          <w:p w14:paraId="75667A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10＜罚款额≤15</w:t>
            </w:r>
          </w:p>
        </w:tc>
        <w:tc>
          <w:tcPr>
            <w:tcW w:w="1684" w:type="dxa"/>
            <w:shd w:val="clear" w:color="auto" w:fill="auto"/>
            <w:vAlign w:val="center"/>
          </w:tcPr>
          <w:p w14:paraId="44E3B2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15＜罚款额≤20</w:t>
            </w:r>
          </w:p>
        </w:tc>
        <w:tc>
          <w:tcPr>
            <w:tcW w:w="1872" w:type="dxa"/>
            <w:shd w:val="clear" w:color="auto" w:fill="auto"/>
            <w:vAlign w:val="center"/>
          </w:tcPr>
          <w:p w14:paraId="6DF7E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20＜罚款额≤25</w:t>
            </w:r>
          </w:p>
        </w:tc>
        <w:tc>
          <w:tcPr>
            <w:tcW w:w="1872" w:type="dxa"/>
            <w:shd w:val="clear" w:color="auto" w:fill="auto"/>
            <w:vAlign w:val="center"/>
          </w:tcPr>
          <w:p w14:paraId="7FB8E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25＜罚款额≤30</w:t>
            </w:r>
          </w:p>
        </w:tc>
      </w:tr>
      <w:tr w14:paraId="16F6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2977" w:type="dxa"/>
            <w:shd w:val="clear" w:color="auto" w:fill="auto"/>
            <w:vAlign w:val="center"/>
          </w:tcPr>
          <w:p w14:paraId="05413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1000＜粪大肠菌群超标倍数≤5000</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3＜石油类超标倍数≤4</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10＜其他项超标倍数≤15</w:t>
            </w:r>
          </w:p>
        </w:tc>
        <w:tc>
          <w:tcPr>
            <w:tcW w:w="2280" w:type="dxa"/>
            <w:shd w:val="clear" w:color="auto" w:fill="auto"/>
            <w:vAlign w:val="center"/>
          </w:tcPr>
          <w:p w14:paraId="5E2C7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10＜罚款额≤15</w:t>
            </w:r>
          </w:p>
        </w:tc>
        <w:tc>
          <w:tcPr>
            <w:tcW w:w="1673" w:type="dxa"/>
            <w:shd w:val="clear" w:color="auto" w:fill="auto"/>
            <w:vAlign w:val="center"/>
          </w:tcPr>
          <w:p w14:paraId="7EECA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15＜罚款额≤20</w:t>
            </w:r>
          </w:p>
        </w:tc>
        <w:tc>
          <w:tcPr>
            <w:tcW w:w="1816" w:type="dxa"/>
            <w:shd w:val="clear" w:color="auto" w:fill="auto"/>
            <w:vAlign w:val="center"/>
          </w:tcPr>
          <w:p w14:paraId="12907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20＜罚款额≤25</w:t>
            </w:r>
          </w:p>
        </w:tc>
        <w:tc>
          <w:tcPr>
            <w:tcW w:w="1684" w:type="dxa"/>
            <w:shd w:val="clear" w:color="auto" w:fill="auto"/>
            <w:vAlign w:val="center"/>
          </w:tcPr>
          <w:p w14:paraId="0DC672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25＜罚款额≤30</w:t>
            </w:r>
          </w:p>
        </w:tc>
        <w:tc>
          <w:tcPr>
            <w:tcW w:w="1872" w:type="dxa"/>
            <w:shd w:val="clear" w:color="auto" w:fill="auto"/>
            <w:vAlign w:val="center"/>
          </w:tcPr>
          <w:p w14:paraId="76DAA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30＜罚款额≤35</w:t>
            </w:r>
          </w:p>
        </w:tc>
        <w:tc>
          <w:tcPr>
            <w:tcW w:w="1872" w:type="dxa"/>
            <w:shd w:val="clear" w:color="auto" w:fill="auto"/>
            <w:vAlign w:val="center"/>
          </w:tcPr>
          <w:p w14:paraId="0CA81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35＜罚款额≤40</w:t>
            </w:r>
          </w:p>
        </w:tc>
      </w:tr>
      <w:tr w14:paraId="6723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977" w:type="dxa"/>
            <w:shd w:val="clear" w:color="auto" w:fill="auto"/>
            <w:vAlign w:val="center"/>
          </w:tcPr>
          <w:p w14:paraId="50421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5000＜粪大肠菌群超标倍数</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石油类超标倍数＞4</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15＜其他项超标倍数</w:t>
            </w:r>
          </w:p>
        </w:tc>
        <w:tc>
          <w:tcPr>
            <w:tcW w:w="2280" w:type="dxa"/>
            <w:shd w:val="clear" w:color="auto" w:fill="auto"/>
            <w:vAlign w:val="center"/>
          </w:tcPr>
          <w:p w14:paraId="361475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20＜罚款额≤25</w:t>
            </w:r>
          </w:p>
        </w:tc>
        <w:tc>
          <w:tcPr>
            <w:tcW w:w="1673" w:type="dxa"/>
            <w:shd w:val="clear" w:color="auto" w:fill="auto"/>
            <w:vAlign w:val="center"/>
          </w:tcPr>
          <w:p w14:paraId="11883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25＜罚款额≤30</w:t>
            </w:r>
          </w:p>
        </w:tc>
        <w:tc>
          <w:tcPr>
            <w:tcW w:w="1816" w:type="dxa"/>
            <w:shd w:val="clear" w:color="auto" w:fill="auto"/>
            <w:vAlign w:val="center"/>
          </w:tcPr>
          <w:p w14:paraId="5271BE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30＜罚款额≤35</w:t>
            </w:r>
          </w:p>
        </w:tc>
        <w:tc>
          <w:tcPr>
            <w:tcW w:w="1684" w:type="dxa"/>
            <w:shd w:val="clear" w:color="auto" w:fill="auto"/>
            <w:vAlign w:val="center"/>
          </w:tcPr>
          <w:p w14:paraId="626BD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35＜罚款额≤40</w:t>
            </w:r>
          </w:p>
        </w:tc>
        <w:tc>
          <w:tcPr>
            <w:tcW w:w="1872" w:type="dxa"/>
            <w:shd w:val="clear" w:color="auto" w:fill="auto"/>
            <w:vAlign w:val="center"/>
          </w:tcPr>
          <w:p w14:paraId="68BD5F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40＜罚款额≤45</w:t>
            </w:r>
          </w:p>
        </w:tc>
        <w:tc>
          <w:tcPr>
            <w:tcW w:w="1872" w:type="dxa"/>
            <w:shd w:val="clear" w:color="auto" w:fill="auto"/>
            <w:vAlign w:val="center"/>
          </w:tcPr>
          <w:p w14:paraId="4BDAB0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45＜罚款额≤50</w:t>
            </w:r>
          </w:p>
        </w:tc>
      </w:tr>
    </w:tbl>
    <w:p w14:paraId="25E458A7">
      <w:pPr>
        <w:keepNext w:val="0"/>
        <w:keepLines w:val="0"/>
        <w:pageBreakBefore w:val="0"/>
        <w:widowControl w:val="0"/>
        <w:kinsoku/>
        <w:wordWrap/>
        <w:overflowPunct/>
        <w:topLinePunct w:val="0"/>
        <w:autoSpaceDE/>
        <w:autoSpaceDN/>
        <w:bidi w:val="0"/>
        <w:adjustRightInd/>
        <w:snapToGrid/>
        <w:spacing w:line="240" w:lineRule="auto"/>
        <w:ind w:firstLine="120" w:firstLineChars="5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备注：1.多个排水口的，同一污染物浓度在不同排水口超标的需累加计算超标项目。</w:t>
      </w:r>
    </w:p>
    <w:p w14:paraId="76FF84E9">
      <w:pPr>
        <w:keepNext w:val="0"/>
        <w:keepLines w:val="0"/>
        <w:pageBreakBefore w:val="0"/>
        <w:widowControl w:val="0"/>
        <w:kinsoku/>
        <w:wordWrap/>
        <w:overflowPunct/>
        <w:topLinePunct w:val="0"/>
        <w:autoSpaceDE/>
        <w:autoSpaceDN/>
        <w:bidi w:val="0"/>
        <w:adjustRightInd/>
        <w:snapToGrid/>
        <w:spacing w:line="240" w:lineRule="auto"/>
        <w:ind w:firstLine="840" w:firstLineChars="350"/>
        <w:jc w:val="left"/>
        <w:textAlignment w:val="auto"/>
        <w:rPr>
          <w:rFonts w:ascii="仿宋_GB2312" w:eastAsia="仿宋_GB2312"/>
          <w:color w:val="000000" w:themeColor="text1"/>
          <w:sz w:val="24"/>
          <w14:textFill>
            <w14:solidFill>
              <w14:schemeClr w14:val="tx1"/>
            </w14:solidFill>
          </w14:textFill>
        </w:rPr>
      </w:pPr>
      <w:r>
        <w:rPr>
          <w:rFonts w:hint="eastAsia" w:ascii="仿宋_GB2312" w:hAnsi="仿宋_GB2312" w:eastAsia="仿宋_GB2312" w:cs="仿宋_GB2312"/>
          <w:color w:val="auto"/>
          <w:sz w:val="24"/>
          <w:szCs w:val="24"/>
          <w:highlight w:val="none"/>
        </w:rPr>
        <w:t>2.出现下列情况视为造成严重后果：粪大肠菌群超标倍数＞100或石油类超标倍数＞2或PH值＜5或PH值＞11或超标倍数＞5</w:t>
      </w:r>
    </w:p>
    <w:p w14:paraId="3D0B3CC8">
      <w:pPr>
        <w:ind w:firstLine="480" w:firstLineChars="200"/>
        <w:jc w:val="left"/>
        <w:rPr>
          <w:rFonts w:hint="eastAsia" w:ascii="仿宋_GB2312" w:eastAsia="仿宋_GB2312"/>
          <w:color w:val="000000" w:themeColor="text1"/>
          <w:sz w:val="24"/>
          <w14:textFill>
            <w14:solidFill>
              <w14:schemeClr w14:val="tx1"/>
            </w14:solidFill>
          </w14:textFill>
        </w:rPr>
      </w:pPr>
    </w:p>
    <w:p w14:paraId="78686B14">
      <w:pPr>
        <w:jc w:val="left"/>
        <w:rPr>
          <w:rFonts w:hint="eastAsia" w:ascii="仿宋_GB2312" w:eastAsia="仿宋_GB2312"/>
          <w:color w:val="000000" w:themeColor="text1"/>
          <w:sz w:val="24"/>
          <w14:textFill>
            <w14:solidFill>
              <w14:schemeClr w14:val="tx1"/>
            </w14:solidFill>
          </w14:textFill>
        </w:rPr>
      </w:pPr>
    </w:p>
    <w:p w14:paraId="24E23B38">
      <w:pPr>
        <w:ind w:firstLine="480" w:firstLineChars="200"/>
        <w:jc w:val="left"/>
        <w:rPr>
          <w:rFonts w:hint="eastAsia" w:ascii="仿宋_GB2312" w:eastAsia="仿宋_GB2312"/>
          <w:color w:val="000000" w:themeColor="text1"/>
          <w:sz w:val="24"/>
          <w14:textFill>
            <w14:solidFill>
              <w14:schemeClr w14:val="tx1"/>
            </w14:solidFill>
          </w14:textFill>
        </w:rPr>
      </w:pPr>
    </w:p>
    <w:p w14:paraId="5BBC2570">
      <w:pPr>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（二）列入重点排污单位名录的排水户</w:t>
      </w:r>
    </w:p>
    <w:tbl>
      <w:tblPr>
        <w:tblStyle w:val="10"/>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2640"/>
        <w:gridCol w:w="2640"/>
        <w:gridCol w:w="2460"/>
        <w:gridCol w:w="2520"/>
      </w:tblGrid>
      <w:tr w14:paraId="7AB4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045" w:type="dxa"/>
            <w:shd w:val="clear" w:color="auto" w:fill="auto"/>
          </w:tcPr>
          <w:p w14:paraId="0A74E70F">
            <w:pPr>
              <w:rPr>
                <w:rFonts w:ascii="仿宋_GB2312" w:eastAsia="仿宋_GB2312"/>
                <w:b/>
                <w:bCs/>
                <w:color w:val="auto"/>
                <w:sz w:val="24"/>
                <w:szCs w:val="24"/>
              </w:rPr>
            </w:pPr>
            <w:r>
              <w:rPr>
                <w:b/>
                <w:bCs/>
                <w:color w:val="auto"/>
                <w:sz w:val="24"/>
                <w:szCs w:val="24"/>
              </w:rPr>
              <mc:AlternateContent>
                <mc:Choice Requires="wps">
                  <w:drawing>
                    <wp:anchor distT="0" distB="0" distL="114300" distR="114300" simplePos="0" relativeHeight="251707392" behindDoc="0" locked="0" layoutInCell="1" allowOverlap="1">
                      <wp:simplePos x="0" y="0"/>
                      <wp:positionH relativeFrom="column">
                        <wp:posOffset>-71755</wp:posOffset>
                      </wp:positionH>
                      <wp:positionV relativeFrom="paragraph">
                        <wp:posOffset>0</wp:posOffset>
                      </wp:positionV>
                      <wp:extent cx="1303020" cy="784225"/>
                      <wp:effectExtent l="2540" t="3810" r="8890" b="12065"/>
                      <wp:wrapNone/>
                      <wp:docPr id="10" name="直接连接符 10"/>
                      <wp:cNvGraphicFramePr/>
                      <a:graphic xmlns:a="http://schemas.openxmlformats.org/drawingml/2006/main">
                        <a:graphicData uri="http://schemas.microsoft.com/office/word/2010/wordprocessingShape">
                          <wps:wsp>
                            <wps:cNvCnPr/>
                            <wps:spPr>
                              <a:xfrm>
                                <a:off x="0" y="0"/>
                                <a:ext cx="1303020" cy="7842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65pt;margin-top:0pt;height:61.75pt;width:102.6pt;z-index:251707392;mso-width-relative:page;mso-height-relative:page;" filled="f" stroked="t" coordsize="21600,21600" o:gfxdata="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To+AtYAAAAIAQAADwAAAAAAAAABACAAAAAiAAAAZHJzL2Rvd25yZXYueG1sUEsBAhQAFAAAAAgA&#10;h07iQEY/6kPuAQAAwwMAAA4AAAAAAAAAAQAgAAAAJQEAAGRycy9lMm9Eb2MueG1sUEsFBgAAAAAG&#10;AAYAWQEAAIUFAAAAAA==&#10;">
                      <v:fill on="f" focussize="0,0"/>
                      <v:stroke color="#000000" joinstyle="round"/>
                      <v:imagedata o:title=""/>
                      <o:lock v:ext="edit" aspectratio="f"/>
                    </v:line>
                  </w:pict>
                </mc:Fallback>
              </mc:AlternateContent>
            </w:r>
            <w:r>
              <w:rPr>
                <w:b/>
                <w:bCs/>
                <w:color w:val="auto"/>
                <w:sz w:val="24"/>
                <w:szCs w:val="24"/>
              </w:rPr>
              <mc:AlternateContent>
                <mc:Choice Requires="wps">
                  <w:drawing>
                    <wp:anchor distT="0" distB="0" distL="114300" distR="114300" simplePos="0" relativeHeight="251706368" behindDoc="0" locked="0" layoutInCell="1" allowOverlap="1">
                      <wp:simplePos x="0" y="0"/>
                      <wp:positionH relativeFrom="column">
                        <wp:posOffset>-71755</wp:posOffset>
                      </wp:positionH>
                      <wp:positionV relativeFrom="paragraph">
                        <wp:posOffset>0</wp:posOffset>
                      </wp:positionV>
                      <wp:extent cx="2571750" cy="490220"/>
                      <wp:effectExtent l="635" t="4445" r="18415" b="19685"/>
                      <wp:wrapNone/>
                      <wp:docPr id="11" name="直接连接符 11"/>
                      <wp:cNvGraphicFramePr/>
                      <a:graphic xmlns:a="http://schemas.openxmlformats.org/drawingml/2006/main">
                        <a:graphicData uri="http://schemas.microsoft.com/office/word/2010/wordprocessingShape">
                          <wps:wsp>
                            <wps:cNvCnPr/>
                            <wps:spPr>
                              <a:xfrm>
                                <a:off x="0" y="0"/>
                                <a:ext cx="2571750" cy="49022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65pt;margin-top:0pt;height:38.6pt;width:202.5pt;z-index:251706368;mso-width-relative:page;mso-height-relative:page;" filled="f" stroked="t" coordsize="21600,21600" o:gfxdata="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6lT1gAAAAcBAAAPAAAAAAAAAAEAIAAAACIAAABkcnMvZG93bnJldi54bWxQSwECFAAUAAAA&#10;CACHTuJA0/yMTPABAADD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eastAsia="仿宋_GB2312"/>
                <w:b/>
                <w:bCs/>
                <w:color w:val="auto"/>
                <w:sz w:val="24"/>
                <w:szCs w:val="24"/>
              </w:rPr>
              <w:t xml:space="preserve">                     超标项</w:t>
            </w:r>
          </w:p>
          <w:p w14:paraId="316352FE">
            <w:pPr>
              <w:rPr>
                <w:rFonts w:ascii="仿宋_GB2312" w:eastAsia="仿宋_GB2312"/>
                <w:b/>
                <w:bCs/>
                <w:color w:val="auto"/>
                <w:sz w:val="24"/>
                <w:szCs w:val="24"/>
              </w:rPr>
            </w:pPr>
            <w:r>
              <w:rPr>
                <w:rFonts w:hint="eastAsia" w:ascii="仿宋_GB2312" w:eastAsia="仿宋_GB2312"/>
                <w:b/>
                <w:bCs/>
                <w:color w:val="auto"/>
                <w:sz w:val="24"/>
                <w:szCs w:val="24"/>
              </w:rPr>
              <w:t xml:space="preserve">             </w:t>
            </w:r>
          </w:p>
          <w:p w14:paraId="7FF625E6">
            <w:pPr>
              <w:rPr>
                <w:rFonts w:ascii="仿宋_GB2312" w:eastAsia="仿宋_GB2312"/>
                <w:b/>
                <w:bCs/>
                <w:color w:val="auto"/>
                <w:sz w:val="24"/>
                <w:szCs w:val="24"/>
              </w:rPr>
            </w:pPr>
            <w:r>
              <w:rPr>
                <w:rFonts w:hint="eastAsia" w:ascii="仿宋_GB2312" w:eastAsia="仿宋_GB2312"/>
                <w:b/>
                <w:bCs/>
                <w:color w:val="auto"/>
                <w:sz w:val="24"/>
                <w:szCs w:val="24"/>
              </w:rPr>
              <w:t>超标倍数     罚款额（万元）</w:t>
            </w:r>
          </w:p>
        </w:tc>
        <w:tc>
          <w:tcPr>
            <w:tcW w:w="2640" w:type="dxa"/>
            <w:shd w:val="clear" w:color="auto" w:fill="auto"/>
            <w:vAlign w:val="center"/>
          </w:tcPr>
          <w:p w14:paraId="7805D00F">
            <w:pPr>
              <w:jc w:val="center"/>
              <w:rPr>
                <w:rFonts w:ascii="仿宋_GB2312" w:eastAsia="仿宋_GB2312"/>
                <w:b/>
                <w:bCs/>
                <w:color w:val="auto"/>
                <w:sz w:val="24"/>
                <w:szCs w:val="24"/>
              </w:rPr>
            </w:pPr>
            <w:r>
              <w:rPr>
                <w:rFonts w:hint="eastAsia" w:ascii="仿宋_GB2312" w:hAnsi="宋体" w:eastAsia="仿宋_GB2312"/>
                <w:b/>
                <w:bCs/>
                <w:color w:val="auto"/>
                <w:sz w:val="24"/>
                <w:szCs w:val="24"/>
              </w:rPr>
              <w:t>超标1-2项</w:t>
            </w:r>
          </w:p>
        </w:tc>
        <w:tc>
          <w:tcPr>
            <w:tcW w:w="2640" w:type="dxa"/>
            <w:shd w:val="clear" w:color="auto" w:fill="auto"/>
            <w:vAlign w:val="center"/>
          </w:tcPr>
          <w:p w14:paraId="4FCA73AC">
            <w:pPr>
              <w:jc w:val="center"/>
              <w:rPr>
                <w:rFonts w:ascii="仿宋_GB2312" w:eastAsia="仿宋_GB2312"/>
                <w:b/>
                <w:bCs/>
                <w:color w:val="auto"/>
                <w:sz w:val="24"/>
                <w:szCs w:val="24"/>
              </w:rPr>
            </w:pPr>
            <w:r>
              <w:rPr>
                <w:rFonts w:hint="eastAsia" w:ascii="仿宋_GB2312" w:eastAsia="仿宋_GB2312"/>
                <w:b/>
                <w:bCs/>
                <w:color w:val="auto"/>
                <w:sz w:val="24"/>
                <w:szCs w:val="24"/>
              </w:rPr>
              <w:t>超标</w:t>
            </w:r>
            <w:r>
              <w:rPr>
                <w:rFonts w:hint="eastAsia" w:ascii="仿宋_GB2312" w:hAnsi="宋体" w:eastAsia="仿宋_GB2312"/>
                <w:b/>
                <w:bCs/>
                <w:color w:val="auto"/>
                <w:sz w:val="24"/>
                <w:szCs w:val="24"/>
              </w:rPr>
              <w:t>3</w:t>
            </w:r>
            <w:r>
              <w:rPr>
                <w:rFonts w:hint="eastAsia" w:ascii="仿宋_GB2312" w:eastAsia="仿宋_GB2312"/>
                <w:b/>
                <w:bCs/>
                <w:color w:val="auto"/>
                <w:sz w:val="24"/>
                <w:szCs w:val="24"/>
              </w:rPr>
              <w:t>项</w:t>
            </w:r>
          </w:p>
        </w:tc>
        <w:tc>
          <w:tcPr>
            <w:tcW w:w="2460" w:type="dxa"/>
            <w:shd w:val="clear" w:color="auto" w:fill="auto"/>
            <w:vAlign w:val="center"/>
          </w:tcPr>
          <w:p w14:paraId="59185B6A">
            <w:pPr>
              <w:jc w:val="center"/>
              <w:rPr>
                <w:rFonts w:ascii="仿宋_GB2312" w:hAnsi="宋体" w:eastAsia="仿宋_GB2312" w:cs="宋体"/>
                <w:b/>
                <w:bCs/>
                <w:color w:val="auto"/>
                <w:sz w:val="24"/>
                <w:szCs w:val="24"/>
              </w:rPr>
            </w:pPr>
            <w:r>
              <w:rPr>
                <w:rFonts w:hint="eastAsia" w:ascii="仿宋_GB2312" w:eastAsia="仿宋_GB2312"/>
                <w:b/>
                <w:bCs/>
                <w:color w:val="auto"/>
                <w:sz w:val="24"/>
                <w:szCs w:val="24"/>
              </w:rPr>
              <w:t>超标</w:t>
            </w:r>
            <w:r>
              <w:rPr>
                <w:rFonts w:hint="eastAsia" w:ascii="仿宋_GB2312" w:hAnsi="宋体" w:eastAsia="仿宋_GB2312"/>
                <w:b/>
                <w:bCs/>
                <w:color w:val="auto"/>
                <w:sz w:val="24"/>
                <w:szCs w:val="24"/>
              </w:rPr>
              <w:t>4</w:t>
            </w:r>
            <w:r>
              <w:rPr>
                <w:rFonts w:hint="eastAsia" w:ascii="仿宋_GB2312" w:eastAsia="仿宋_GB2312"/>
                <w:b/>
                <w:bCs/>
                <w:color w:val="auto"/>
                <w:sz w:val="24"/>
                <w:szCs w:val="24"/>
              </w:rPr>
              <w:t>项</w:t>
            </w:r>
          </w:p>
        </w:tc>
        <w:tc>
          <w:tcPr>
            <w:tcW w:w="2520" w:type="dxa"/>
            <w:shd w:val="clear" w:color="auto" w:fill="auto"/>
            <w:vAlign w:val="center"/>
          </w:tcPr>
          <w:p w14:paraId="668BEC93">
            <w:pPr>
              <w:jc w:val="center"/>
              <w:rPr>
                <w:rFonts w:ascii="仿宋_GB2312" w:eastAsia="仿宋_GB2312"/>
                <w:b/>
                <w:bCs/>
                <w:color w:val="auto"/>
                <w:sz w:val="24"/>
                <w:szCs w:val="24"/>
              </w:rPr>
            </w:pPr>
            <w:r>
              <w:rPr>
                <w:rFonts w:hint="eastAsia" w:ascii="仿宋_GB2312" w:eastAsia="仿宋_GB2312"/>
                <w:b/>
                <w:bCs/>
                <w:color w:val="auto"/>
                <w:sz w:val="24"/>
                <w:szCs w:val="24"/>
              </w:rPr>
              <w:t>超标＞</w:t>
            </w:r>
            <w:r>
              <w:rPr>
                <w:rFonts w:hint="eastAsia" w:ascii="仿宋_GB2312" w:hAnsi="宋体" w:eastAsia="仿宋_GB2312"/>
                <w:b/>
                <w:bCs/>
                <w:color w:val="auto"/>
                <w:sz w:val="24"/>
                <w:szCs w:val="24"/>
              </w:rPr>
              <w:t>5</w:t>
            </w:r>
            <w:r>
              <w:rPr>
                <w:rFonts w:hint="eastAsia" w:ascii="仿宋_GB2312" w:eastAsia="仿宋_GB2312"/>
                <w:b/>
                <w:bCs/>
                <w:color w:val="auto"/>
                <w:sz w:val="24"/>
                <w:szCs w:val="24"/>
              </w:rPr>
              <w:t>项</w:t>
            </w:r>
          </w:p>
        </w:tc>
      </w:tr>
      <w:tr w14:paraId="176F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4045" w:type="dxa"/>
            <w:shd w:val="clear" w:color="auto" w:fill="auto"/>
            <w:vAlign w:val="center"/>
          </w:tcPr>
          <w:p w14:paraId="3A5509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100＜粪大肠菌群超标倍数≤1000</w:t>
            </w:r>
          </w:p>
          <w:p w14:paraId="22A39A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或</w:t>
            </w:r>
            <w:r>
              <w:rPr>
                <w:rFonts w:hint="eastAsia" w:ascii="仿宋_GB2312" w:eastAsia="仿宋_GB2312"/>
                <w:color w:val="auto"/>
                <w:sz w:val="24"/>
                <w:szCs w:val="24"/>
              </w:rPr>
              <w:t>2＜石油类超标倍数≤3</w:t>
            </w:r>
            <w:r>
              <w:rPr>
                <w:rFonts w:hint="eastAsia" w:ascii="仿宋_GB2312" w:eastAsia="仿宋_GB2312"/>
                <w:color w:val="auto"/>
                <w:sz w:val="24"/>
                <w:szCs w:val="24"/>
                <w:lang w:eastAsia="zh-CN"/>
              </w:rPr>
              <w:t>或</w:t>
            </w:r>
          </w:p>
          <w:p w14:paraId="6AF077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5＜其他项超标倍数≤10</w:t>
            </w:r>
          </w:p>
        </w:tc>
        <w:tc>
          <w:tcPr>
            <w:tcW w:w="2640" w:type="dxa"/>
            <w:shd w:val="clear" w:color="auto" w:fill="auto"/>
            <w:vAlign w:val="center"/>
          </w:tcPr>
          <w:p w14:paraId="38733D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30≤罚款额≤32.5</w:t>
            </w:r>
          </w:p>
        </w:tc>
        <w:tc>
          <w:tcPr>
            <w:tcW w:w="2640" w:type="dxa"/>
            <w:shd w:val="clear" w:color="auto" w:fill="auto"/>
            <w:vAlign w:val="center"/>
          </w:tcPr>
          <w:p w14:paraId="2FC20C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32.5＜罚款额≤35</w:t>
            </w:r>
          </w:p>
        </w:tc>
        <w:tc>
          <w:tcPr>
            <w:tcW w:w="2460" w:type="dxa"/>
            <w:shd w:val="clear" w:color="auto" w:fill="auto"/>
            <w:vAlign w:val="center"/>
          </w:tcPr>
          <w:p w14:paraId="49FEA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35＜罚款额≤37.5</w:t>
            </w:r>
          </w:p>
        </w:tc>
        <w:tc>
          <w:tcPr>
            <w:tcW w:w="2520" w:type="dxa"/>
            <w:shd w:val="clear" w:color="auto" w:fill="auto"/>
            <w:vAlign w:val="center"/>
          </w:tcPr>
          <w:p w14:paraId="114823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37.5＜罚款额≤40</w:t>
            </w:r>
          </w:p>
        </w:tc>
      </w:tr>
      <w:tr w14:paraId="356B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4045" w:type="dxa"/>
            <w:shd w:val="clear" w:color="auto" w:fill="auto"/>
            <w:vAlign w:val="center"/>
          </w:tcPr>
          <w:p w14:paraId="7CF246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1000＜粪大肠菌群超标倍数≤5000</w:t>
            </w:r>
          </w:p>
          <w:p w14:paraId="26585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或</w:t>
            </w:r>
            <w:r>
              <w:rPr>
                <w:rFonts w:hint="eastAsia" w:ascii="仿宋_GB2312" w:eastAsia="仿宋_GB2312"/>
                <w:color w:val="auto"/>
                <w:sz w:val="24"/>
                <w:szCs w:val="24"/>
              </w:rPr>
              <w:t>3＜石油类超标倍数≤4</w:t>
            </w:r>
            <w:r>
              <w:rPr>
                <w:rFonts w:hint="eastAsia" w:ascii="仿宋_GB2312" w:eastAsia="仿宋_GB2312"/>
                <w:color w:val="auto"/>
                <w:sz w:val="24"/>
                <w:szCs w:val="24"/>
                <w:lang w:eastAsia="zh-CN"/>
              </w:rPr>
              <w:t>或</w:t>
            </w:r>
          </w:p>
          <w:p w14:paraId="4A8F24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10＜其他项超标倍数≤15</w:t>
            </w:r>
          </w:p>
        </w:tc>
        <w:tc>
          <w:tcPr>
            <w:tcW w:w="2640" w:type="dxa"/>
            <w:shd w:val="clear" w:color="auto" w:fill="auto"/>
            <w:vAlign w:val="center"/>
          </w:tcPr>
          <w:p w14:paraId="2D7211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35＜罚款额≤37.5</w:t>
            </w:r>
          </w:p>
        </w:tc>
        <w:tc>
          <w:tcPr>
            <w:tcW w:w="2640" w:type="dxa"/>
            <w:shd w:val="clear" w:color="auto" w:fill="auto"/>
            <w:vAlign w:val="center"/>
          </w:tcPr>
          <w:p w14:paraId="490BE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37.5＜罚款额≤40</w:t>
            </w:r>
          </w:p>
        </w:tc>
        <w:tc>
          <w:tcPr>
            <w:tcW w:w="2460" w:type="dxa"/>
            <w:shd w:val="clear" w:color="auto" w:fill="auto"/>
            <w:vAlign w:val="center"/>
          </w:tcPr>
          <w:p w14:paraId="0CC876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40＜罚款额≤42.5</w:t>
            </w:r>
          </w:p>
        </w:tc>
        <w:tc>
          <w:tcPr>
            <w:tcW w:w="2520" w:type="dxa"/>
            <w:shd w:val="clear" w:color="auto" w:fill="auto"/>
            <w:vAlign w:val="center"/>
          </w:tcPr>
          <w:p w14:paraId="33373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42.5＜罚款额≤45</w:t>
            </w:r>
          </w:p>
        </w:tc>
      </w:tr>
      <w:tr w14:paraId="41E0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4045" w:type="dxa"/>
            <w:shd w:val="clear" w:color="auto" w:fill="auto"/>
            <w:vAlign w:val="center"/>
          </w:tcPr>
          <w:p w14:paraId="56DE4D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5000＜粪大肠菌群超标倍数</w:t>
            </w:r>
          </w:p>
          <w:p w14:paraId="483E8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或</w:t>
            </w:r>
            <w:r>
              <w:rPr>
                <w:rFonts w:hint="eastAsia" w:ascii="仿宋_GB2312" w:eastAsia="仿宋_GB2312"/>
                <w:color w:val="auto"/>
                <w:sz w:val="24"/>
                <w:szCs w:val="24"/>
              </w:rPr>
              <w:t>石油类超标倍数＞4</w:t>
            </w:r>
            <w:r>
              <w:rPr>
                <w:rFonts w:hint="eastAsia" w:ascii="仿宋_GB2312" w:eastAsia="仿宋_GB2312"/>
                <w:color w:val="auto"/>
                <w:sz w:val="24"/>
                <w:szCs w:val="24"/>
                <w:lang w:eastAsia="zh-CN"/>
              </w:rPr>
              <w:t>或</w:t>
            </w:r>
          </w:p>
          <w:p w14:paraId="55BE5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15＜其他项超标倍数</w:t>
            </w:r>
          </w:p>
        </w:tc>
        <w:tc>
          <w:tcPr>
            <w:tcW w:w="2640" w:type="dxa"/>
            <w:shd w:val="clear" w:color="auto" w:fill="auto"/>
            <w:vAlign w:val="center"/>
          </w:tcPr>
          <w:p w14:paraId="371AD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40＜罚款额≤42.5</w:t>
            </w:r>
          </w:p>
        </w:tc>
        <w:tc>
          <w:tcPr>
            <w:tcW w:w="2640" w:type="dxa"/>
            <w:shd w:val="clear" w:color="auto" w:fill="auto"/>
            <w:vAlign w:val="center"/>
          </w:tcPr>
          <w:p w14:paraId="410B1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42.5＜罚款额≤45</w:t>
            </w:r>
          </w:p>
        </w:tc>
        <w:tc>
          <w:tcPr>
            <w:tcW w:w="2460" w:type="dxa"/>
            <w:shd w:val="clear" w:color="auto" w:fill="auto"/>
            <w:vAlign w:val="center"/>
          </w:tcPr>
          <w:p w14:paraId="57CA7B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45＜罚款额≤47.5</w:t>
            </w:r>
          </w:p>
        </w:tc>
        <w:tc>
          <w:tcPr>
            <w:tcW w:w="2520" w:type="dxa"/>
            <w:shd w:val="clear" w:color="auto" w:fill="auto"/>
            <w:vAlign w:val="center"/>
          </w:tcPr>
          <w:p w14:paraId="4E4156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47.5＜罚款额≤50</w:t>
            </w:r>
          </w:p>
        </w:tc>
      </w:tr>
    </w:tbl>
    <w:p w14:paraId="26DD6874">
      <w:pPr>
        <w:jc w:val="left"/>
        <w:rPr>
          <w:rFonts w:hint="eastAsia" w:ascii="仿宋_GB2312" w:eastAsia="仿宋_GB2312"/>
          <w:color w:val="FF0000"/>
          <w:sz w:val="24"/>
        </w:rPr>
      </w:pPr>
      <w:r>
        <w:rPr>
          <w:rFonts w:hint="eastAsia" w:ascii="仿宋_GB2312" w:eastAsia="仿宋_GB2312"/>
          <w:color w:val="auto"/>
          <w:sz w:val="24"/>
          <w:szCs w:val="24"/>
        </w:rPr>
        <w:t>备注：多个排水口的，同一污染物浓度在不同排水口超标的需累加计算超标项目。</w:t>
      </w:r>
    </w:p>
    <w:p w14:paraId="219202FA">
      <w:pPr>
        <w:jc w:val="left"/>
        <w:rPr>
          <w:rFonts w:hint="eastAsia" w:ascii="仿宋_GB2312" w:eastAsia="仿宋_GB2312"/>
          <w:b/>
          <w:sz w:val="32"/>
        </w:rPr>
      </w:pPr>
    </w:p>
    <w:p w14:paraId="7B9EBF36">
      <w:pPr>
        <w:jc w:val="left"/>
        <w:rPr>
          <w:rFonts w:hint="eastAsia" w:ascii="仿宋_GB2312" w:eastAsia="仿宋_GB2312"/>
          <w:b/>
          <w:sz w:val="32"/>
        </w:rPr>
      </w:pPr>
    </w:p>
    <w:p w14:paraId="4448EAD1">
      <w:pPr>
        <w:jc w:val="left"/>
        <w:rPr>
          <w:rFonts w:hint="eastAsia" w:ascii="仿宋_GB2312" w:eastAsia="仿宋_GB2312"/>
          <w:b/>
          <w:sz w:val="32"/>
        </w:rPr>
      </w:pPr>
    </w:p>
    <w:p w14:paraId="12E8F7E3">
      <w:pPr>
        <w:jc w:val="left"/>
        <w:rPr>
          <w:rFonts w:hint="eastAsia" w:ascii="仿宋_GB2312" w:eastAsia="仿宋_GB2312"/>
          <w:b/>
          <w:sz w:val="32"/>
        </w:rPr>
      </w:pPr>
    </w:p>
    <w:p w14:paraId="359CBCE4">
      <w:pPr>
        <w:jc w:val="left"/>
        <w:rPr>
          <w:rFonts w:ascii="仿宋_GB2312" w:eastAsia="仿宋_GB2312"/>
          <w:sz w:val="24"/>
          <w:szCs w:val="24"/>
        </w:rPr>
      </w:pPr>
      <w:r>
        <w:rPr>
          <w:rFonts w:hint="eastAsia" w:ascii="仿宋_GB2312" w:eastAsia="仿宋_GB2312"/>
          <w:b/>
          <w:sz w:val="24"/>
          <w:szCs w:val="24"/>
        </w:rPr>
        <w:t>B 不按照许可证要求的其他内容排放污水</w:t>
      </w:r>
    </w:p>
    <w:p w14:paraId="199980E0">
      <w:pPr>
        <w:jc w:val="left"/>
        <w:rPr>
          <w:rFonts w:ascii="仿宋_GB2312" w:eastAsia="仿宋_GB2312"/>
          <w:sz w:val="24"/>
          <w:szCs w:val="24"/>
        </w:rPr>
      </w:pPr>
      <w:r>
        <w:rPr>
          <w:rFonts w:hint="eastAsia" w:ascii="仿宋_GB2312" w:eastAsia="仿宋_GB2312"/>
          <w:sz w:val="24"/>
          <w:szCs w:val="24"/>
        </w:rPr>
        <w:t>一、排水户排放的主要污染物项目超出许可要求的</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4"/>
        <w:gridCol w:w="3554"/>
        <w:gridCol w:w="3555"/>
        <w:gridCol w:w="3555"/>
      </w:tblGrid>
      <w:tr w14:paraId="3208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554" w:type="dxa"/>
            <w:shd w:val="clear" w:color="auto" w:fill="auto"/>
            <w:vAlign w:val="center"/>
          </w:tcPr>
          <w:p w14:paraId="1B2C4BA4">
            <w:pPr>
              <w:jc w:val="center"/>
              <w:rPr>
                <w:rFonts w:ascii="仿宋_GB2312" w:hAnsi="宋体" w:eastAsia="仿宋_GB2312" w:cs="宋体"/>
                <w:b/>
                <w:bCs/>
                <w:sz w:val="24"/>
                <w:szCs w:val="24"/>
              </w:rPr>
            </w:pPr>
            <w:r>
              <w:rPr>
                <w:rFonts w:hint="eastAsia" w:ascii="仿宋_GB2312" w:eastAsia="仿宋_GB2312"/>
                <w:b/>
                <w:bCs/>
                <w:sz w:val="24"/>
                <w:szCs w:val="24"/>
              </w:rPr>
              <w:t>情  节</w:t>
            </w:r>
          </w:p>
        </w:tc>
        <w:tc>
          <w:tcPr>
            <w:tcW w:w="3554" w:type="dxa"/>
            <w:shd w:val="clear" w:color="auto" w:fill="auto"/>
            <w:vAlign w:val="center"/>
          </w:tcPr>
          <w:p w14:paraId="5D4A22D1">
            <w:pPr>
              <w:jc w:val="center"/>
              <w:rPr>
                <w:rFonts w:ascii="仿宋_GB2312" w:hAnsi="宋体" w:eastAsia="仿宋_GB2312" w:cs="宋体"/>
                <w:b/>
                <w:bCs/>
                <w:sz w:val="24"/>
                <w:szCs w:val="24"/>
              </w:rPr>
            </w:pPr>
            <w:r>
              <w:rPr>
                <w:rFonts w:hint="eastAsia" w:ascii="仿宋_GB2312" w:eastAsia="仿宋_GB2312"/>
                <w:b/>
                <w:bCs/>
                <w:sz w:val="24"/>
                <w:szCs w:val="24"/>
              </w:rPr>
              <w:t>超出1项</w:t>
            </w:r>
          </w:p>
        </w:tc>
        <w:tc>
          <w:tcPr>
            <w:tcW w:w="3555" w:type="dxa"/>
            <w:shd w:val="clear" w:color="auto" w:fill="auto"/>
            <w:vAlign w:val="center"/>
          </w:tcPr>
          <w:p w14:paraId="4184B5FC">
            <w:pPr>
              <w:jc w:val="center"/>
              <w:rPr>
                <w:rFonts w:ascii="仿宋_GB2312" w:hAnsi="宋体" w:eastAsia="仿宋_GB2312" w:cs="宋体"/>
                <w:b/>
                <w:bCs/>
                <w:sz w:val="24"/>
                <w:szCs w:val="24"/>
              </w:rPr>
            </w:pPr>
            <w:r>
              <w:rPr>
                <w:rFonts w:hint="eastAsia" w:ascii="仿宋_GB2312" w:eastAsia="仿宋_GB2312"/>
                <w:b/>
                <w:bCs/>
                <w:sz w:val="24"/>
                <w:szCs w:val="24"/>
              </w:rPr>
              <w:t>超出2项</w:t>
            </w:r>
          </w:p>
        </w:tc>
        <w:tc>
          <w:tcPr>
            <w:tcW w:w="3555" w:type="dxa"/>
            <w:shd w:val="clear" w:color="auto" w:fill="auto"/>
            <w:vAlign w:val="center"/>
          </w:tcPr>
          <w:p w14:paraId="560F3297">
            <w:pPr>
              <w:jc w:val="center"/>
              <w:rPr>
                <w:rFonts w:ascii="仿宋_GB2312" w:hAnsi="宋体" w:eastAsia="仿宋_GB2312" w:cs="宋体"/>
                <w:b/>
                <w:bCs/>
                <w:sz w:val="24"/>
                <w:szCs w:val="24"/>
              </w:rPr>
            </w:pPr>
            <w:r>
              <w:rPr>
                <w:rFonts w:hint="eastAsia" w:ascii="仿宋_GB2312" w:eastAsia="仿宋_GB2312"/>
                <w:b/>
                <w:bCs/>
                <w:sz w:val="24"/>
                <w:szCs w:val="24"/>
              </w:rPr>
              <w:t>超出3项及以上</w:t>
            </w:r>
          </w:p>
        </w:tc>
      </w:tr>
      <w:tr w14:paraId="2C24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554" w:type="dxa"/>
            <w:shd w:val="clear" w:color="auto" w:fill="auto"/>
            <w:vAlign w:val="center"/>
          </w:tcPr>
          <w:p w14:paraId="44D6172A">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3554" w:type="dxa"/>
            <w:shd w:val="clear" w:color="auto" w:fill="auto"/>
            <w:vAlign w:val="center"/>
          </w:tcPr>
          <w:p w14:paraId="5E43FF76">
            <w:pPr>
              <w:jc w:val="center"/>
              <w:rPr>
                <w:rFonts w:ascii="仿宋_GB2312" w:hAnsi="宋体" w:eastAsia="仿宋_GB2312" w:cs="宋体"/>
                <w:sz w:val="24"/>
                <w:szCs w:val="24"/>
              </w:rPr>
            </w:pPr>
            <w:r>
              <w:rPr>
                <w:rFonts w:hint="eastAsia" w:ascii="仿宋_GB2312" w:eastAsia="仿宋_GB2312"/>
                <w:sz w:val="24"/>
                <w:szCs w:val="24"/>
              </w:rPr>
              <w:t>1</w:t>
            </w:r>
          </w:p>
        </w:tc>
        <w:tc>
          <w:tcPr>
            <w:tcW w:w="3555" w:type="dxa"/>
            <w:shd w:val="clear" w:color="auto" w:fill="auto"/>
            <w:vAlign w:val="center"/>
          </w:tcPr>
          <w:p w14:paraId="59D46F26">
            <w:pPr>
              <w:jc w:val="center"/>
              <w:rPr>
                <w:rFonts w:ascii="仿宋_GB2312" w:hAnsi="宋体" w:eastAsia="仿宋_GB2312" w:cs="宋体"/>
                <w:sz w:val="24"/>
                <w:szCs w:val="24"/>
              </w:rPr>
            </w:pPr>
            <w:r>
              <w:rPr>
                <w:rFonts w:hint="eastAsia" w:ascii="仿宋_GB2312" w:eastAsia="仿宋_GB2312"/>
                <w:sz w:val="24"/>
                <w:szCs w:val="24"/>
              </w:rPr>
              <w:t>3</w:t>
            </w:r>
          </w:p>
        </w:tc>
        <w:tc>
          <w:tcPr>
            <w:tcW w:w="3555" w:type="dxa"/>
            <w:shd w:val="clear" w:color="auto" w:fill="auto"/>
            <w:vAlign w:val="center"/>
          </w:tcPr>
          <w:p w14:paraId="15950A47">
            <w:pPr>
              <w:jc w:val="center"/>
              <w:rPr>
                <w:rFonts w:ascii="仿宋_GB2312" w:hAnsi="宋体" w:eastAsia="仿宋_GB2312" w:cs="宋体"/>
                <w:sz w:val="24"/>
                <w:szCs w:val="24"/>
              </w:rPr>
            </w:pPr>
            <w:r>
              <w:rPr>
                <w:rFonts w:hint="eastAsia" w:ascii="仿宋_GB2312" w:eastAsia="仿宋_GB2312"/>
                <w:sz w:val="24"/>
                <w:szCs w:val="24"/>
              </w:rPr>
              <w:t>5</w:t>
            </w:r>
          </w:p>
        </w:tc>
      </w:tr>
    </w:tbl>
    <w:p w14:paraId="4DE125D6">
      <w:pPr>
        <w:jc w:val="left"/>
        <w:rPr>
          <w:rFonts w:ascii="仿宋_GB2312" w:eastAsia="仿宋_GB2312"/>
          <w:sz w:val="24"/>
          <w:szCs w:val="24"/>
        </w:rPr>
      </w:pPr>
    </w:p>
    <w:p w14:paraId="5B35E5AD">
      <w:pPr>
        <w:jc w:val="left"/>
        <w:rPr>
          <w:rFonts w:ascii="仿宋_GB2312" w:eastAsia="仿宋_GB2312"/>
          <w:sz w:val="24"/>
          <w:szCs w:val="24"/>
        </w:rPr>
      </w:pPr>
    </w:p>
    <w:p w14:paraId="63397D9B">
      <w:pPr>
        <w:jc w:val="left"/>
        <w:rPr>
          <w:rFonts w:ascii="仿宋_GB2312" w:eastAsia="仿宋_GB2312"/>
          <w:sz w:val="24"/>
          <w:szCs w:val="24"/>
        </w:rPr>
      </w:pPr>
      <w:r>
        <w:rPr>
          <w:rFonts w:hint="eastAsia" w:ascii="仿宋_GB2312" w:eastAsia="仿宋_GB2312"/>
          <w:sz w:val="24"/>
          <w:szCs w:val="24"/>
        </w:rPr>
        <w:t>二、排水户设置的排放口数量超出许可要求的</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4"/>
        <w:gridCol w:w="3554"/>
        <w:gridCol w:w="3555"/>
        <w:gridCol w:w="3555"/>
      </w:tblGrid>
      <w:tr w14:paraId="491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554" w:type="dxa"/>
            <w:shd w:val="clear" w:color="auto" w:fill="auto"/>
            <w:vAlign w:val="center"/>
          </w:tcPr>
          <w:p w14:paraId="35A8A118">
            <w:pPr>
              <w:jc w:val="center"/>
              <w:rPr>
                <w:rFonts w:ascii="仿宋_GB2312" w:hAnsi="宋体" w:eastAsia="仿宋_GB2312" w:cs="宋体"/>
                <w:b/>
                <w:bCs/>
                <w:sz w:val="24"/>
                <w:szCs w:val="24"/>
              </w:rPr>
            </w:pPr>
            <w:r>
              <w:rPr>
                <w:rFonts w:hint="eastAsia" w:ascii="仿宋_GB2312" w:eastAsia="仿宋_GB2312"/>
                <w:b/>
                <w:bCs/>
                <w:sz w:val="24"/>
                <w:szCs w:val="24"/>
              </w:rPr>
              <w:t>情  节</w:t>
            </w:r>
          </w:p>
        </w:tc>
        <w:tc>
          <w:tcPr>
            <w:tcW w:w="3554" w:type="dxa"/>
            <w:shd w:val="clear" w:color="auto" w:fill="auto"/>
            <w:vAlign w:val="center"/>
          </w:tcPr>
          <w:p w14:paraId="6F56D0FC">
            <w:pPr>
              <w:jc w:val="center"/>
              <w:rPr>
                <w:rFonts w:ascii="仿宋_GB2312" w:hAnsi="宋体" w:eastAsia="仿宋_GB2312" w:cs="宋体"/>
                <w:b/>
                <w:bCs/>
                <w:sz w:val="24"/>
                <w:szCs w:val="24"/>
              </w:rPr>
            </w:pPr>
            <w:r>
              <w:rPr>
                <w:rFonts w:hint="eastAsia" w:ascii="仿宋_GB2312" w:eastAsia="仿宋_GB2312"/>
                <w:b/>
                <w:bCs/>
                <w:sz w:val="24"/>
                <w:szCs w:val="24"/>
              </w:rPr>
              <w:t>超出1个</w:t>
            </w:r>
          </w:p>
        </w:tc>
        <w:tc>
          <w:tcPr>
            <w:tcW w:w="3555" w:type="dxa"/>
            <w:shd w:val="clear" w:color="auto" w:fill="auto"/>
            <w:vAlign w:val="center"/>
          </w:tcPr>
          <w:p w14:paraId="1FB637EC">
            <w:pPr>
              <w:jc w:val="center"/>
              <w:rPr>
                <w:rFonts w:ascii="仿宋_GB2312" w:hAnsi="宋体" w:eastAsia="仿宋_GB2312" w:cs="宋体"/>
                <w:b/>
                <w:bCs/>
                <w:sz w:val="24"/>
                <w:szCs w:val="24"/>
              </w:rPr>
            </w:pPr>
            <w:r>
              <w:rPr>
                <w:rFonts w:hint="eastAsia" w:ascii="仿宋_GB2312" w:eastAsia="仿宋_GB2312"/>
                <w:b/>
                <w:bCs/>
                <w:sz w:val="24"/>
                <w:szCs w:val="24"/>
              </w:rPr>
              <w:t>超出2个</w:t>
            </w:r>
          </w:p>
        </w:tc>
        <w:tc>
          <w:tcPr>
            <w:tcW w:w="3555" w:type="dxa"/>
            <w:shd w:val="clear" w:color="auto" w:fill="auto"/>
            <w:vAlign w:val="center"/>
          </w:tcPr>
          <w:p w14:paraId="2491CF85">
            <w:pPr>
              <w:jc w:val="center"/>
              <w:rPr>
                <w:rFonts w:ascii="仿宋_GB2312" w:hAnsi="宋体" w:eastAsia="仿宋_GB2312" w:cs="宋体"/>
                <w:b/>
                <w:bCs/>
                <w:sz w:val="24"/>
                <w:szCs w:val="24"/>
              </w:rPr>
            </w:pPr>
            <w:r>
              <w:rPr>
                <w:rFonts w:hint="eastAsia" w:ascii="仿宋_GB2312" w:eastAsia="仿宋_GB2312"/>
                <w:b/>
                <w:bCs/>
                <w:sz w:val="24"/>
                <w:szCs w:val="24"/>
              </w:rPr>
              <w:t>超出3个及以上</w:t>
            </w:r>
          </w:p>
        </w:tc>
      </w:tr>
      <w:tr w14:paraId="7520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554" w:type="dxa"/>
            <w:shd w:val="clear" w:color="auto" w:fill="auto"/>
            <w:vAlign w:val="center"/>
          </w:tcPr>
          <w:p w14:paraId="55CAA468">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3554" w:type="dxa"/>
            <w:shd w:val="clear" w:color="auto" w:fill="auto"/>
            <w:vAlign w:val="center"/>
          </w:tcPr>
          <w:p w14:paraId="05A1F902">
            <w:pPr>
              <w:jc w:val="center"/>
              <w:rPr>
                <w:rFonts w:ascii="仿宋_GB2312" w:hAnsi="宋体" w:eastAsia="仿宋_GB2312" w:cs="宋体"/>
                <w:sz w:val="24"/>
                <w:szCs w:val="24"/>
              </w:rPr>
            </w:pPr>
            <w:r>
              <w:rPr>
                <w:rFonts w:hint="eastAsia" w:ascii="仿宋_GB2312" w:eastAsia="仿宋_GB2312"/>
                <w:sz w:val="24"/>
                <w:szCs w:val="24"/>
              </w:rPr>
              <w:t>1</w:t>
            </w:r>
          </w:p>
        </w:tc>
        <w:tc>
          <w:tcPr>
            <w:tcW w:w="3555" w:type="dxa"/>
            <w:shd w:val="clear" w:color="auto" w:fill="auto"/>
            <w:vAlign w:val="center"/>
          </w:tcPr>
          <w:p w14:paraId="1FE15C81">
            <w:pPr>
              <w:jc w:val="center"/>
              <w:rPr>
                <w:rFonts w:ascii="仿宋_GB2312" w:hAnsi="宋体" w:eastAsia="仿宋_GB2312" w:cs="宋体"/>
                <w:sz w:val="24"/>
                <w:szCs w:val="24"/>
              </w:rPr>
            </w:pPr>
            <w:r>
              <w:rPr>
                <w:rFonts w:hint="eastAsia" w:ascii="仿宋_GB2312" w:eastAsia="仿宋_GB2312"/>
                <w:sz w:val="24"/>
                <w:szCs w:val="24"/>
              </w:rPr>
              <w:t>3</w:t>
            </w:r>
          </w:p>
        </w:tc>
        <w:tc>
          <w:tcPr>
            <w:tcW w:w="3555" w:type="dxa"/>
            <w:shd w:val="clear" w:color="auto" w:fill="auto"/>
            <w:vAlign w:val="center"/>
          </w:tcPr>
          <w:p w14:paraId="30336328">
            <w:pPr>
              <w:jc w:val="center"/>
              <w:rPr>
                <w:rFonts w:ascii="仿宋_GB2312" w:hAnsi="宋体" w:eastAsia="仿宋_GB2312" w:cs="宋体"/>
                <w:sz w:val="24"/>
                <w:szCs w:val="24"/>
              </w:rPr>
            </w:pPr>
            <w:r>
              <w:rPr>
                <w:rFonts w:hint="eastAsia" w:ascii="仿宋_GB2312" w:eastAsia="仿宋_GB2312"/>
                <w:sz w:val="24"/>
                <w:szCs w:val="24"/>
              </w:rPr>
              <w:t>5</w:t>
            </w:r>
          </w:p>
        </w:tc>
      </w:tr>
    </w:tbl>
    <w:p w14:paraId="36C20EF0">
      <w:pPr>
        <w:jc w:val="left"/>
        <w:rPr>
          <w:rFonts w:hint="eastAsia" w:ascii="仿宋_GB2312" w:eastAsia="仿宋_GB2312"/>
          <w:sz w:val="24"/>
          <w:szCs w:val="24"/>
        </w:rPr>
      </w:pPr>
    </w:p>
    <w:p w14:paraId="7D337F77">
      <w:pPr>
        <w:jc w:val="left"/>
        <w:rPr>
          <w:rFonts w:ascii="仿宋_GB2312" w:eastAsia="仿宋_GB2312"/>
          <w:sz w:val="24"/>
          <w:szCs w:val="24"/>
        </w:rPr>
      </w:pPr>
      <w:r>
        <w:rPr>
          <w:rFonts w:hint="eastAsia" w:ascii="仿宋_GB2312" w:eastAsia="仿宋_GB2312"/>
          <w:sz w:val="24"/>
          <w:szCs w:val="24"/>
        </w:rPr>
        <w:t>三、排水户的排水量未按许可要求的</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4"/>
        <w:gridCol w:w="3554"/>
        <w:gridCol w:w="3555"/>
        <w:gridCol w:w="3555"/>
      </w:tblGrid>
      <w:tr w14:paraId="1C54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554" w:type="dxa"/>
            <w:shd w:val="clear" w:color="auto" w:fill="auto"/>
            <w:vAlign w:val="center"/>
          </w:tcPr>
          <w:p w14:paraId="3D42A437">
            <w:pPr>
              <w:jc w:val="center"/>
              <w:rPr>
                <w:rFonts w:ascii="仿宋_GB2312" w:hAnsi="宋体" w:eastAsia="仿宋_GB2312" w:cs="宋体"/>
                <w:b/>
                <w:bCs/>
                <w:sz w:val="24"/>
                <w:szCs w:val="24"/>
              </w:rPr>
            </w:pPr>
            <w:r>
              <w:rPr>
                <w:rFonts w:hint="eastAsia" w:ascii="仿宋_GB2312" w:eastAsia="仿宋_GB2312"/>
                <w:b/>
                <w:bCs/>
                <w:sz w:val="24"/>
                <w:szCs w:val="24"/>
              </w:rPr>
              <w:t>情  节</w:t>
            </w:r>
          </w:p>
        </w:tc>
        <w:tc>
          <w:tcPr>
            <w:tcW w:w="3554" w:type="dxa"/>
            <w:shd w:val="clear" w:color="auto" w:fill="auto"/>
            <w:vAlign w:val="center"/>
          </w:tcPr>
          <w:p w14:paraId="3AFE67C5">
            <w:pPr>
              <w:jc w:val="center"/>
              <w:rPr>
                <w:rFonts w:ascii="仿宋_GB2312" w:hAnsi="宋体" w:eastAsia="仿宋_GB2312" w:cs="宋体"/>
                <w:b/>
                <w:bCs/>
                <w:sz w:val="24"/>
                <w:szCs w:val="24"/>
              </w:rPr>
            </w:pPr>
            <w:r>
              <w:rPr>
                <w:rFonts w:hint="eastAsia" w:ascii="仿宋_GB2312" w:eastAsia="仿宋_GB2312"/>
                <w:b/>
                <w:bCs/>
                <w:sz w:val="24"/>
                <w:szCs w:val="24"/>
              </w:rPr>
              <w:t>超出1倍以下（含1）</w:t>
            </w:r>
          </w:p>
        </w:tc>
        <w:tc>
          <w:tcPr>
            <w:tcW w:w="3555" w:type="dxa"/>
            <w:shd w:val="clear" w:color="auto" w:fill="auto"/>
            <w:vAlign w:val="center"/>
          </w:tcPr>
          <w:p w14:paraId="5020E04B">
            <w:pPr>
              <w:jc w:val="center"/>
              <w:rPr>
                <w:rFonts w:ascii="仿宋_GB2312" w:hAnsi="宋体" w:eastAsia="仿宋_GB2312" w:cs="宋体"/>
                <w:b/>
                <w:bCs/>
                <w:sz w:val="24"/>
                <w:szCs w:val="24"/>
              </w:rPr>
            </w:pPr>
            <w:r>
              <w:rPr>
                <w:rFonts w:hint="eastAsia" w:ascii="仿宋_GB2312" w:eastAsia="仿宋_GB2312"/>
                <w:b/>
                <w:bCs/>
                <w:sz w:val="24"/>
                <w:szCs w:val="24"/>
              </w:rPr>
              <w:t>超出1-2倍（含2）</w:t>
            </w:r>
          </w:p>
        </w:tc>
        <w:tc>
          <w:tcPr>
            <w:tcW w:w="3555" w:type="dxa"/>
            <w:shd w:val="clear" w:color="auto" w:fill="auto"/>
            <w:vAlign w:val="center"/>
          </w:tcPr>
          <w:p w14:paraId="1A5AE763">
            <w:pPr>
              <w:jc w:val="center"/>
              <w:rPr>
                <w:rFonts w:ascii="仿宋_GB2312" w:hAnsi="宋体" w:eastAsia="仿宋_GB2312" w:cs="宋体"/>
                <w:b/>
                <w:bCs/>
                <w:sz w:val="24"/>
                <w:szCs w:val="24"/>
              </w:rPr>
            </w:pPr>
            <w:r>
              <w:rPr>
                <w:rFonts w:hint="eastAsia" w:ascii="仿宋_GB2312" w:eastAsia="仿宋_GB2312"/>
                <w:b/>
                <w:bCs/>
                <w:sz w:val="24"/>
                <w:szCs w:val="24"/>
              </w:rPr>
              <w:t>超出2倍以上</w:t>
            </w:r>
          </w:p>
        </w:tc>
      </w:tr>
      <w:tr w14:paraId="4715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554" w:type="dxa"/>
            <w:shd w:val="clear" w:color="auto" w:fill="auto"/>
            <w:vAlign w:val="center"/>
          </w:tcPr>
          <w:p w14:paraId="5672F8B7">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3554" w:type="dxa"/>
            <w:shd w:val="clear" w:color="auto" w:fill="auto"/>
            <w:vAlign w:val="center"/>
          </w:tcPr>
          <w:p w14:paraId="78C991A5">
            <w:pPr>
              <w:jc w:val="center"/>
              <w:rPr>
                <w:rFonts w:ascii="仿宋_GB2312" w:hAnsi="宋体" w:eastAsia="仿宋_GB2312" w:cs="宋体"/>
                <w:sz w:val="24"/>
                <w:szCs w:val="24"/>
              </w:rPr>
            </w:pPr>
            <w:r>
              <w:rPr>
                <w:rFonts w:hint="eastAsia" w:ascii="仿宋_GB2312" w:eastAsia="仿宋_GB2312"/>
                <w:sz w:val="24"/>
                <w:szCs w:val="24"/>
              </w:rPr>
              <w:t>1</w:t>
            </w:r>
          </w:p>
        </w:tc>
        <w:tc>
          <w:tcPr>
            <w:tcW w:w="3555" w:type="dxa"/>
            <w:shd w:val="clear" w:color="auto" w:fill="auto"/>
            <w:vAlign w:val="center"/>
          </w:tcPr>
          <w:p w14:paraId="37E6E5D2">
            <w:pPr>
              <w:jc w:val="center"/>
              <w:rPr>
                <w:rFonts w:ascii="仿宋_GB2312" w:hAnsi="宋体" w:eastAsia="仿宋_GB2312" w:cs="宋体"/>
                <w:sz w:val="24"/>
                <w:szCs w:val="24"/>
              </w:rPr>
            </w:pPr>
            <w:r>
              <w:rPr>
                <w:rFonts w:hint="eastAsia" w:ascii="仿宋_GB2312" w:eastAsia="仿宋_GB2312"/>
                <w:sz w:val="24"/>
                <w:szCs w:val="24"/>
              </w:rPr>
              <w:t>3</w:t>
            </w:r>
          </w:p>
        </w:tc>
        <w:tc>
          <w:tcPr>
            <w:tcW w:w="3555" w:type="dxa"/>
            <w:shd w:val="clear" w:color="auto" w:fill="auto"/>
            <w:vAlign w:val="center"/>
          </w:tcPr>
          <w:p w14:paraId="18A11A5C">
            <w:pPr>
              <w:jc w:val="center"/>
              <w:rPr>
                <w:rFonts w:ascii="仿宋_GB2312" w:hAnsi="宋体" w:eastAsia="仿宋_GB2312" w:cs="宋体"/>
                <w:sz w:val="24"/>
                <w:szCs w:val="24"/>
              </w:rPr>
            </w:pPr>
            <w:r>
              <w:rPr>
                <w:rFonts w:hint="eastAsia" w:ascii="仿宋_GB2312" w:eastAsia="仿宋_GB2312"/>
                <w:sz w:val="24"/>
                <w:szCs w:val="24"/>
              </w:rPr>
              <w:t>5</w:t>
            </w:r>
          </w:p>
        </w:tc>
      </w:tr>
    </w:tbl>
    <w:p w14:paraId="27230590">
      <w:pPr>
        <w:jc w:val="left"/>
        <w:rPr>
          <w:rFonts w:ascii="仿宋_GB2312" w:eastAsia="仿宋_GB2312"/>
          <w:b/>
          <w:sz w:val="32"/>
        </w:rPr>
      </w:pPr>
    </w:p>
    <w:p w14:paraId="25C159F0">
      <w:pPr>
        <w:jc w:val="left"/>
        <w:rPr>
          <w:rFonts w:ascii="仿宋_GB2312" w:eastAsia="仿宋_GB2312"/>
          <w:sz w:val="24"/>
          <w:szCs w:val="21"/>
        </w:rPr>
      </w:pPr>
      <w:r>
        <w:rPr>
          <w:rFonts w:hint="eastAsia" w:ascii="仿宋_GB2312" w:eastAsia="仿宋_GB2312"/>
          <w:b/>
          <w:sz w:val="24"/>
          <w:szCs w:val="21"/>
        </w:rPr>
        <w:t>C 同时存在A、B类行为的，罚款金额=A+B，但不得高于罚款的最高限额50万元。</w:t>
      </w:r>
    </w:p>
    <w:p w14:paraId="5C8796A9">
      <w:pPr>
        <w:jc w:val="left"/>
        <w:rPr>
          <w:rFonts w:ascii="仿宋_GB2312" w:eastAsia="仿宋_GB2312"/>
          <w:sz w:val="24"/>
          <w:szCs w:val="21"/>
        </w:rPr>
      </w:pPr>
      <w:r>
        <w:rPr>
          <w:rFonts w:hint="eastAsia" w:ascii="仿宋_GB2312" w:eastAsia="仿宋_GB2312"/>
          <w:sz w:val="24"/>
          <w:szCs w:val="21"/>
        </w:rPr>
        <w:t>备注：1.重点排污单位名录以北京市生态环境局公布的名录为准；</w:t>
      </w:r>
    </w:p>
    <w:p w14:paraId="444EACA3">
      <w:pPr>
        <w:ind w:firstLine="720" w:firstLineChars="300"/>
        <w:jc w:val="left"/>
        <w:rPr>
          <w:rFonts w:ascii="仿宋_GB2312" w:eastAsia="仿宋_GB2312"/>
          <w:sz w:val="24"/>
          <w:szCs w:val="21"/>
        </w:rPr>
      </w:pPr>
      <w:r>
        <w:rPr>
          <w:rFonts w:hint="eastAsia" w:ascii="仿宋_GB2312" w:eastAsia="仿宋_GB2312"/>
          <w:sz w:val="24"/>
          <w:szCs w:val="21"/>
        </w:rPr>
        <w:t>2.水质标准参照《污水排入城镇下水道水质标准》《水污染物综合排放标准》《医疗机构水污染排放标准》等相关标准执行；</w:t>
      </w:r>
    </w:p>
    <w:p w14:paraId="5D12885C">
      <w:pPr>
        <w:ind w:firstLine="720" w:firstLineChars="300"/>
        <w:jc w:val="left"/>
        <w:rPr>
          <w:rFonts w:hint="eastAsia" w:ascii="仿宋_GB2312" w:eastAsia="仿宋_GB2312"/>
          <w:sz w:val="32"/>
        </w:rPr>
      </w:pPr>
      <w:r>
        <w:rPr>
          <w:rFonts w:hint="eastAsia" w:ascii="仿宋_GB2312" w:eastAsia="仿宋_GB2312"/>
          <w:sz w:val="24"/>
          <w:szCs w:val="21"/>
        </w:rPr>
        <w:t>3.“其他项超标倍数”以水质检测报告中超标程度最高项为准。</w:t>
      </w:r>
    </w:p>
    <w:p w14:paraId="3581A6DC">
      <w:pPr>
        <w:jc w:val="center"/>
        <w:rPr>
          <w:rFonts w:hint="eastAsia" w:ascii="仿宋_GB2312" w:eastAsia="仿宋_GB2312"/>
          <w:sz w:val="32"/>
        </w:rPr>
      </w:pPr>
    </w:p>
    <w:p w14:paraId="294F1082">
      <w:pPr>
        <w:jc w:val="center"/>
        <w:rPr>
          <w:rFonts w:ascii="仿宋_GB2312" w:eastAsia="仿宋_GB2312"/>
          <w:sz w:val="32"/>
        </w:rPr>
      </w:pPr>
      <w:r>
        <w:rPr>
          <w:rFonts w:hint="eastAsia" w:ascii="黑体" w:hAnsi="黑体" w:eastAsia="黑体" w:cs="黑体"/>
          <w:sz w:val="28"/>
          <w:szCs w:val="22"/>
        </w:rPr>
        <w:t>8、向雨水收集口、雨水管道排放或者倾倒污水、污物和垃圾等废弃物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3402"/>
        <w:gridCol w:w="3828"/>
        <w:gridCol w:w="4045"/>
      </w:tblGrid>
      <w:tr w14:paraId="7A8A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943" w:type="dxa"/>
            <w:shd w:val="clear" w:color="auto" w:fill="auto"/>
            <w:vAlign w:val="center"/>
          </w:tcPr>
          <w:p w14:paraId="48E90A3E">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3402" w:type="dxa"/>
            <w:shd w:val="clear" w:color="auto" w:fill="auto"/>
            <w:vAlign w:val="center"/>
          </w:tcPr>
          <w:p w14:paraId="5D9BB5AC">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7873" w:type="dxa"/>
            <w:gridSpan w:val="2"/>
            <w:shd w:val="clear" w:color="auto" w:fill="auto"/>
            <w:vAlign w:val="center"/>
          </w:tcPr>
          <w:p w14:paraId="49A12AB4">
            <w:pPr>
              <w:jc w:val="center"/>
              <w:rPr>
                <w:rFonts w:ascii="仿宋_GB2312" w:eastAsia="仿宋_GB2312"/>
                <w:sz w:val="24"/>
                <w:szCs w:val="24"/>
              </w:rPr>
            </w:pPr>
            <w:r>
              <w:rPr>
                <w:rFonts w:hint="eastAsia" w:ascii="仿宋_GB2312" w:eastAsia="仿宋_GB2312"/>
                <w:b/>
                <w:bCs/>
                <w:sz w:val="24"/>
                <w:szCs w:val="24"/>
              </w:rPr>
              <w:t>处罚条款</w:t>
            </w:r>
          </w:p>
        </w:tc>
      </w:tr>
      <w:tr w14:paraId="212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2943" w:type="dxa"/>
            <w:shd w:val="clear" w:color="auto" w:fill="auto"/>
            <w:vAlign w:val="center"/>
          </w:tcPr>
          <w:p w14:paraId="653E5EDA">
            <w:pPr>
              <w:rPr>
                <w:rFonts w:ascii="仿宋_GB2312" w:hAnsi="宋体" w:eastAsia="仿宋_GB2312" w:cs="宋体"/>
                <w:sz w:val="24"/>
                <w:szCs w:val="24"/>
              </w:rPr>
            </w:pPr>
            <w:r>
              <w:rPr>
                <w:rFonts w:hint="eastAsia" w:ascii="仿宋_GB2312" w:eastAsia="仿宋_GB2312"/>
                <w:sz w:val="24"/>
                <w:szCs w:val="24"/>
              </w:rPr>
              <w:t>单位和个人向雨水收集口、雨水管道排放或者倾倒污水、污物和垃圾等废弃物</w:t>
            </w:r>
          </w:p>
        </w:tc>
        <w:tc>
          <w:tcPr>
            <w:tcW w:w="3402" w:type="dxa"/>
            <w:shd w:val="clear" w:color="auto" w:fill="auto"/>
            <w:vAlign w:val="center"/>
          </w:tcPr>
          <w:p w14:paraId="33211461">
            <w:pPr>
              <w:rPr>
                <w:rFonts w:ascii="仿宋_GB2312" w:hAnsi="宋体" w:eastAsia="仿宋_GB2312" w:cs="宋体"/>
                <w:sz w:val="24"/>
                <w:szCs w:val="24"/>
              </w:rPr>
            </w:pPr>
            <w:r>
              <w:rPr>
                <w:rFonts w:hint="eastAsia" w:ascii="仿宋_GB2312" w:eastAsia="仿宋_GB2312"/>
                <w:sz w:val="24"/>
                <w:szCs w:val="24"/>
              </w:rPr>
              <w:t>《北京市水污染防治条例》</w:t>
            </w:r>
            <w:r>
              <w:rPr>
                <w:rFonts w:hint="eastAsia" w:ascii="仿宋_GB2312" w:eastAsia="仿宋_GB2312"/>
                <w:sz w:val="24"/>
                <w:szCs w:val="24"/>
              </w:rPr>
              <w:br w:type="textWrapping"/>
            </w:r>
            <w:r>
              <w:rPr>
                <w:rFonts w:hint="eastAsia" w:ascii="仿宋_GB2312" w:eastAsia="仿宋_GB2312"/>
                <w:sz w:val="24"/>
                <w:szCs w:val="24"/>
              </w:rPr>
              <w:t xml:space="preserve">    第三十九条第二款 任何单位和个人不得向雨水收集口、雨水管道排放或者倾倒污水、污物和垃圾等废弃物。</w:t>
            </w:r>
          </w:p>
        </w:tc>
        <w:tc>
          <w:tcPr>
            <w:tcW w:w="7873" w:type="dxa"/>
            <w:gridSpan w:val="2"/>
            <w:shd w:val="clear" w:color="auto" w:fill="auto"/>
            <w:vAlign w:val="center"/>
          </w:tcPr>
          <w:p w14:paraId="367CC794">
            <w:pPr>
              <w:jc w:val="left"/>
              <w:rPr>
                <w:rFonts w:ascii="仿宋_GB2312" w:eastAsia="仿宋_GB2312"/>
                <w:sz w:val="24"/>
                <w:szCs w:val="24"/>
              </w:rPr>
            </w:pPr>
            <w:r>
              <w:rPr>
                <w:rFonts w:hint="eastAsia" w:ascii="仿宋_GB2312" w:eastAsia="仿宋_GB2312"/>
                <w:sz w:val="24"/>
                <w:szCs w:val="24"/>
              </w:rPr>
              <w:t>《北京市水污染防治条例》</w:t>
            </w:r>
            <w:r>
              <w:rPr>
                <w:rFonts w:hint="eastAsia" w:ascii="仿宋_GB2312" w:eastAsia="仿宋_GB2312"/>
                <w:sz w:val="24"/>
                <w:szCs w:val="24"/>
              </w:rPr>
              <w:br w:type="textWrapping"/>
            </w:r>
            <w:r>
              <w:rPr>
                <w:rFonts w:hint="eastAsia" w:ascii="仿宋_GB2312" w:eastAsia="仿宋_GB2312"/>
                <w:sz w:val="24"/>
                <w:szCs w:val="24"/>
              </w:rPr>
              <w:t xml:space="preserve">    第八十六条 违反本条例规定，向雨水收集口、雨水管道排放或者倾倒污水、污物和垃圾等废弃物的，由水务部门责令停止违法行为，对个人处一千元以上一万元以下的罚款；对单位处一万元以上十万元以下的罚款。</w:t>
            </w:r>
          </w:p>
        </w:tc>
      </w:tr>
      <w:tr w14:paraId="7029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943" w:type="dxa"/>
            <w:shd w:val="clear" w:color="auto" w:fill="auto"/>
          </w:tcPr>
          <w:p w14:paraId="4C7FDDA9">
            <w:pPr>
              <w:jc w:val="center"/>
              <w:rPr>
                <w:rFonts w:hint="eastAsia" w:ascii="仿宋_GB2312" w:eastAsia="仿宋_GB2312"/>
                <w:b/>
                <w:sz w:val="24"/>
                <w:szCs w:val="24"/>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-62230</wp:posOffset>
                      </wp:positionH>
                      <wp:positionV relativeFrom="paragraph">
                        <wp:posOffset>15240</wp:posOffset>
                      </wp:positionV>
                      <wp:extent cx="819150" cy="828675"/>
                      <wp:effectExtent l="0" t="0" r="19050" b="28575"/>
                      <wp:wrapNone/>
                      <wp:docPr id="17" name="直接连接符 17"/>
                      <wp:cNvGraphicFramePr/>
                      <a:graphic xmlns:a="http://schemas.openxmlformats.org/drawingml/2006/main">
                        <a:graphicData uri="http://schemas.microsoft.com/office/word/2010/wordprocessingShape">
                          <wps:wsp>
                            <wps:cNvCnPr/>
                            <wps:spPr>
                              <a:xfrm>
                                <a:off x="0" y="0"/>
                                <a:ext cx="819150" cy="8286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1.2pt;height:65.25pt;width:64.5pt;z-index:251666432;mso-width-relative:page;mso-height-relative:page;" filled="f" stroked="t" coordsize="21600,21600" o:gfxdata="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SmwDWAAAACAEAAA8AAAAAAAAAAQAgAAAAIgAAAGRycy9kb3ducmV2LnhtbFBLAQIUABQAAAAI&#10;AIdO4kBfZRQV7wEAAMIDAAAOAAAAAAAAAAEAIAAAACUBAABkcnMvZTJvRG9jLnhtbFBLBQYAAAAA&#10;BgAGAFkBAACG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15240</wp:posOffset>
                      </wp:positionV>
                      <wp:extent cx="1857375" cy="323850"/>
                      <wp:effectExtent l="0" t="0" r="28575" b="19050"/>
                      <wp:wrapNone/>
                      <wp:docPr id="16" name="直接连接符 16"/>
                      <wp:cNvGraphicFramePr/>
                      <a:graphic xmlns:a="http://schemas.openxmlformats.org/drawingml/2006/main">
                        <a:graphicData uri="http://schemas.microsoft.com/office/word/2010/wordprocessingShape">
                          <wps:wsp>
                            <wps:cNvCnPr/>
                            <wps:spPr>
                              <a:xfrm>
                                <a:off x="0" y="0"/>
                                <a:ext cx="1857375" cy="323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1.2pt;height:25.5pt;width:146.25pt;z-index:251665408;mso-width-relative:page;mso-height-relative:page;" filled="f" stroked="t" coordsize="21600,21600" o:gfxdata="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5KHjdYAAAAHAQAADwAAAAAAAAABACAAAAAiAAAAZHJzL2Rvd25yZXYueG1sUEsBAhQAFAAA&#10;AAgAh07iQJysH4jxAQAAwwMAAA4AAAAAAAAAAQAgAAAAJQEAAGRycy9lMm9Eb2MueG1sUEsFBgAA&#10;AAAGAAYAWQEAAIgFAAAAAA==&#10;">
                      <v:fill on="f" focussize="0,0"/>
                      <v:stroke color="#000000" joinstyle="round"/>
                      <v:imagedata o:title=""/>
                      <o:lock v:ext="edit" aspectratio="f"/>
                    </v:line>
                  </w:pict>
                </mc:Fallback>
              </mc:AlternateContent>
            </w:r>
            <w:r>
              <w:rPr>
                <w:rFonts w:hint="eastAsia" w:ascii="仿宋_GB2312" w:eastAsia="仿宋_GB2312"/>
                <w:sz w:val="24"/>
                <w:szCs w:val="24"/>
              </w:rPr>
              <w:t xml:space="preserve">             </w:t>
            </w:r>
            <w:r>
              <w:rPr>
                <w:rFonts w:hint="eastAsia" w:ascii="仿宋_GB2312" w:eastAsia="仿宋_GB2312"/>
                <w:b/>
                <w:sz w:val="24"/>
                <w:szCs w:val="24"/>
              </w:rPr>
              <w:t xml:space="preserve"> 情 节</w:t>
            </w:r>
          </w:p>
          <w:p w14:paraId="3BF99305">
            <w:pPr>
              <w:ind w:firstLine="708" w:firstLineChars="294"/>
              <w:rPr>
                <w:rFonts w:ascii="仿宋_GB2312" w:eastAsia="仿宋_GB2312"/>
                <w:b/>
                <w:sz w:val="24"/>
                <w:szCs w:val="24"/>
              </w:rPr>
            </w:pPr>
            <w:r>
              <w:rPr>
                <w:rFonts w:hint="eastAsia" w:ascii="仿宋_GB2312" w:eastAsia="仿宋_GB2312"/>
                <w:b/>
                <w:sz w:val="24"/>
                <w:szCs w:val="24"/>
              </w:rPr>
              <w:t>罚款额</w:t>
            </w:r>
          </w:p>
          <w:p w14:paraId="4D2CA6AF">
            <w:pPr>
              <w:ind w:firstLine="944" w:firstLineChars="392"/>
              <w:rPr>
                <w:rFonts w:ascii="仿宋_GB2312" w:eastAsia="仿宋_GB2312"/>
                <w:b/>
                <w:sz w:val="24"/>
                <w:szCs w:val="24"/>
              </w:rPr>
            </w:pPr>
            <w:r>
              <w:rPr>
                <w:rFonts w:hint="eastAsia" w:ascii="仿宋_GB2312" w:eastAsia="仿宋_GB2312"/>
                <w:b/>
                <w:sz w:val="24"/>
                <w:szCs w:val="24"/>
              </w:rPr>
              <w:t>（万元）</w:t>
            </w:r>
          </w:p>
          <w:p w14:paraId="382D6D63">
            <w:pPr>
              <w:rPr>
                <w:rFonts w:ascii="仿宋_GB2312" w:eastAsia="仿宋_GB2312"/>
                <w:sz w:val="24"/>
                <w:szCs w:val="24"/>
              </w:rPr>
            </w:pPr>
            <w:r>
              <w:rPr>
                <w:rFonts w:hint="eastAsia" w:ascii="仿宋_GB2312" w:eastAsia="仿宋_GB2312"/>
                <w:b/>
                <w:sz w:val="24"/>
                <w:szCs w:val="24"/>
              </w:rPr>
              <w:t>类 型</w:t>
            </w:r>
          </w:p>
        </w:tc>
        <w:tc>
          <w:tcPr>
            <w:tcW w:w="3402" w:type="dxa"/>
            <w:shd w:val="clear" w:color="auto" w:fill="auto"/>
            <w:vAlign w:val="center"/>
          </w:tcPr>
          <w:p w14:paraId="16CA9A02">
            <w:pPr>
              <w:jc w:val="center"/>
              <w:rPr>
                <w:rFonts w:ascii="仿宋_GB2312" w:hAnsi="宋体" w:eastAsia="仿宋_GB2312" w:cs="宋体"/>
                <w:b/>
                <w:bCs/>
                <w:sz w:val="24"/>
                <w:szCs w:val="24"/>
              </w:rPr>
            </w:pPr>
            <w:r>
              <w:rPr>
                <w:rFonts w:hint="eastAsia" w:ascii="仿宋_GB2312" w:eastAsia="仿宋_GB2312"/>
                <w:b/>
                <w:bCs/>
                <w:sz w:val="24"/>
                <w:szCs w:val="24"/>
              </w:rPr>
              <w:t>倾倒少量生活污水的</w:t>
            </w:r>
          </w:p>
        </w:tc>
        <w:tc>
          <w:tcPr>
            <w:tcW w:w="3828" w:type="dxa"/>
            <w:shd w:val="clear" w:color="auto" w:fill="auto"/>
            <w:vAlign w:val="center"/>
          </w:tcPr>
          <w:p w14:paraId="743A074C">
            <w:pPr>
              <w:jc w:val="center"/>
              <w:rPr>
                <w:rFonts w:ascii="仿宋_GB2312" w:eastAsia="仿宋_GB2312"/>
                <w:b/>
                <w:bCs/>
                <w:sz w:val="24"/>
                <w:szCs w:val="24"/>
              </w:rPr>
            </w:pPr>
            <w:r>
              <w:rPr>
                <w:rFonts w:hint="eastAsia" w:ascii="仿宋_GB2312" w:eastAsia="仿宋_GB2312"/>
                <w:b/>
                <w:bCs/>
                <w:sz w:val="24"/>
                <w:szCs w:val="24"/>
              </w:rPr>
              <w:t>排放或者倾倒污水污物</w:t>
            </w:r>
          </w:p>
          <w:p w14:paraId="45C5A31C">
            <w:pPr>
              <w:jc w:val="center"/>
              <w:rPr>
                <w:rFonts w:ascii="仿宋_GB2312" w:hAnsi="宋体" w:eastAsia="仿宋_GB2312" w:cs="宋体"/>
                <w:b/>
                <w:bCs/>
                <w:sz w:val="24"/>
                <w:szCs w:val="24"/>
              </w:rPr>
            </w:pPr>
            <w:r>
              <w:rPr>
                <w:rFonts w:hint="eastAsia" w:ascii="仿宋_GB2312" w:eastAsia="仿宋_GB2312"/>
                <w:b/>
                <w:bCs/>
                <w:sz w:val="24"/>
                <w:szCs w:val="24"/>
              </w:rPr>
              <w:t>和垃圾等废弃物</w:t>
            </w:r>
          </w:p>
        </w:tc>
        <w:tc>
          <w:tcPr>
            <w:tcW w:w="4045" w:type="dxa"/>
            <w:shd w:val="clear" w:color="auto" w:fill="auto"/>
            <w:vAlign w:val="center"/>
          </w:tcPr>
          <w:p w14:paraId="33D223C5">
            <w:pPr>
              <w:jc w:val="center"/>
              <w:rPr>
                <w:rFonts w:ascii="仿宋_GB2312" w:hAnsi="宋体" w:eastAsia="仿宋_GB2312" w:cs="宋体"/>
                <w:b/>
                <w:bCs/>
                <w:sz w:val="24"/>
                <w:szCs w:val="24"/>
              </w:rPr>
            </w:pPr>
            <w:r>
              <w:rPr>
                <w:rFonts w:hint="eastAsia" w:ascii="仿宋_GB2312" w:eastAsia="仿宋_GB2312"/>
                <w:b/>
                <w:bCs/>
                <w:sz w:val="24"/>
                <w:szCs w:val="24"/>
              </w:rPr>
              <w:t>排放或者倾倒污水污物和垃圾等废弃物，情节严重的</w:t>
            </w:r>
          </w:p>
        </w:tc>
      </w:tr>
      <w:tr w14:paraId="15AA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1F1E8365">
            <w:pPr>
              <w:jc w:val="center"/>
              <w:rPr>
                <w:rFonts w:ascii="仿宋_GB2312" w:eastAsia="仿宋_GB2312"/>
                <w:b w:val="0"/>
                <w:bCs/>
                <w:sz w:val="24"/>
                <w:szCs w:val="24"/>
              </w:rPr>
            </w:pPr>
            <w:r>
              <w:rPr>
                <w:rFonts w:hint="eastAsia" w:ascii="仿宋_GB2312" w:eastAsia="仿宋_GB2312"/>
                <w:b w:val="0"/>
                <w:bCs/>
                <w:sz w:val="24"/>
                <w:szCs w:val="24"/>
              </w:rPr>
              <w:t>对单位</w:t>
            </w:r>
          </w:p>
        </w:tc>
        <w:tc>
          <w:tcPr>
            <w:tcW w:w="3402" w:type="dxa"/>
            <w:shd w:val="clear" w:color="auto" w:fill="auto"/>
            <w:vAlign w:val="center"/>
          </w:tcPr>
          <w:p w14:paraId="31254653">
            <w:pPr>
              <w:jc w:val="center"/>
              <w:rPr>
                <w:rFonts w:ascii="仿宋_GB2312" w:hAnsi="宋体" w:eastAsia="仿宋_GB2312" w:cs="宋体"/>
                <w:b/>
                <w:bCs/>
                <w:sz w:val="24"/>
                <w:szCs w:val="24"/>
              </w:rPr>
            </w:pPr>
            <w:r>
              <w:rPr>
                <w:rFonts w:hint="eastAsia" w:ascii="仿宋_GB2312" w:eastAsia="仿宋_GB2312"/>
                <w:sz w:val="24"/>
                <w:szCs w:val="24"/>
              </w:rPr>
              <w:t>1≤罚款额≤3</w:t>
            </w:r>
          </w:p>
        </w:tc>
        <w:tc>
          <w:tcPr>
            <w:tcW w:w="3828" w:type="dxa"/>
            <w:shd w:val="clear" w:color="auto" w:fill="auto"/>
            <w:vAlign w:val="center"/>
          </w:tcPr>
          <w:p w14:paraId="0595B6CA">
            <w:pPr>
              <w:jc w:val="center"/>
              <w:rPr>
                <w:rFonts w:ascii="仿宋_GB2312" w:hAnsi="宋体" w:eastAsia="仿宋_GB2312" w:cs="宋体"/>
                <w:sz w:val="24"/>
                <w:szCs w:val="24"/>
              </w:rPr>
            </w:pPr>
            <w:r>
              <w:rPr>
                <w:rFonts w:hint="eastAsia" w:ascii="仿宋_GB2312" w:eastAsia="仿宋_GB2312"/>
                <w:sz w:val="24"/>
                <w:szCs w:val="24"/>
              </w:rPr>
              <w:t>3＜罚款额≤6</w:t>
            </w:r>
          </w:p>
        </w:tc>
        <w:tc>
          <w:tcPr>
            <w:tcW w:w="4045" w:type="dxa"/>
            <w:shd w:val="clear" w:color="auto" w:fill="auto"/>
            <w:vAlign w:val="center"/>
          </w:tcPr>
          <w:p w14:paraId="710A54D0">
            <w:pPr>
              <w:jc w:val="center"/>
              <w:rPr>
                <w:rFonts w:ascii="仿宋_GB2312" w:hAnsi="宋体" w:eastAsia="仿宋_GB2312" w:cs="宋体"/>
                <w:sz w:val="24"/>
                <w:szCs w:val="24"/>
              </w:rPr>
            </w:pPr>
            <w:r>
              <w:rPr>
                <w:rFonts w:hint="eastAsia" w:ascii="仿宋_GB2312" w:eastAsia="仿宋_GB2312"/>
                <w:sz w:val="24"/>
                <w:szCs w:val="24"/>
              </w:rPr>
              <w:t>6＜罚款额≤10</w:t>
            </w:r>
          </w:p>
        </w:tc>
      </w:tr>
      <w:tr w14:paraId="4810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68817608">
            <w:pPr>
              <w:jc w:val="center"/>
              <w:rPr>
                <w:rFonts w:ascii="仿宋_GB2312" w:eastAsia="仿宋_GB2312"/>
                <w:b w:val="0"/>
                <w:bCs/>
                <w:sz w:val="24"/>
                <w:szCs w:val="24"/>
              </w:rPr>
            </w:pPr>
            <w:r>
              <w:rPr>
                <w:rFonts w:hint="eastAsia" w:ascii="仿宋_GB2312" w:eastAsia="仿宋_GB2312"/>
                <w:b w:val="0"/>
                <w:bCs/>
                <w:sz w:val="24"/>
                <w:szCs w:val="24"/>
              </w:rPr>
              <w:t>对个人</w:t>
            </w:r>
          </w:p>
        </w:tc>
        <w:tc>
          <w:tcPr>
            <w:tcW w:w="3402" w:type="dxa"/>
            <w:shd w:val="clear" w:color="auto" w:fill="auto"/>
            <w:vAlign w:val="center"/>
          </w:tcPr>
          <w:p w14:paraId="73BA06B8">
            <w:pPr>
              <w:jc w:val="center"/>
              <w:rPr>
                <w:rFonts w:ascii="仿宋_GB2312" w:hAnsi="宋体" w:eastAsia="仿宋_GB2312" w:cs="宋体"/>
                <w:sz w:val="24"/>
                <w:szCs w:val="24"/>
              </w:rPr>
            </w:pPr>
            <w:r>
              <w:rPr>
                <w:rFonts w:hint="eastAsia" w:ascii="仿宋_GB2312" w:eastAsia="仿宋_GB2312"/>
                <w:sz w:val="24"/>
                <w:szCs w:val="24"/>
              </w:rPr>
              <w:t>0.1≤罚款额≤0.3</w:t>
            </w:r>
          </w:p>
        </w:tc>
        <w:tc>
          <w:tcPr>
            <w:tcW w:w="3828" w:type="dxa"/>
            <w:shd w:val="clear" w:color="auto" w:fill="auto"/>
            <w:vAlign w:val="center"/>
          </w:tcPr>
          <w:p w14:paraId="447B6438">
            <w:pPr>
              <w:jc w:val="center"/>
              <w:rPr>
                <w:rFonts w:ascii="仿宋_GB2312" w:hAnsi="宋体" w:eastAsia="仿宋_GB2312" w:cs="宋体"/>
                <w:sz w:val="24"/>
                <w:szCs w:val="24"/>
              </w:rPr>
            </w:pPr>
            <w:r>
              <w:rPr>
                <w:rFonts w:hint="eastAsia" w:ascii="仿宋_GB2312" w:eastAsia="仿宋_GB2312"/>
                <w:sz w:val="24"/>
                <w:szCs w:val="24"/>
              </w:rPr>
              <w:t>0.3＜罚款额≤0.6</w:t>
            </w:r>
          </w:p>
        </w:tc>
        <w:tc>
          <w:tcPr>
            <w:tcW w:w="4045" w:type="dxa"/>
            <w:shd w:val="clear" w:color="auto" w:fill="auto"/>
            <w:vAlign w:val="center"/>
          </w:tcPr>
          <w:p w14:paraId="0A6B314E">
            <w:pPr>
              <w:jc w:val="center"/>
              <w:rPr>
                <w:rFonts w:ascii="仿宋_GB2312" w:hAnsi="宋体" w:eastAsia="仿宋_GB2312" w:cs="宋体"/>
                <w:sz w:val="24"/>
                <w:szCs w:val="24"/>
              </w:rPr>
            </w:pPr>
            <w:r>
              <w:rPr>
                <w:rFonts w:hint="eastAsia" w:ascii="仿宋_GB2312" w:eastAsia="仿宋_GB2312"/>
                <w:sz w:val="24"/>
                <w:szCs w:val="24"/>
              </w:rPr>
              <w:t>0.6＜罚款额≤1</w:t>
            </w:r>
          </w:p>
        </w:tc>
      </w:tr>
    </w:tbl>
    <w:p w14:paraId="322AC5CB">
      <w:pPr>
        <w:jc w:val="center"/>
        <w:rPr>
          <w:rFonts w:ascii="仿宋_GB2312" w:eastAsia="仿宋_GB2312"/>
          <w:sz w:val="32"/>
        </w:rPr>
      </w:pPr>
    </w:p>
    <w:p w14:paraId="765B61E3">
      <w:pPr>
        <w:jc w:val="center"/>
        <w:rPr>
          <w:rFonts w:ascii="仿宋_GB2312" w:eastAsia="仿宋_GB2312"/>
          <w:sz w:val="32"/>
        </w:rPr>
      </w:pPr>
    </w:p>
    <w:p w14:paraId="17B300AA">
      <w:pPr>
        <w:jc w:val="center"/>
        <w:rPr>
          <w:rFonts w:ascii="仿宋_GB2312" w:eastAsia="仿宋_GB2312"/>
          <w:sz w:val="32"/>
        </w:rPr>
      </w:pPr>
    </w:p>
    <w:p w14:paraId="549E1A6A">
      <w:pPr>
        <w:jc w:val="center"/>
        <w:rPr>
          <w:rFonts w:ascii="仿宋_GB2312" w:eastAsia="仿宋_GB2312"/>
          <w:sz w:val="32"/>
        </w:rPr>
      </w:pPr>
      <w:r>
        <w:rPr>
          <w:rFonts w:hint="eastAsia" w:ascii="黑体" w:hAnsi="黑体" w:eastAsia="黑体" w:cs="黑体"/>
          <w:sz w:val="28"/>
          <w:szCs w:val="22"/>
        </w:rPr>
        <w:t>9、在雨水、污水分流地区将污水排入雨水管网</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4820"/>
        <w:gridCol w:w="6379"/>
      </w:tblGrid>
      <w:tr w14:paraId="2788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943" w:type="dxa"/>
            <w:shd w:val="clear" w:color="auto" w:fill="auto"/>
            <w:vAlign w:val="center"/>
          </w:tcPr>
          <w:p w14:paraId="16FA9AD2">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4820" w:type="dxa"/>
            <w:shd w:val="clear" w:color="auto" w:fill="auto"/>
            <w:vAlign w:val="center"/>
          </w:tcPr>
          <w:p w14:paraId="3B1C0679">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379" w:type="dxa"/>
            <w:shd w:val="clear" w:color="auto" w:fill="auto"/>
            <w:vAlign w:val="center"/>
          </w:tcPr>
          <w:p w14:paraId="7EBA271C">
            <w:pPr>
              <w:jc w:val="center"/>
              <w:rPr>
                <w:rFonts w:ascii="仿宋_GB2312" w:eastAsia="仿宋_GB2312"/>
                <w:sz w:val="24"/>
                <w:szCs w:val="24"/>
              </w:rPr>
            </w:pPr>
            <w:r>
              <w:rPr>
                <w:rFonts w:hint="eastAsia" w:ascii="仿宋_GB2312" w:eastAsia="仿宋_GB2312"/>
                <w:b/>
                <w:bCs/>
                <w:sz w:val="24"/>
                <w:szCs w:val="24"/>
              </w:rPr>
              <w:t>处罚条款</w:t>
            </w:r>
          </w:p>
        </w:tc>
      </w:tr>
      <w:tr w14:paraId="0ADB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2943" w:type="dxa"/>
            <w:shd w:val="clear" w:color="auto" w:fill="auto"/>
            <w:vAlign w:val="center"/>
          </w:tcPr>
          <w:p w14:paraId="1715D3DF">
            <w:pPr>
              <w:rPr>
                <w:rFonts w:ascii="仿宋_GB2312" w:hAnsi="宋体" w:eastAsia="仿宋_GB2312" w:cs="宋体"/>
                <w:sz w:val="24"/>
                <w:szCs w:val="24"/>
              </w:rPr>
            </w:pPr>
            <w:r>
              <w:rPr>
                <w:rFonts w:hint="eastAsia" w:ascii="仿宋_GB2312" w:eastAsia="仿宋_GB2312"/>
                <w:sz w:val="24"/>
                <w:szCs w:val="24"/>
              </w:rPr>
              <w:t>在雨水、污水分流地区将污水排入雨水管网</w:t>
            </w:r>
          </w:p>
        </w:tc>
        <w:tc>
          <w:tcPr>
            <w:tcW w:w="4820" w:type="dxa"/>
            <w:shd w:val="clear" w:color="auto" w:fill="auto"/>
            <w:vAlign w:val="center"/>
          </w:tcPr>
          <w:p w14:paraId="662D796A">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第二十条第二款 雨水、污水分流地区，不得将污水排入雨水管网。</w:t>
            </w:r>
          </w:p>
        </w:tc>
        <w:tc>
          <w:tcPr>
            <w:tcW w:w="6379" w:type="dxa"/>
            <w:shd w:val="clear" w:color="auto" w:fill="auto"/>
            <w:vAlign w:val="center"/>
          </w:tcPr>
          <w:p w14:paraId="708851A7">
            <w:pPr>
              <w:jc w:val="left"/>
              <w:rPr>
                <w:rFonts w:ascii="仿宋_GB2312" w:eastAsia="仿宋_GB2312"/>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14:paraId="6252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43" w:type="dxa"/>
            <w:shd w:val="clear" w:color="auto" w:fill="auto"/>
          </w:tcPr>
          <w:p w14:paraId="6B979758">
            <w:pPr>
              <w:jc w:val="center"/>
              <w:rPr>
                <w:rFonts w:ascii="仿宋_GB2312" w:eastAsia="仿宋_GB2312"/>
                <w:b/>
                <w:sz w:val="24"/>
                <w:szCs w:val="24"/>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-62230</wp:posOffset>
                      </wp:positionH>
                      <wp:positionV relativeFrom="paragraph">
                        <wp:posOffset>16510</wp:posOffset>
                      </wp:positionV>
                      <wp:extent cx="790575" cy="685800"/>
                      <wp:effectExtent l="0" t="0" r="28575" b="19050"/>
                      <wp:wrapNone/>
                      <wp:docPr id="19" name="直接连接符 19"/>
                      <wp:cNvGraphicFramePr/>
                      <a:graphic xmlns:a="http://schemas.openxmlformats.org/drawingml/2006/main">
                        <a:graphicData uri="http://schemas.microsoft.com/office/word/2010/wordprocessingShape">
                          <wps:wsp>
                            <wps:cNvCnPr/>
                            <wps:spPr>
                              <a:xfrm>
                                <a:off x="0" y="0"/>
                                <a:ext cx="790575" cy="6858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1.3pt;height:54pt;width:62.25pt;z-index:251668480;mso-width-relative:page;mso-height-relative:page;" filled="f" stroked="t" coordsize="21600,21600" o:gfxdata="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bEgq1gAAAAgBAAAPAAAAAAAAAAEAIAAAACIAAABkcnMvZG93bnJldi54bWxQSwECFAAUAAAA&#10;CACHTuJAvd0drvABAADC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17780</wp:posOffset>
                      </wp:positionV>
                      <wp:extent cx="1857375" cy="247650"/>
                      <wp:effectExtent l="0" t="0" r="28575" b="19050"/>
                      <wp:wrapNone/>
                      <wp:docPr id="18" name="直接连接符 18"/>
                      <wp:cNvGraphicFramePr/>
                      <a:graphic xmlns:a="http://schemas.openxmlformats.org/drawingml/2006/main">
                        <a:graphicData uri="http://schemas.microsoft.com/office/word/2010/wordprocessingShape">
                          <wps:wsp>
                            <wps:cNvCnPr/>
                            <wps:spPr>
                              <a:xfrm>
                                <a:off x="0" y="0"/>
                                <a:ext cx="1857375" cy="2476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1.4pt;height:19.5pt;width:146.25pt;z-index:251667456;mso-width-relative:page;mso-height-relative:page;" filled="f" stroked="t" coordsize="21600,21600" o:gfxdata="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nqpw1gAAAAcBAAAPAAAAAAAAAAEAIAAAACIAAABkcnMvZG93bnJldi54bWxQSwECFAAUAAAA&#10;CACHTuJAZFM8E/ABAADD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24"/>
                <w:szCs w:val="24"/>
              </w:rPr>
              <w:t xml:space="preserve">           </w:t>
            </w:r>
            <w:r>
              <w:rPr>
                <w:rFonts w:hint="eastAsia" w:ascii="仿宋_GB2312" w:eastAsia="仿宋_GB2312"/>
                <w:b/>
                <w:sz w:val="24"/>
                <w:szCs w:val="24"/>
              </w:rPr>
              <w:t xml:space="preserve">   情 节</w:t>
            </w:r>
          </w:p>
          <w:p w14:paraId="5A40B228">
            <w:pPr>
              <w:ind w:firstLine="708" w:firstLineChars="294"/>
              <w:rPr>
                <w:rFonts w:ascii="仿宋_GB2312" w:eastAsia="仿宋_GB2312"/>
                <w:b/>
                <w:sz w:val="24"/>
                <w:szCs w:val="24"/>
              </w:rPr>
            </w:pPr>
            <w:r>
              <w:rPr>
                <w:rFonts w:hint="eastAsia" w:ascii="仿宋_GB2312" w:eastAsia="仿宋_GB2312"/>
                <w:b/>
                <w:sz w:val="24"/>
                <w:szCs w:val="24"/>
              </w:rPr>
              <w:t>罚款额（万元）</w:t>
            </w:r>
          </w:p>
          <w:p w14:paraId="33174CC7">
            <w:pPr>
              <w:rPr>
                <w:rFonts w:ascii="仿宋_GB2312" w:eastAsia="仿宋_GB2312"/>
                <w:sz w:val="24"/>
                <w:szCs w:val="24"/>
              </w:rPr>
            </w:pPr>
            <w:r>
              <w:rPr>
                <w:rFonts w:hint="eastAsia" w:ascii="仿宋_GB2312" w:eastAsia="仿宋_GB2312"/>
                <w:b/>
                <w:sz w:val="24"/>
                <w:szCs w:val="24"/>
              </w:rPr>
              <w:t>类 型</w:t>
            </w:r>
          </w:p>
        </w:tc>
        <w:tc>
          <w:tcPr>
            <w:tcW w:w="4820" w:type="dxa"/>
            <w:shd w:val="clear" w:color="auto" w:fill="auto"/>
            <w:vAlign w:val="center"/>
          </w:tcPr>
          <w:p w14:paraId="36191AE6">
            <w:pPr>
              <w:jc w:val="center"/>
              <w:rPr>
                <w:rFonts w:ascii="仿宋_GB2312" w:eastAsia="仿宋_GB2312"/>
                <w:b/>
                <w:sz w:val="24"/>
                <w:szCs w:val="24"/>
              </w:rPr>
            </w:pPr>
            <w:r>
              <w:rPr>
                <w:rFonts w:hint="eastAsia" w:ascii="仿宋_GB2312" w:eastAsia="仿宋_GB2312"/>
                <w:b/>
                <w:sz w:val="24"/>
                <w:szCs w:val="24"/>
              </w:rPr>
              <w:t>逾期不改正，但未造成其他危害后果</w:t>
            </w:r>
          </w:p>
        </w:tc>
        <w:tc>
          <w:tcPr>
            <w:tcW w:w="6379" w:type="dxa"/>
            <w:shd w:val="clear" w:color="auto" w:fill="auto"/>
            <w:vAlign w:val="center"/>
          </w:tcPr>
          <w:p w14:paraId="62C31C0A">
            <w:pPr>
              <w:jc w:val="center"/>
              <w:rPr>
                <w:rFonts w:ascii="仿宋_GB2312" w:eastAsia="仿宋_GB2312"/>
                <w:b/>
                <w:sz w:val="24"/>
                <w:szCs w:val="24"/>
              </w:rPr>
            </w:pPr>
            <w:r>
              <w:rPr>
                <w:rFonts w:hint="eastAsia" w:ascii="仿宋_GB2312" w:eastAsia="仿宋_GB2312"/>
                <w:b/>
                <w:sz w:val="24"/>
                <w:szCs w:val="24"/>
              </w:rPr>
              <w:t>影响设施正常运行或者造成水环境污染的</w:t>
            </w:r>
          </w:p>
        </w:tc>
      </w:tr>
      <w:tr w14:paraId="4129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18321CB8">
            <w:pPr>
              <w:jc w:val="center"/>
              <w:rPr>
                <w:rFonts w:ascii="仿宋_GB2312" w:eastAsia="仿宋_GB2312"/>
                <w:b w:val="0"/>
                <w:bCs/>
                <w:sz w:val="24"/>
                <w:szCs w:val="24"/>
              </w:rPr>
            </w:pPr>
            <w:r>
              <w:rPr>
                <w:rFonts w:hint="eastAsia" w:ascii="仿宋_GB2312" w:eastAsia="仿宋_GB2312"/>
                <w:b w:val="0"/>
                <w:bCs/>
                <w:sz w:val="24"/>
                <w:szCs w:val="24"/>
              </w:rPr>
              <w:t>对单位</w:t>
            </w:r>
          </w:p>
        </w:tc>
        <w:tc>
          <w:tcPr>
            <w:tcW w:w="4820" w:type="dxa"/>
            <w:shd w:val="clear" w:color="auto" w:fill="auto"/>
            <w:vAlign w:val="center"/>
          </w:tcPr>
          <w:p w14:paraId="6731CAF8">
            <w:pPr>
              <w:jc w:val="center"/>
              <w:rPr>
                <w:rFonts w:ascii="仿宋_GB2312" w:eastAsia="仿宋_GB2312"/>
                <w:sz w:val="24"/>
                <w:szCs w:val="24"/>
              </w:rPr>
            </w:pPr>
            <w:r>
              <w:rPr>
                <w:rFonts w:hint="eastAsia" w:ascii="仿宋_GB2312" w:eastAsia="仿宋_GB2312"/>
                <w:sz w:val="24"/>
                <w:szCs w:val="24"/>
              </w:rPr>
              <w:t>10≤罚款额≤15</w:t>
            </w:r>
          </w:p>
        </w:tc>
        <w:tc>
          <w:tcPr>
            <w:tcW w:w="6379" w:type="dxa"/>
            <w:shd w:val="clear" w:color="auto" w:fill="auto"/>
            <w:vAlign w:val="center"/>
          </w:tcPr>
          <w:p w14:paraId="4F8AFA02">
            <w:pPr>
              <w:jc w:val="center"/>
              <w:rPr>
                <w:rFonts w:ascii="仿宋_GB2312" w:eastAsia="仿宋_GB2312"/>
                <w:sz w:val="24"/>
                <w:szCs w:val="24"/>
              </w:rPr>
            </w:pPr>
            <w:r>
              <w:rPr>
                <w:rFonts w:hint="eastAsia" w:ascii="仿宋_GB2312" w:eastAsia="仿宋_GB2312"/>
                <w:sz w:val="24"/>
                <w:szCs w:val="24"/>
              </w:rPr>
              <w:t>15＜罚款额≤20</w:t>
            </w:r>
          </w:p>
        </w:tc>
      </w:tr>
      <w:tr w14:paraId="3DCC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5F8C83A6">
            <w:pPr>
              <w:jc w:val="center"/>
              <w:rPr>
                <w:rFonts w:ascii="仿宋_GB2312" w:eastAsia="仿宋_GB2312"/>
                <w:b w:val="0"/>
                <w:bCs/>
                <w:sz w:val="24"/>
                <w:szCs w:val="24"/>
              </w:rPr>
            </w:pPr>
            <w:r>
              <w:rPr>
                <w:rFonts w:hint="eastAsia" w:ascii="仿宋_GB2312" w:eastAsia="仿宋_GB2312"/>
                <w:b w:val="0"/>
                <w:bCs/>
                <w:sz w:val="24"/>
                <w:szCs w:val="24"/>
              </w:rPr>
              <w:t>对个人</w:t>
            </w:r>
          </w:p>
        </w:tc>
        <w:tc>
          <w:tcPr>
            <w:tcW w:w="4820" w:type="dxa"/>
            <w:shd w:val="clear" w:color="auto" w:fill="auto"/>
            <w:vAlign w:val="center"/>
          </w:tcPr>
          <w:p w14:paraId="53351343">
            <w:pPr>
              <w:jc w:val="center"/>
              <w:rPr>
                <w:rFonts w:ascii="仿宋_GB2312" w:eastAsia="仿宋_GB2312"/>
                <w:sz w:val="24"/>
                <w:szCs w:val="24"/>
              </w:rPr>
            </w:pPr>
            <w:r>
              <w:rPr>
                <w:rFonts w:hint="eastAsia" w:ascii="仿宋_GB2312" w:eastAsia="仿宋_GB2312"/>
                <w:sz w:val="24"/>
                <w:szCs w:val="24"/>
              </w:rPr>
              <w:t>2≤罚款额≤5</w:t>
            </w:r>
          </w:p>
        </w:tc>
        <w:tc>
          <w:tcPr>
            <w:tcW w:w="6379" w:type="dxa"/>
            <w:shd w:val="clear" w:color="auto" w:fill="auto"/>
            <w:vAlign w:val="center"/>
          </w:tcPr>
          <w:p w14:paraId="08B383FD">
            <w:pPr>
              <w:jc w:val="center"/>
              <w:rPr>
                <w:rFonts w:ascii="仿宋_GB2312" w:eastAsia="仿宋_GB2312"/>
                <w:sz w:val="24"/>
                <w:szCs w:val="24"/>
              </w:rPr>
            </w:pPr>
            <w:r>
              <w:rPr>
                <w:rFonts w:hint="eastAsia" w:ascii="仿宋_GB2312" w:eastAsia="仿宋_GB2312"/>
                <w:sz w:val="24"/>
                <w:szCs w:val="24"/>
              </w:rPr>
              <w:t>5＜罚款额≤10</w:t>
            </w:r>
          </w:p>
        </w:tc>
      </w:tr>
    </w:tbl>
    <w:p w14:paraId="3AAC6C04">
      <w:pPr>
        <w:jc w:val="center"/>
        <w:rPr>
          <w:rFonts w:ascii="仿宋_GB2312" w:eastAsia="仿宋_GB2312"/>
          <w:sz w:val="32"/>
        </w:rPr>
      </w:pPr>
    </w:p>
    <w:p w14:paraId="1A538E65">
      <w:pPr>
        <w:jc w:val="center"/>
        <w:rPr>
          <w:rFonts w:ascii="方正小标宋简体" w:eastAsia="方正小标宋简体"/>
          <w:sz w:val="32"/>
        </w:rPr>
      </w:pPr>
    </w:p>
    <w:p w14:paraId="12C80994">
      <w:pPr>
        <w:jc w:val="center"/>
        <w:rPr>
          <w:rFonts w:ascii="方正小标宋简体" w:eastAsia="方正小标宋简体"/>
          <w:sz w:val="32"/>
        </w:rPr>
      </w:pPr>
      <w:r>
        <w:rPr>
          <w:rFonts w:hint="eastAsia" w:ascii="方正小标宋简体" w:eastAsia="方正小标宋简体"/>
          <w:sz w:val="36"/>
          <w:szCs w:val="36"/>
        </w:rPr>
        <w:t>第三部分  水环境、水工程常用违法行为行政处罚裁量基准表</w:t>
      </w:r>
    </w:p>
    <w:p w14:paraId="6C2DEC53">
      <w:pPr>
        <w:jc w:val="center"/>
        <w:rPr>
          <w:rFonts w:ascii="仿宋_GB2312" w:eastAsia="仿宋_GB2312"/>
          <w:sz w:val="32"/>
        </w:rPr>
      </w:pPr>
      <w:r>
        <w:rPr>
          <w:rFonts w:hint="eastAsia" w:ascii="黑体" w:hAnsi="黑体" w:eastAsia="黑体" w:cs="黑体"/>
          <w:sz w:val="28"/>
          <w:szCs w:val="22"/>
        </w:rPr>
        <w:t>1、进行爆破、打井、采石、取土等危害防洪工程设施安全的活动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835"/>
        <w:gridCol w:w="4111"/>
        <w:gridCol w:w="5670"/>
      </w:tblGrid>
      <w:tr w14:paraId="6F36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361" w:type="dxa"/>
            <w:gridSpan w:val="2"/>
            <w:shd w:val="clear" w:color="auto" w:fill="auto"/>
            <w:vAlign w:val="center"/>
          </w:tcPr>
          <w:p w14:paraId="50FC235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违法行为</w:t>
            </w:r>
          </w:p>
        </w:tc>
        <w:tc>
          <w:tcPr>
            <w:tcW w:w="4111" w:type="dxa"/>
            <w:shd w:val="clear" w:color="auto" w:fill="auto"/>
            <w:vAlign w:val="center"/>
          </w:tcPr>
          <w:p w14:paraId="2701DE4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违反条款</w:t>
            </w:r>
          </w:p>
        </w:tc>
        <w:tc>
          <w:tcPr>
            <w:tcW w:w="5670" w:type="dxa"/>
            <w:shd w:val="clear" w:color="auto" w:fill="auto"/>
            <w:vAlign w:val="center"/>
          </w:tcPr>
          <w:p w14:paraId="64643CF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处罚条款</w:t>
            </w:r>
          </w:p>
        </w:tc>
      </w:tr>
      <w:tr w14:paraId="1064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4361" w:type="dxa"/>
            <w:gridSpan w:val="2"/>
            <w:shd w:val="clear" w:color="auto" w:fill="auto"/>
            <w:vAlign w:val="center"/>
          </w:tcPr>
          <w:p w14:paraId="4C55E3A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在水库、闸坝管理和保护范围内以及河道、湖泊保护范围内，进行爆破、打井、采石、取土等危害防洪工程设施安全的活动</w:t>
            </w:r>
          </w:p>
        </w:tc>
        <w:tc>
          <w:tcPr>
            <w:tcW w:w="4111" w:type="dxa"/>
            <w:shd w:val="clear" w:color="auto" w:fill="auto"/>
            <w:vAlign w:val="center"/>
          </w:tcPr>
          <w:p w14:paraId="1BD9732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《北京市实施&lt;中华人民共和国防洪法&gt;办法》</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第十九条 在水库、闸坝管理和保护范围内以及河道、湖泊保护范围内，禁止进行爆破、打井、采石、取土等危害防洪工程设施安全的活动。</w:t>
            </w:r>
          </w:p>
        </w:tc>
        <w:tc>
          <w:tcPr>
            <w:tcW w:w="5670" w:type="dxa"/>
            <w:shd w:val="clear" w:color="auto" w:fill="auto"/>
            <w:vAlign w:val="center"/>
          </w:tcPr>
          <w:p w14:paraId="247BCA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《北京市实施&lt;中华人民共和国防洪法&gt;办法》    </w:t>
            </w:r>
          </w:p>
          <w:p w14:paraId="75680C1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第四十五条 违反本办法第十九条规定，在水库、闸坝管理和保护范围内以及河道、湖泊保护范围内，进行爆破、打井、采石、取土等危害防洪工程设施安全的活动的，由水行政主管部门责令停止违法行为，恢复原状或者采取其他补救措施，可以处1万元以上5万元以下罚款。</w:t>
            </w:r>
          </w:p>
        </w:tc>
      </w:tr>
      <w:tr w14:paraId="678F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361" w:type="dxa"/>
            <w:gridSpan w:val="2"/>
            <w:shd w:val="clear" w:color="auto" w:fill="auto"/>
          </w:tcPr>
          <w:p w14:paraId="3C9C4F53">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-52705</wp:posOffset>
                      </wp:positionH>
                      <wp:positionV relativeFrom="paragraph">
                        <wp:posOffset>-6985</wp:posOffset>
                      </wp:positionV>
                      <wp:extent cx="2762250" cy="333375"/>
                      <wp:effectExtent l="0" t="0" r="19050" b="28575"/>
                      <wp:wrapNone/>
                      <wp:docPr id="20" name="直接连接符 20"/>
                      <wp:cNvGraphicFramePr/>
                      <a:graphic xmlns:a="http://schemas.openxmlformats.org/drawingml/2006/main">
                        <a:graphicData uri="http://schemas.microsoft.com/office/word/2010/wordprocessingShape">
                          <wps:wsp>
                            <wps:cNvCnPr/>
                            <wps:spPr>
                              <a:xfrm>
                                <a:off x="0" y="0"/>
                                <a:ext cx="2762250" cy="3333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15pt;margin-top:-0.55pt;height:26.25pt;width:217.5pt;z-index:251669504;mso-width-relative:page;mso-height-relative:page;" filled="f" stroked="t" coordsize="21600,21600" o:gfxdata="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RWK4zYAAAACAEAAA8AAAAAAAAAAQAgAAAAIgAAAGRycy9kb3ducmV2LnhtbFBLAQIUABQAAAAI&#10;AIdO4kAxSjhl7QEAAMMDAAAOAAAAAAAAAAEAIAAAACc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0528" behindDoc="0" locked="0" layoutInCell="1" allowOverlap="1">
                      <wp:simplePos x="0" y="0"/>
                      <wp:positionH relativeFrom="column">
                        <wp:posOffset>-52705</wp:posOffset>
                      </wp:positionH>
                      <wp:positionV relativeFrom="paragraph">
                        <wp:posOffset>-6985</wp:posOffset>
                      </wp:positionV>
                      <wp:extent cx="942975" cy="723900"/>
                      <wp:effectExtent l="0" t="0" r="28575" b="19050"/>
                      <wp:wrapNone/>
                      <wp:docPr id="21" name="直接连接符 21"/>
                      <wp:cNvGraphicFramePr/>
                      <a:graphic xmlns:a="http://schemas.openxmlformats.org/drawingml/2006/main">
                        <a:graphicData uri="http://schemas.microsoft.com/office/word/2010/wordprocessingShape">
                          <wps:wsp>
                            <wps:cNvCnPr/>
                            <wps:spPr>
                              <a:xfrm>
                                <a:off x="0" y="0"/>
                                <a:ext cx="942975" cy="7239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15pt;margin-top:-0.55pt;height:57pt;width:74.25pt;z-index:251670528;mso-width-relative:page;mso-height-relative:page;" filled="f" stroked="t" coordsize="21600,21600" o:gfxdata="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MVJw9cAAAAJAQAADwAAAAAAAAABACAAAAAiAAAAZHJzL2Rvd25yZXYueG1sUEsBAhQAFAAA&#10;AAgAh07iQGZpylDwAQAAwgMAAA4AAAAAAAAAAQAgAAAAJ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b/>
                <w:sz w:val="24"/>
                <w:szCs w:val="24"/>
              </w:rPr>
              <w:t xml:space="preserve">                     情 节</w:t>
            </w:r>
          </w:p>
          <w:p w14:paraId="74B0B460">
            <w:pPr>
              <w:ind w:firstLine="944" w:firstLineChars="39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罚款额（万元）</w:t>
            </w:r>
          </w:p>
          <w:p w14:paraId="6DC692EA">
            <w:pP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类 型</w:t>
            </w:r>
          </w:p>
        </w:tc>
        <w:tc>
          <w:tcPr>
            <w:tcW w:w="4111" w:type="dxa"/>
            <w:shd w:val="clear" w:color="auto" w:fill="auto"/>
            <w:vAlign w:val="center"/>
          </w:tcPr>
          <w:p w14:paraId="619258A2">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在保护范围内</w:t>
            </w:r>
          </w:p>
        </w:tc>
        <w:tc>
          <w:tcPr>
            <w:tcW w:w="5670" w:type="dxa"/>
            <w:shd w:val="clear" w:color="auto" w:fill="auto"/>
            <w:vAlign w:val="center"/>
          </w:tcPr>
          <w:p w14:paraId="5A5047B2">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在管理范围内</w:t>
            </w:r>
          </w:p>
        </w:tc>
      </w:tr>
      <w:tr w14:paraId="4BD7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vMerge w:val="restart"/>
            <w:shd w:val="clear" w:color="auto" w:fill="auto"/>
            <w:vAlign w:val="center"/>
          </w:tcPr>
          <w:p w14:paraId="27D46AEC">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采石、取土</w:t>
            </w:r>
          </w:p>
        </w:tc>
        <w:tc>
          <w:tcPr>
            <w:tcW w:w="2835" w:type="dxa"/>
            <w:shd w:val="clear" w:color="auto" w:fill="auto"/>
            <w:vAlign w:val="center"/>
          </w:tcPr>
          <w:p w14:paraId="4D1CAE8B">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采石、取土量≤5m³</w:t>
            </w:r>
          </w:p>
        </w:tc>
        <w:tc>
          <w:tcPr>
            <w:tcW w:w="4111" w:type="dxa"/>
            <w:shd w:val="clear" w:color="auto" w:fill="auto"/>
            <w:vAlign w:val="center"/>
          </w:tcPr>
          <w:p w14:paraId="29B042F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1≤罚款额≤2</w:t>
            </w:r>
          </w:p>
        </w:tc>
        <w:tc>
          <w:tcPr>
            <w:tcW w:w="5670" w:type="dxa"/>
            <w:shd w:val="clear" w:color="auto" w:fill="auto"/>
            <w:vAlign w:val="center"/>
          </w:tcPr>
          <w:p w14:paraId="01F511F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2＜罚款额≤3</w:t>
            </w:r>
          </w:p>
        </w:tc>
      </w:tr>
      <w:tr w14:paraId="089F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vMerge w:val="continue"/>
            <w:shd w:val="clear" w:color="auto" w:fill="auto"/>
            <w:vAlign w:val="center"/>
          </w:tcPr>
          <w:p w14:paraId="64674CA2">
            <w:pPr>
              <w:jc w:val="center"/>
              <w:rPr>
                <w:rFonts w:hint="eastAsia" w:ascii="仿宋_GB2312" w:hAnsi="仿宋_GB2312" w:eastAsia="仿宋_GB2312" w:cs="仿宋_GB2312"/>
                <w:b/>
                <w:sz w:val="24"/>
                <w:szCs w:val="24"/>
              </w:rPr>
            </w:pPr>
          </w:p>
        </w:tc>
        <w:tc>
          <w:tcPr>
            <w:tcW w:w="2835" w:type="dxa"/>
            <w:shd w:val="clear" w:color="auto" w:fill="auto"/>
            <w:vAlign w:val="center"/>
          </w:tcPr>
          <w:p w14:paraId="3B50AEFB">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5m³＜采石、取土量</w:t>
            </w:r>
          </w:p>
        </w:tc>
        <w:tc>
          <w:tcPr>
            <w:tcW w:w="4111" w:type="dxa"/>
            <w:shd w:val="clear" w:color="auto" w:fill="auto"/>
            <w:vAlign w:val="center"/>
          </w:tcPr>
          <w:p w14:paraId="0ABDBCD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3＜罚款额≤4</w:t>
            </w:r>
          </w:p>
        </w:tc>
        <w:tc>
          <w:tcPr>
            <w:tcW w:w="5670" w:type="dxa"/>
            <w:shd w:val="clear" w:color="auto" w:fill="auto"/>
            <w:vAlign w:val="center"/>
          </w:tcPr>
          <w:p w14:paraId="2541426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4＜罚款额≤5</w:t>
            </w:r>
          </w:p>
        </w:tc>
      </w:tr>
      <w:tr w14:paraId="6AB9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1" w:type="dxa"/>
            <w:gridSpan w:val="2"/>
            <w:shd w:val="clear" w:color="auto" w:fill="auto"/>
            <w:vAlign w:val="center"/>
          </w:tcPr>
          <w:p w14:paraId="7CE3BCCF">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爆破、打井等危害活动</w:t>
            </w:r>
          </w:p>
        </w:tc>
        <w:tc>
          <w:tcPr>
            <w:tcW w:w="4111" w:type="dxa"/>
            <w:shd w:val="clear" w:color="auto" w:fill="auto"/>
            <w:vAlign w:val="center"/>
          </w:tcPr>
          <w:p w14:paraId="412B0CA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1≤罚款额≤3</w:t>
            </w:r>
          </w:p>
        </w:tc>
        <w:tc>
          <w:tcPr>
            <w:tcW w:w="5670" w:type="dxa"/>
            <w:shd w:val="clear" w:color="auto" w:fill="auto"/>
            <w:vAlign w:val="center"/>
          </w:tcPr>
          <w:p w14:paraId="56A696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3＜罚款额≤5</w:t>
            </w:r>
          </w:p>
        </w:tc>
      </w:tr>
    </w:tbl>
    <w:p w14:paraId="7B905B40">
      <w:pPr>
        <w:rPr>
          <w:rFonts w:ascii="仿宋_GB2312" w:eastAsia="仿宋_GB2312"/>
          <w:sz w:val="24"/>
          <w:szCs w:val="22"/>
        </w:rPr>
      </w:pPr>
      <w:r>
        <w:rPr>
          <w:rFonts w:hint="eastAsia" w:ascii="仿宋_GB2312" w:eastAsia="仿宋_GB2312"/>
          <w:sz w:val="24"/>
          <w:szCs w:val="22"/>
        </w:rPr>
        <w:t>备注：危害活动同时涉及管理范围和保护范围的，按在管理范围内确定罚款额。</w:t>
      </w:r>
    </w:p>
    <w:p w14:paraId="1FB80F60">
      <w:pPr>
        <w:rPr>
          <w:rFonts w:ascii="仿宋_GB2312" w:eastAsia="仿宋_GB2312"/>
          <w:sz w:val="32"/>
        </w:rPr>
      </w:pPr>
    </w:p>
    <w:p w14:paraId="162DBAB7">
      <w:pPr>
        <w:jc w:val="center"/>
        <w:rPr>
          <w:rFonts w:ascii="仿宋_GB2312" w:eastAsia="仿宋_GB2312"/>
          <w:sz w:val="32"/>
        </w:rPr>
      </w:pPr>
      <w:r>
        <w:rPr>
          <w:rFonts w:hint="eastAsia" w:ascii="黑体" w:hAnsi="黑体" w:eastAsia="黑体" w:cs="黑体"/>
          <w:sz w:val="28"/>
          <w:szCs w:val="22"/>
        </w:rPr>
        <w:t>2、侵占、毁坏水工程及堤防、护岸等有关设施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850"/>
        <w:gridCol w:w="3402"/>
        <w:gridCol w:w="1701"/>
        <w:gridCol w:w="6030"/>
      </w:tblGrid>
      <w:tr w14:paraId="1F38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35" w:type="dxa"/>
            <w:shd w:val="clear" w:color="auto" w:fill="auto"/>
            <w:vAlign w:val="center"/>
          </w:tcPr>
          <w:p w14:paraId="76FA7FDB">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4252" w:type="dxa"/>
            <w:gridSpan w:val="2"/>
            <w:shd w:val="clear" w:color="auto" w:fill="auto"/>
            <w:vAlign w:val="center"/>
          </w:tcPr>
          <w:p w14:paraId="32F24063">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7731" w:type="dxa"/>
            <w:gridSpan w:val="2"/>
            <w:shd w:val="clear" w:color="auto" w:fill="auto"/>
            <w:vAlign w:val="center"/>
          </w:tcPr>
          <w:p w14:paraId="392FF32F">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71AD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14:paraId="79A5780B">
            <w:pPr>
              <w:jc w:val="left"/>
              <w:rPr>
                <w:rFonts w:ascii="仿宋_GB2312" w:hAnsi="宋体" w:eastAsia="仿宋_GB2312" w:cs="宋体"/>
                <w:sz w:val="24"/>
                <w:szCs w:val="24"/>
              </w:rPr>
            </w:pPr>
            <w:r>
              <w:rPr>
                <w:rFonts w:hint="eastAsia" w:ascii="仿宋_GB2312" w:eastAsia="仿宋_GB2312"/>
                <w:sz w:val="24"/>
                <w:szCs w:val="24"/>
              </w:rPr>
              <w:t>侵占、毁坏水工程及堤防、护岸等有关设施，毁坏防汛、水文监测、水文地质监测设施和测量设施、河岸地质监测设施以及通信照明等设施尚不够刑事处罚，且防洪法未作规定的</w:t>
            </w:r>
          </w:p>
        </w:tc>
        <w:tc>
          <w:tcPr>
            <w:tcW w:w="4252" w:type="dxa"/>
            <w:gridSpan w:val="2"/>
            <w:shd w:val="clear" w:color="auto" w:fill="auto"/>
            <w:vAlign w:val="center"/>
          </w:tcPr>
          <w:p w14:paraId="5599D358">
            <w:pPr>
              <w:rPr>
                <w:rFonts w:ascii="仿宋_GB2312" w:hAnsi="宋体" w:eastAsia="仿宋_GB2312" w:cs="宋体"/>
                <w:sz w:val="24"/>
                <w:szCs w:val="24"/>
              </w:rPr>
            </w:pP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第四十一条 单位和个人有保护水工程的义务，不得侵占、毁坏堤防、护岸、防汛、水文监测、水文地质监测等工程设施。</w:t>
            </w:r>
            <w:r>
              <w:rPr>
                <w:rFonts w:hint="eastAsia" w:ascii="仿宋_GB2312" w:eastAsia="仿宋_GB2312"/>
                <w:sz w:val="24"/>
                <w:szCs w:val="24"/>
              </w:rPr>
              <w:br w:type="textWrapping"/>
            </w:r>
            <w:r>
              <w:rPr>
                <w:rFonts w:hint="eastAsia" w:ascii="仿宋_GB2312" w:eastAsia="仿宋_GB2312"/>
                <w:sz w:val="24"/>
                <w:szCs w:val="24"/>
              </w:rPr>
              <w:t>《中华人民共和国河道管理条例》</w:t>
            </w:r>
            <w:r>
              <w:rPr>
                <w:rFonts w:hint="eastAsia" w:ascii="仿宋_GB2312" w:eastAsia="仿宋_GB2312"/>
                <w:sz w:val="24"/>
                <w:szCs w:val="24"/>
              </w:rPr>
              <w:br w:type="textWrapping"/>
            </w:r>
            <w:r>
              <w:rPr>
                <w:rFonts w:hint="eastAsia" w:ascii="仿宋_GB2312" w:eastAsia="仿宋_GB2312"/>
                <w:sz w:val="24"/>
                <w:szCs w:val="24"/>
              </w:rPr>
              <w:t xml:space="preserve">    第二十二条第一款 禁止损毁堤防、护岸、闸坝等水工程建筑物和防汛设施、水文监测和测量设施、河岸地质监测设施以及通信照明等设施。</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第九条第（一）项 在水利工程的管理范围内，禁止下列行为：（一）毁损水利工程、水工水文观测设施及通讯、照明、交通等附属设备；</w:t>
            </w:r>
          </w:p>
        </w:tc>
        <w:tc>
          <w:tcPr>
            <w:tcW w:w="7731" w:type="dxa"/>
            <w:gridSpan w:val="2"/>
            <w:shd w:val="clear" w:color="auto" w:fill="auto"/>
            <w:vAlign w:val="center"/>
          </w:tcPr>
          <w:p w14:paraId="103F7C69">
            <w:pPr>
              <w:rPr>
                <w:rFonts w:ascii="仿宋_GB2312" w:hAnsi="宋体" w:eastAsia="仿宋_GB2312" w:cs="宋体"/>
                <w:sz w:val="24"/>
                <w:szCs w:val="24"/>
              </w:rPr>
            </w:pP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第七十二条第（一）项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w:t>
            </w:r>
            <w:r>
              <w:rPr>
                <w:rFonts w:hint="eastAsia" w:ascii="仿宋_GB2312" w:eastAsia="仿宋_GB2312"/>
                <w:sz w:val="24"/>
                <w:szCs w:val="24"/>
              </w:rPr>
              <w:br w:type="textWrapping"/>
            </w:r>
            <w:r>
              <w:rPr>
                <w:rFonts w:hint="eastAsia" w:ascii="仿宋_GB2312" w:eastAsia="仿宋_GB2312"/>
                <w:sz w:val="24"/>
                <w:szCs w:val="24"/>
              </w:rPr>
              <w:t>《中华人民共和国河道管理条例》</w:t>
            </w:r>
            <w:r>
              <w:rPr>
                <w:rFonts w:hint="eastAsia" w:ascii="仿宋_GB2312" w:eastAsia="仿宋_GB2312"/>
                <w:sz w:val="24"/>
                <w:szCs w:val="24"/>
              </w:rPr>
              <w:br w:type="textWrapping"/>
            </w:r>
            <w:r>
              <w:rPr>
                <w:rFonts w:hint="eastAsia" w:ascii="仿宋_GB2312" w:eastAsia="仿宋_GB2312"/>
                <w:sz w:val="24"/>
                <w:szCs w:val="24"/>
              </w:rPr>
              <w:t xml:space="preserve">    第四十五条第（一）项 违反本条例规定，有下列行为之一的，县级以上地方人民政府河道主管机关除责令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第二十一条第（一）项 有下列行为之一的单位或个人，给予处罚：（一）违反本条例第九条第一项规定的，责令停止违法行为，采取补救措施，可以处5万元以下的罚款；造成损坏的，依法承担民事责任。</w:t>
            </w:r>
          </w:p>
        </w:tc>
      </w:tr>
      <w:tr w14:paraId="4D97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085" w:type="dxa"/>
            <w:gridSpan w:val="2"/>
            <w:shd w:val="clear" w:color="auto" w:fill="auto"/>
            <w:vAlign w:val="center"/>
          </w:tcPr>
          <w:p w14:paraId="41B9D345">
            <w:pPr>
              <w:jc w:val="center"/>
              <w:rPr>
                <w:rFonts w:ascii="仿宋_GB2312" w:hAnsi="宋体" w:eastAsia="仿宋_GB2312" w:cs="宋体"/>
                <w:b/>
                <w:bCs/>
                <w:sz w:val="24"/>
                <w:szCs w:val="24"/>
              </w:rPr>
            </w:pPr>
            <w:r>
              <w:rPr>
                <w:rFonts w:hint="eastAsia" w:ascii="仿宋_GB2312" w:eastAsia="仿宋_GB2312"/>
                <w:b/>
                <w:bCs/>
                <w:sz w:val="24"/>
                <w:szCs w:val="24"/>
              </w:rPr>
              <w:t>情节</w:t>
            </w:r>
          </w:p>
        </w:tc>
        <w:tc>
          <w:tcPr>
            <w:tcW w:w="5103" w:type="dxa"/>
            <w:gridSpan w:val="2"/>
            <w:shd w:val="clear" w:color="auto" w:fill="auto"/>
            <w:vAlign w:val="center"/>
          </w:tcPr>
          <w:p w14:paraId="40CF1627">
            <w:pPr>
              <w:jc w:val="center"/>
              <w:rPr>
                <w:rFonts w:ascii="仿宋_GB2312" w:eastAsia="仿宋_GB2312"/>
                <w:b/>
                <w:sz w:val="24"/>
                <w:szCs w:val="24"/>
              </w:rPr>
            </w:pPr>
            <w:r>
              <w:rPr>
                <w:rFonts w:hint="eastAsia" w:ascii="仿宋_GB2312" w:eastAsia="仿宋_GB2312"/>
                <w:b/>
                <w:sz w:val="24"/>
                <w:szCs w:val="24"/>
              </w:rPr>
              <w:t>造成的损失≤3万元</w:t>
            </w:r>
          </w:p>
        </w:tc>
        <w:tc>
          <w:tcPr>
            <w:tcW w:w="6030" w:type="dxa"/>
            <w:shd w:val="clear" w:color="auto" w:fill="auto"/>
            <w:vAlign w:val="center"/>
          </w:tcPr>
          <w:p w14:paraId="3F45A7CF">
            <w:pPr>
              <w:jc w:val="center"/>
              <w:rPr>
                <w:rFonts w:ascii="仿宋_GB2312" w:eastAsia="仿宋_GB2312"/>
                <w:b/>
                <w:sz w:val="24"/>
                <w:szCs w:val="24"/>
              </w:rPr>
            </w:pPr>
            <w:r>
              <w:rPr>
                <w:rFonts w:hint="eastAsia" w:ascii="仿宋_GB2312" w:eastAsia="仿宋_GB2312"/>
                <w:b/>
                <w:sz w:val="24"/>
                <w:szCs w:val="24"/>
              </w:rPr>
              <w:t>3万元＜造成的损失</w:t>
            </w:r>
          </w:p>
        </w:tc>
      </w:tr>
      <w:tr w14:paraId="58ED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085" w:type="dxa"/>
            <w:gridSpan w:val="2"/>
            <w:shd w:val="clear" w:color="auto" w:fill="auto"/>
            <w:vAlign w:val="center"/>
          </w:tcPr>
          <w:p w14:paraId="0DD17DBE">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5103" w:type="dxa"/>
            <w:gridSpan w:val="2"/>
            <w:shd w:val="clear" w:color="auto" w:fill="auto"/>
            <w:vAlign w:val="center"/>
          </w:tcPr>
          <w:p w14:paraId="4A316F3C">
            <w:pPr>
              <w:jc w:val="center"/>
              <w:rPr>
                <w:rFonts w:ascii="仿宋_GB2312" w:eastAsia="仿宋_GB2312"/>
                <w:sz w:val="24"/>
                <w:szCs w:val="24"/>
              </w:rPr>
            </w:pPr>
            <w:r>
              <w:rPr>
                <w:rFonts w:hint="eastAsia" w:ascii="仿宋_GB2312" w:eastAsia="仿宋_GB2312"/>
                <w:sz w:val="24"/>
                <w:szCs w:val="24"/>
              </w:rPr>
              <w:t>罚款额≤3</w:t>
            </w:r>
          </w:p>
        </w:tc>
        <w:tc>
          <w:tcPr>
            <w:tcW w:w="6030" w:type="dxa"/>
            <w:shd w:val="clear" w:color="auto" w:fill="auto"/>
            <w:vAlign w:val="center"/>
          </w:tcPr>
          <w:p w14:paraId="39F6A48E">
            <w:pPr>
              <w:jc w:val="center"/>
              <w:rPr>
                <w:rFonts w:ascii="仿宋_GB2312" w:eastAsia="仿宋_GB2312"/>
                <w:sz w:val="24"/>
                <w:szCs w:val="24"/>
              </w:rPr>
            </w:pPr>
            <w:r>
              <w:rPr>
                <w:rFonts w:hint="eastAsia" w:ascii="仿宋_GB2312" w:eastAsia="仿宋_GB2312"/>
                <w:sz w:val="24"/>
                <w:szCs w:val="24"/>
              </w:rPr>
              <w:t>3＜罚款额≤5</w:t>
            </w:r>
          </w:p>
        </w:tc>
      </w:tr>
    </w:tbl>
    <w:p w14:paraId="1DC43CDE">
      <w:pPr>
        <w:jc w:val="center"/>
        <w:rPr>
          <w:rFonts w:ascii="仿宋_GB2312" w:eastAsia="仿宋_GB2312"/>
          <w:sz w:val="32"/>
        </w:rPr>
      </w:pPr>
    </w:p>
    <w:p w14:paraId="325E409E">
      <w:pPr>
        <w:jc w:val="center"/>
        <w:rPr>
          <w:rFonts w:ascii="仿宋_GB2312" w:eastAsia="仿宋_GB2312"/>
          <w:sz w:val="32"/>
        </w:rPr>
      </w:pPr>
      <w:r>
        <w:rPr>
          <w:rFonts w:hint="eastAsia" w:ascii="黑体" w:hAnsi="黑体" w:eastAsia="黑体" w:cs="黑体"/>
          <w:sz w:val="28"/>
          <w:szCs w:val="22"/>
        </w:rPr>
        <w:t>3、围河、挖筑鱼塘、挖坑开槽、勘探或者设立线杆、线塔、无线通信塔、标识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4961"/>
        <w:gridCol w:w="6030"/>
      </w:tblGrid>
      <w:tr w14:paraId="0666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27" w:type="dxa"/>
            <w:shd w:val="clear" w:color="auto" w:fill="auto"/>
            <w:vAlign w:val="center"/>
          </w:tcPr>
          <w:p w14:paraId="36F9DBFF">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4961" w:type="dxa"/>
            <w:shd w:val="clear" w:color="auto" w:fill="auto"/>
            <w:vAlign w:val="center"/>
          </w:tcPr>
          <w:p w14:paraId="258083E9">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030" w:type="dxa"/>
            <w:shd w:val="clear" w:color="auto" w:fill="auto"/>
            <w:vAlign w:val="center"/>
          </w:tcPr>
          <w:p w14:paraId="0C6504DE">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5A05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3227" w:type="dxa"/>
            <w:shd w:val="clear" w:color="auto" w:fill="auto"/>
            <w:vAlign w:val="center"/>
          </w:tcPr>
          <w:p w14:paraId="659459FD">
            <w:pPr>
              <w:jc w:val="left"/>
              <w:rPr>
                <w:rFonts w:ascii="仿宋_GB2312" w:hAnsi="宋体" w:eastAsia="仿宋_GB2312" w:cs="宋体"/>
                <w:sz w:val="24"/>
                <w:szCs w:val="24"/>
              </w:rPr>
            </w:pPr>
            <w:r>
              <w:rPr>
                <w:rFonts w:hint="eastAsia" w:ascii="仿宋_GB2312" w:eastAsia="仿宋_GB2312"/>
                <w:sz w:val="24"/>
                <w:szCs w:val="24"/>
              </w:rPr>
              <w:t>在河湖管理范围、保护范围内围河、挖筑鱼塘、挖坑开槽、勘探或者设立线杆、线塔、无线通信塔、标识的</w:t>
            </w:r>
          </w:p>
        </w:tc>
        <w:tc>
          <w:tcPr>
            <w:tcW w:w="4961" w:type="dxa"/>
            <w:shd w:val="clear" w:color="auto" w:fill="auto"/>
            <w:vAlign w:val="center"/>
          </w:tcPr>
          <w:p w14:paraId="4E1AC370">
            <w:pPr>
              <w:jc w:val="left"/>
              <w:rPr>
                <w:rFonts w:ascii="仿宋_GB2312" w:eastAsia="仿宋_GB2312"/>
                <w:sz w:val="24"/>
                <w:szCs w:val="24"/>
              </w:rPr>
            </w:pPr>
            <w:r>
              <w:rPr>
                <w:rFonts w:hint="eastAsia" w:ascii="仿宋_GB2312" w:eastAsia="仿宋_GB2312"/>
                <w:sz w:val="24"/>
                <w:szCs w:val="24"/>
              </w:rPr>
              <w:t>《北京市河湖保护管理条例》</w:t>
            </w:r>
          </w:p>
          <w:p w14:paraId="7DF06AC1">
            <w:pPr>
              <w:ind w:firstLine="480" w:firstLineChars="200"/>
              <w:jc w:val="left"/>
              <w:rPr>
                <w:rFonts w:ascii="仿宋_GB2312" w:hAnsi="宋体" w:eastAsia="仿宋_GB2312" w:cs="宋体"/>
                <w:sz w:val="24"/>
                <w:szCs w:val="24"/>
              </w:rPr>
            </w:pPr>
            <w:r>
              <w:rPr>
                <w:rFonts w:hint="eastAsia" w:ascii="仿宋_GB2312" w:eastAsia="仿宋_GB2312"/>
                <w:sz w:val="24"/>
                <w:szCs w:val="24"/>
              </w:rPr>
              <w:t>第二十条第一款第（二）项 在河湖管理范围、保护范围内进行下列活动的，必须报经有管辖权的水行政主管部门批准；涉及其他部门的，按照有关规定执行：（二）围河、挖筑鱼塘、挖坑开槽、勘探，或者设立线杆、线塔、无线通信塔、标识；</w:t>
            </w:r>
          </w:p>
        </w:tc>
        <w:tc>
          <w:tcPr>
            <w:tcW w:w="6030" w:type="dxa"/>
            <w:shd w:val="clear" w:color="auto" w:fill="auto"/>
            <w:vAlign w:val="center"/>
          </w:tcPr>
          <w:p w14:paraId="71870686">
            <w:pPr>
              <w:ind w:left="120" w:hanging="120" w:hangingChars="50"/>
              <w:jc w:val="left"/>
              <w:rPr>
                <w:rFonts w:ascii="仿宋_GB2312" w:eastAsia="仿宋_GB2312"/>
                <w:sz w:val="24"/>
                <w:szCs w:val="24"/>
              </w:rPr>
            </w:pPr>
            <w:r>
              <w:rPr>
                <w:rFonts w:hint="eastAsia" w:ascii="仿宋_GB2312" w:eastAsia="仿宋_GB2312"/>
                <w:sz w:val="24"/>
                <w:szCs w:val="24"/>
              </w:rPr>
              <w:t>《北京市河湖保护管理条例》</w:t>
            </w:r>
          </w:p>
          <w:p w14:paraId="0B643889">
            <w:pPr>
              <w:ind w:left="120" w:leftChars="57" w:firstLine="120" w:firstLineChars="50"/>
              <w:jc w:val="left"/>
              <w:rPr>
                <w:rFonts w:ascii="仿宋_GB2312" w:eastAsia="仿宋_GB2312"/>
                <w:sz w:val="24"/>
                <w:szCs w:val="24"/>
              </w:rPr>
            </w:pPr>
            <w:r>
              <w:rPr>
                <w:rFonts w:hint="eastAsia" w:ascii="仿宋_GB2312" w:eastAsia="仿宋_GB2312"/>
                <w:sz w:val="24"/>
                <w:szCs w:val="24"/>
              </w:rPr>
              <w:t xml:space="preserve">   第三十九条第（一）项 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一）围河、挖筑鱼塘、挖坑开槽、勘探或者设立线杆、线塔、无线通信塔、标识，或者建设临时性建筑物、构筑物的，处1万元以上5万元以下的罚款。</w:t>
            </w:r>
          </w:p>
        </w:tc>
      </w:tr>
      <w:tr w14:paraId="65CE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227" w:type="dxa"/>
            <w:shd w:val="clear" w:color="auto" w:fill="auto"/>
            <w:vAlign w:val="center"/>
          </w:tcPr>
          <w:p w14:paraId="6EF353F0">
            <w:pPr>
              <w:jc w:val="center"/>
              <w:rPr>
                <w:rFonts w:ascii="仿宋_GB2312" w:hAnsi="宋体" w:eastAsia="仿宋_GB2312" w:cs="宋体"/>
                <w:b/>
                <w:bCs/>
                <w:sz w:val="24"/>
                <w:szCs w:val="24"/>
              </w:rPr>
            </w:pPr>
            <w:r>
              <w:rPr>
                <w:rFonts w:hint="eastAsia" w:ascii="仿宋_GB2312" w:eastAsia="仿宋_GB2312"/>
                <w:b/>
                <w:bCs/>
                <w:sz w:val="24"/>
                <w:szCs w:val="24"/>
              </w:rPr>
              <w:t>情节</w:t>
            </w:r>
          </w:p>
        </w:tc>
        <w:tc>
          <w:tcPr>
            <w:tcW w:w="4961" w:type="dxa"/>
            <w:shd w:val="clear" w:color="auto" w:fill="auto"/>
            <w:vAlign w:val="center"/>
          </w:tcPr>
          <w:p w14:paraId="47463E6A">
            <w:pPr>
              <w:jc w:val="center"/>
              <w:rPr>
                <w:rFonts w:ascii="仿宋_GB2312" w:hAnsi="宋体" w:eastAsia="仿宋_GB2312" w:cs="宋体"/>
                <w:b/>
                <w:sz w:val="24"/>
                <w:szCs w:val="24"/>
              </w:rPr>
            </w:pPr>
            <w:r>
              <w:rPr>
                <w:rFonts w:hint="eastAsia" w:ascii="仿宋_GB2312" w:eastAsia="仿宋_GB2312"/>
                <w:b/>
                <w:sz w:val="24"/>
                <w:szCs w:val="24"/>
              </w:rPr>
              <w:t>在保护范围内</w:t>
            </w:r>
          </w:p>
        </w:tc>
        <w:tc>
          <w:tcPr>
            <w:tcW w:w="6030" w:type="dxa"/>
            <w:shd w:val="clear" w:color="auto" w:fill="auto"/>
            <w:vAlign w:val="center"/>
          </w:tcPr>
          <w:p w14:paraId="34173B52">
            <w:pPr>
              <w:jc w:val="center"/>
              <w:rPr>
                <w:rFonts w:ascii="仿宋_GB2312" w:hAnsi="宋体" w:eastAsia="仿宋_GB2312" w:cs="宋体"/>
                <w:b/>
                <w:sz w:val="24"/>
                <w:szCs w:val="24"/>
              </w:rPr>
            </w:pPr>
            <w:r>
              <w:rPr>
                <w:rFonts w:hint="eastAsia" w:ascii="仿宋_GB2312" w:eastAsia="仿宋_GB2312"/>
                <w:b/>
                <w:sz w:val="24"/>
                <w:szCs w:val="24"/>
              </w:rPr>
              <w:t>在管理范围内</w:t>
            </w:r>
          </w:p>
        </w:tc>
      </w:tr>
      <w:tr w14:paraId="55F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227" w:type="dxa"/>
            <w:shd w:val="clear" w:color="auto" w:fill="auto"/>
            <w:vAlign w:val="center"/>
          </w:tcPr>
          <w:p w14:paraId="549E083B">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4961" w:type="dxa"/>
            <w:shd w:val="clear" w:color="auto" w:fill="auto"/>
            <w:vAlign w:val="center"/>
          </w:tcPr>
          <w:p w14:paraId="76EA309D">
            <w:pPr>
              <w:jc w:val="center"/>
              <w:rPr>
                <w:rFonts w:ascii="仿宋_GB2312" w:eastAsia="仿宋_GB2312"/>
                <w:sz w:val="24"/>
                <w:szCs w:val="24"/>
              </w:rPr>
            </w:pPr>
            <w:r>
              <w:rPr>
                <w:rFonts w:hint="eastAsia" w:ascii="仿宋_GB2312" w:eastAsia="仿宋_GB2312"/>
                <w:sz w:val="24"/>
                <w:szCs w:val="24"/>
              </w:rPr>
              <w:t>1≤罚款额≤3</w:t>
            </w:r>
          </w:p>
        </w:tc>
        <w:tc>
          <w:tcPr>
            <w:tcW w:w="6030" w:type="dxa"/>
            <w:shd w:val="clear" w:color="auto" w:fill="auto"/>
            <w:vAlign w:val="center"/>
          </w:tcPr>
          <w:p w14:paraId="1AC494E9">
            <w:pPr>
              <w:jc w:val="center"/>
              <w:rPr>
                <w:rFonts w:ascii="仿宋_GB2312" w:eastAsia="仿宋_GB2312"/>
                <w:sz w:val="24"/>
                <w:szCs w:val="24"/>
              </w:rPr>
            </w:pPr>
            <w:r>
              <w:rPr>
                <w:rFonts w:hint="eastAsia" w:ascii="仿宋_GB2312" w:eastAsia="仿宋_GB2312"/>
                <w:sz w:val="24"/>
                <w:szCs w:val="24"/>
              </w:rPr>
              <w:t>3＜罚款额≤5</w:t>
            </w:r>
          </w:p>
        </w:tc>
      </w:tr>
    </w:tbl>
    <w:p w14:paraId="25643237">
      <w:pPr>
        <w:jc w:val="left"/>
        <w:rPr>
          <w:rFonts w:ascii="仿宋_GB2312" w:eastAsia="仿宋_GB2312"/>
          <w:sz w:val="28"/>
        </w:rPr>
      </w:pPr>
      <w:r>
        <w:rPr>
          <w:rFonts w:hint="eastAsia" w:ascii="仿宋_GB2312" w:eastAsia="仿宋_GB2312"/>
          <w:sz w:val="24"/>
          <w:szCs w:val="24"/>
        </w:rPr>
        <w:t>备注：危害活动同时涉及管理范围和保护范围的，按在管理范围内确定罚款额。</w:t>
      </w:r>
    </w:p>
    <w:p w14:paraId="0191D599">
      <w:pPr>
        <w:jc w:val="left"/>
        <w:rPr>
          <w:rFonts w:ascii="仿宋_GB2312" w:eastAsia="仿宋_GB2312"/>
          <w:sz w:val="32"/>
        </w:rPr>
      </w:pPr>
    </w:p>
    <w:p w14:paraId="52A815BA">
      <w:pPr>
        <w:jc w:val="center"/>
        <w:rPr>
          <w:rFonts w:hint="eastAsia" w:ascii="仿宋_GB2312" w:eastAsia="仿宋_GB2312"/>
          <w:sz w:val="32"/>
        </w:rPr>
      </w:pPr>
    </w:p>
    <w:p w14:paraId="5FE507D0">
      <w:pPr>
        <w:jc w:val="center"/>
        <w:rPr>
          <w:rFonts w:ascii="仿宋_GB2312" w:eastAsia="仿宋_GB2312"/>
          <w:sz w:val="32"/>
        </w:rPr>
      </w:pPr>
      <w:r>
        <w:rPr>
          <w:rFonts w:hint="eastAsia" w:ascii="黑体" w:hAnsi="黑体" w:eastAsia="黑体" w:cs="黑体"/>
          <w:sz w:val="28"/>
          <w:szCs w:val="22"/>
        </w:rPr>
        <w:t>4、在河道、湖泊管理范围内倾倒垃圾、渣土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126"/>
        <w:gridCol w:w="3119"/>
        <w:gridCol w:w="3685"/>
        <w:gridCol w:w="3195"/>
      </w:tblGrid>
      <w:tr w14:paraId="506A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93" w:type="dxa"/>
            <w:shd w:val="clear" w:color="auto" w:fill="auto"/>
            <w:vAlign w:val="center"/>
          </w:tcPr>
          <w:p w14:paraId="2F1782B6">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5245" w:type="dxa"/>
            <w:gridSpan w:val="2"/>
            <w:shd w:val="clear" w:color="auto" w:fill="auto"/>
            <w:vAlign w:val="center"/>
          </w:tcPr>
          <w:p w14:paraId="7B933D23">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880" w:type="dxa"/>
            <w:gridSpan w:val="2"/>
            <w:shd w:val="clear" w:color="auto" w:fill="auto"/>
            <w:vAlign w:val="center"/>
          </w:tcPr>
          <w:p w14:paraId="14A32850">
            <w:pPr>
              <w:jc w:val="center"/>
              <w:rPr>
                <w:rFonts w:ascii="仿宋_GB2312" w:eastAsia="仿宋_GB2312"/>
                <w:sz w:val="24"/>
                <w:szCs w:val="24"/>
              </w:rPr>
            </w:pPr>
            <w:r>
              <w:rPr>
                <w:rFonts w:hint="eastAsia" w:ascii="仿宋_GB2312" w:eastAsia="仿宋_GB2312"/>
                <w:b/>
                <w:bCs/>
                <w:sz w:val="24"/>
                <w:szCs w:val="24"/>
              </w:rPr>
              <w:t>处罚条款</w:t>
            </w:r>
          </w:p>
        </w:tc>
      </w:tr>
      <w:tr w14:paraId="1A3A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trPr>
        <w:tc>
          <w:tcPr>
            <w:tcW w:w="2093" w:type="dxa"/>
            <w:shd w:val="clear" w:color="auto" w:fill="auto"/>
            <w:vAlign w:val="center"/>
          </w:tcPr>
          <w:p w14:paraId="1C48AE2F">
            <w:pPr>
              <w:rPr>
                <w:rFonts w:ascii="仿宋_GB2312" w:hAnsi="宋体" w:eastAsia="仿宋_GB2312" w:cs="宋体"/>
                <w:sz w:val="24"/>
                <w:szCs w:val="24"/>
              </w:rPr>
            </w:pPr>
            <w:r>
              <w:rPr>
                <w:rFonts w:hint="eastAsia" w:ascii="仿宋_GB2312" w:eastAsia="仿宋_GB2312"/>
                <w:sz w:val="24"/>
                <w:szCs w:val="24"/>
              </w:rPr>
              <w:t>在河道、湖泊管理范围内倾倒垃圾、渣土</w:t>
            </w:r>
          </w:p>
        </w:tc>
        <w:tc>
          <w:tcPr>
            <w:tcW w:w="5245" w:type="dxa"/>
            <w:gridSpan w:val="2"/>
            <w:shd w:val="clear" w:color="auto" w:fill="auto"/>
            <w:vAlign w:val="center"/>
          </w:tcPr>
          <w:p w14:paraId="65A7BB13">
            <w:pPr>
              <w:rPr>
                <w:rFonts w:ascii="仿宋_GB2312" w:eastAsia="仿宋_GB2312"/>
                <w:sz w:val="24"/>
                <w:szCs w:val="24"/>
              </w:rPr>
            </w:pP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第二十二条第二款 禁止在河道、湖泊管理范围内建设妨碍行洪的建筑物、构筑物，倾倒垃圾、渣土，从事影响河势稳定、危害河岸堤防安全和其他妨碍河道行洪的活动。</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第九条第（三）项 在水利工程的管理范围内，禁止下列行为：（三）倾倒垃圾、渣土、工矿废弃物，修造坟墓和其他构筑物，堆放物料，围河养殖，挤占河道、沟渠；</w:t>
            </w:r>
          </w:p>
          <w:p w14:paraId="120A835E">
            <w:pPr>
              <w:rPr>
                <w:rFonts w:ascii="仿宋_GB2312" w:eastAsia="仿宋_GB2312"/>
                <w:sz w:val="24"/>
                <w:szCs w:val="24"/>
              </w:rPr>
            </w:pPr>
            <w:r>
              <w:rPr>
                <w:rFonts w:hint="eastAsia" w:ascii="仿宋_GB2312" w:eastAsia="仿宋_GB2312"/>
                <w:sz w:val="24"/>
                <w:szCs w:val="24"/>
              </w:rPr>
              <w:t>《北京市河湖保护管理条例》</w:t>
            </w:r>
          </w:p>
          <w:p w14:paraId="5F588AD4">
            <w:pPr>
              <w:rPr>
                <w:rFonts w:ascii="仿宋_GB2312" w:hAnsi="宋体" w:eastAsia="仿宋_GB2312" w:cs="宋体"/>
                <w:sz w:val="24"/>
                <w:szCs w:val="24"/>
              </w:rPr>
            </w:pPr>
            <w:r>
              <w:rPr>
                <w:rFonts w:hint="eastAsia" w:ascii="仿宋_GB2312" w:eastAsia="仿宋_GB2312"/>
                <w:sz w:val="24"/>
                <w:szCs w:val="24"/>
              </w:rPr>
              <w:t xml:space="preserve">    第十九条第（三）项：在河湖管理范围内，禁止下列行为：（三）倾倒垃圾和渣土、堆放非防汛物资；</w:t>
            </w:r>
          </w:p>
        </w:tc>
        <w:tc>
          <w:tcPr>
            <w:tcW w:w="6880" w:type="dxa"/>
            <w:gridSpan w:val="2"/>
            <w:shd w:val="clear" w:color="auto" w:fill="auto"/>
            <w:vAlign w:val="center"/>
          </w:tcPr>
          <w:p w14:paraId="6B667073">
            <w:pPr>
              <w:jc w:val="left"/>
              <w:rPr>
                <w:rFonts w:ascii="仿宋_GB2312" w:eastAsia="仿宋_GB2312"/>
                <w:sz w:val="24"/>
                <w:szCs w:val="24"/>
              </w:rPr>
            </w:pP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第二十一条第（二）项 有下列行为之一的单位或个人，给予处罚：（二）违反本条例第九条第二项、第三项、第八项规定的，责令排除阻碍或者采取其他补救措施，可以处5万元以下罚款。</w:t>
            </w:r>
          </w:p>
          <w:p w14:paraId="7EBBA549">
            <w:pPr>
              <w:jc w:val="left"/>
              <w:rPr>
                <w:rFonts w:ascii="仿宋_GB2312" w:eastAsia="仿宋_GB2312"/>
                <w:sz w:val="24"/>
                <w:szCs w:val="24"/>
              </w:rPr>
            </w:pPr>
            <w:r>
              <w:rPr>
                <w:rFonts w:hint="eastAsia" w:ascii="仿宋_GB2312" w:eastAsia="仿宋_GB2312"/>
                <w:sz w:val="24"/>
                <w:szCs w:val="24"/>
              </w:rPr>
              <w:t>《北京市河湖保护管理条例》</w:t>
            </w:r>
          </w:p>
          <w:p w14:paraId="5D0AEC72">
            <w:pPr>
              <w:jc w:val="left"/>
              <w:rPr>
                <w:rFonts w:ascii="仿宋_GB2312" w:eastAsia="仿宋_GB2312"/>
                <w:sz w:val="24"/>
                <w:szCs w:val="24"/>
              </w:rPr>
            </w:pPr>
            <w:r>
              <w:rPr>
                <w:rFonts w:hint="eastAsia" w:ascii="仿宋_GB2312" w:eastAsia="仿宋_GB2312"/>
                <w:sz w:val="24"/>
                <w:szCs w:val="24"/>
              </w:rPr>
              <w:t xml:space="preserve">    第三十八条 违反本条例第十九条规定，由水行政主管部门责令停止违法行为，排除阻碍或者采取其他补救措施，有第(一)项规定行为的，处1万元以上5万元以下罚款；有其他项规定行为的，</w:t>
            </w:r>
            <w:r>
              <w:rPr>
                <w:rFonts w:hint="eastAsia" w:ascii="仿宋_GB2312" w:eastAsia="仿宋_GB2312"/>
                <w:bCs/>
                <w:sz w:val="24"/>
                <w:szCs w:val="24"/>
              </w:rPr>
              <w:t>可以处5万元以下</w:t>
            </w:r>
            <w:r>
              <w:rPr>
                <w:rFonts w:hint="eastAsia" w:ascii="仿宋_GB2312" w:eastAsia="仿宋_GB2312"/>
                <w:sz w:val="24"/>
                <w:szCs w:val="24"/>
              </w:rPr>
              <w:t>罚款，有违法所得的，没收违法所得。</w:t>
            </w:r>
          </w:p>
        </w:tc>
      </w:tr>
      <w:tr w14:paraId="4859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3" w:type="dxa"/>
            <w:shd w:val="clear" w:color="auto" w:fill="auto"/>
            <w:vAlign w:val="center"/>
          </w:tcPr>
          <w:p w14:paraId="281283A8">
            <w:pPr>
              <w:jc w:val="center"/>
              <w:rPr>
                <w:rFonts w:ascii="仿宋_GB2312" w:hAnsi="宋体" w:eastAsia="仿宋_GB2312" w:cs="宋体"/>
                <w:b/>
                <w:bCs/>
                <w:sz w:val="24"/>
                <w:szCs w:val="24"/>
              </w:rPr>
            </w:pPr>
            <w:r>
              <w:rPr>
                <w:rFonts w:hint="eastAsia" w:ascii="仿宋_GB2312" w:eastAsia="仿宋_GB2312"/>
                <w:b/>
                <w:bCs/>
                <w:sz w:val="24"/>
                <w:szCs w:val="24"/>
              </w:rPr>
              <w:t>情节</w:t>
            </w:r>
          </w:p>
        </w:tc>
        <w:tc>
          <w:tcPr>
            <w:tcW w:w="2126" w:type="dxa"/>
            <w:shd w:val="clear" w:color="auto" w:fill="auto"/>
            <w:vAlign w:val="center"/>
          </w:tcPr>
          <w:p w14:paraId="1AF83EF0">
            <w:pPr>
              <w:jc w:val="center"/>
              <w:rPr>
                <w:rFonts w:ascii="仿宋_GB2312" w:hAnsi="宋体" w:eastAsia="仿宋_GB2312" w:cs="宋体"/>
                <w:b/>
                <w:sz w:val="24"/>
                <w:szCs w:val="24"/>
              </w:rPr>
            </w:pPr>
            <w:r>
              <w:rPr>
                <w:rFonts w:hint="eastAsia" w:ascii="仿宋_GB2312" w:eastAsia="仿宋_GB2312"/>
                <w:b/>
                <w:sz w:val="24"/>
                <w:szCs w:val="24"/>
              </w:rPr>
              <w:t>倾倒量≤5m</w:t>
            </w:r>
            <w:r>
              <w:rPr>
                <w:rFonts w:hint="eastAsia" w:ascii="宋体" w:hAnsi="宋体" w:cs="宋体"/>
                <w:b/>
                <w:sz w:val="24"/>
                <w:szCs w:val="24"/>
              </w:rPr>
              <w:t>³</w:t>
            </w:r>
          </w:p>
        </w:tc>
        <w:tc>
          <w:tcPr>
            <w:tcW w:w="3119" w:type="dxa"/>
            <w:shd w:val="clear" w:color="auto" w:fill="auto"/>
            <w:vAlign w:val="center"/>
          </w:tcPr>
          <w:p w14:paraId="68F7ABF0">
            <w:pPr>
              <w:jc w:val="center"/>
              <w:rPr>
                <w:rFonts w:ascii="仿宋_GB2312" w:hAnsi="宋体" w:eastAsia="仿宋_GB2312" w:cs="宋体"/>
                <w:b/>
                <w:sz w:val="24"/>
                <w:szCs w:val="24"/>
              </w:rPr>
            </w:pPr>
            <w:r>
              <w:rPr>
                <w:rFonts w:hint="eastAsia" w:ascii="仿宋_GB2312" w:eastAsia="仿宋_GB2312"/>
                <w:b/>
                <w:sz w:val="24"/>
                <w:szCs w:val="24"/>
              </w:rPr>
              <w:t>5m</w:t>
            </w:r>
            <w:r>
              <w:rPr>
                <w:rFonts w:hint="eastAsia" w:ascii="宋体" w:hAnsi="宋体" w:cs="宋体"/>
                <w:b/>
                <w:sz w:val="24"/>
                <w:szCs w:val="24"/>
              </w:rPr>
              <w:t>³</w:t>
            </w:r>
            <w:r>
              <w:rPr>
                <w:rFonts w:hint="eastAsia" w:ascii="仿宋_GB2312" w:hAnsi="仿宋_GB2312" w:eastAsia="仿宋_GB2312" w:cs="仿宋_GB2312"/>
                <w:b/>
                <w:sz w:val="24"/>
                <w:szCs w:val="24"/>
              </w:rPr>
              <w:t>＜倾倒量≤</w:t>
            </w:r>
            <w:r>
              <w:rPr>
                <w:rFonts w:hint="eastAsia" w:ascii="仿宋_GB2312" w:eastAsia="仿宋_GB2312"/>
                <w:b/>
                <w:sz w:val="24"/>
                <w:szCs w:val="24"/>
              </w:rPr>
              <w:t>10m</w:t>
            </w:r>
            <w:r>
              <w:rPr>
                <w:rFonts w:hint="eastAsia" w:ascii="宋体" w:hAnsi="宋体" w:cs="宋体"/>
                <w:b/>
                <w:sz w:val="24"/>
                <w:szCs w:val="24"/>
              </w:rPr>
              <w:t>³</w:t>
            </w:r>
          </w:p>
        </w:tc>
        <w:tc>
          <w:tcPr>
            <w:tcW w:w="3685" w:type="dxa"/>
            <w:shd w:val="clear" w:color="auto" w:fill="auto"/>
            <w:vAlign w:val="center"/>
          </w:tcPr>
          <w:p w14:paraId="6FA70FF5">
            <w:pPr>
              <w:jc w:val="center"/>
              <w:rPr>
                <w:rFonts w:ascii="仿宋_GB2312" w:hAnsi="宋体" w:eastAsia="仿宋_GB2312" w:cs="宋体"/>
                <w:b/>
                <w:sz w:val="24"/>
                <w:szCs w:val="24"/>
              </w:rPr>
            </w:pPr>
            <w:r>
              <w:rPr>
                <w:rFonts w:hint="eastAsia" w:ascii="仿宋_GB2312" w:eastAsia="仿宋_GB2312"/>
                <w:b/>
                <w:sz w:val="24"/>
                <w:szCs w:val="24"/>
              </w:rPr>
              <w:t>10m</w:t>
            </w:r>
            <w:r>
              <w:rPr>
                <w:rFonts w:hint="eastAsia" w:ascii="宋体" w:hAnsi="宋体" w:cs="宋体"/>
                <w:b/>
                <w:sz w:val="24"/>
                <w:szCs w:val="24"/>
              </w:rPr>
              <w:t>³</w:t>
            </w:r>
            <w:r>
              <w:rPr>
                <w:rFonts w:hint="eastAsia" w:ascii="仿宋_GB2312" w:hAnsi="仿宋_GB2312" w:eastAsia="仿宋_GB2312" w:cs="仿宋_GB2312"/>
                <w:b/>
                <w:sz w:val="24"/>
                <w:szCs w:val="24"/>
              </w:rPr>
              <w:t>＜倾倒量≤</w:t>
            </w:r>
            <w:r>
              <w:rPr>
                <w:rFonts w:hint="eastAsia" w:ascii="仿宋_GB2312" w:eastAsia="仿宋_GB2312"/>
                <w:b/>
                <w:sz w:val="24"/>
                <w:szCs w:val="24"/>
              </w:rPr>
              <w:t>20m</w:t>
            </w:r>
            <w:r>
              <w:rPr>
                <w:rFonts w:hint="eastAsia" w:ascii="宋体" w:hAnsi="宋体" w:cs="宋体"/>
                <w:b/>
                <w:sz w:val="24"/>
                <w:szCs w:val="24"/>
              </w:rPr>
              <w:t>³</w:t>
            </w:r>
          </w:p>
        </w:tc>
        <w:tc>
          <w:tcPr>
            <w:tcW w:w="3195" w:type="dxa"/>
            <w:shd w:val="clear" w:color="auto" w:fill="auto"/>
            <w:vAlign w:val="center"/>
          </w:tcPr>
          <w:p w14:paraId="7C1F889B">
            <w:pPr>
              <w:jc w:val="center"/>
              <w:rPr>
                <w:rFonts w:ascii="仿宋_GB2312" w:hAnsi="宋体" w:eastAsia="仿宋_GB2312" w:cs="宋体"/>
                <w:b/>
                <w:sz w:val="24"/>
                <w:szCs w:val="24"/>
              </w:rPr>
            </w:pPr>
            <w:r>
              <w:rPr>
                <w:rFonts w:hint="eastAsia" w:ascii="仿宋_GB2312" w:eastAsia="仿宋_GB2312"/>
                <w:b/>
                <w:sz w:val="24"/>
                <w:szCs w:val="24"/>
              </w:rPr>
              <w:t>20m</w:t>
            </w:r>
            <w:r>
              <w:rPr>
                <w:rFonts w:hint="eastAsia" w:ascii="宋体" w:hAnsi="宋体" w:cs="宋体"/>
                <w:b/>
                <w:sz w:val="24"/>
                <w:szCs w:val="24"/>
              </w:rPr>
              <w:t>³</w:t>
            </w:r>
            <w:r>
              <w:rPr>
                <w:rFonts w:hint="eastAsia" w:ascii="仿宋_GB2312" w:hAnsi="仿宋_GB2312" w:eastAsia="仿宋_GB2312" w:cs="仿宋_GB2312"/>
                <w:b/>
                <w:sz w:val="24"/>
                <w:szCs w:val="24"/>
              </w:rPr>
              <w:t>＜倾倒量</w:t>
            </w:r>
          </w:p>
        </w:tc>
      </w:tr>
      <w:tr w14:paraId="1C43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3" w:type="dxa"/>
            <w:shd w:val="clear" w:color="auto" w:fill="auto"/>
            <w:vAlign w:val="center"/>
          </w:tcPr>
          <w:p w14:paraId="10A2F922">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2126" w:type="dxa"/>
            <w:shd w:val="clear" w:color="auto" w:fill="auto"/>
            <w:vAlign w:val="center"/>
          </w:tcPr>
          <w:p w14:paraId="45D99839">
            <w:pPr>
              <w:jc w:val="center"/>
              <w:rPr>
                <w:rFonts w:ascii="仿宋_GB2312" w:eastAsia="仿宋_GB2312"/>
                <w:sz w:val="24"/>
                <w:szCs w:val="24"/>
              </w:rPr>
            </w:pPr>
            <w:r>
              <w:rPr>
                <w:rFonts w:hint="eastAsia" w:ascii="仿宋_GB2312" w:eastAsia="仿宋_GB2312"/>
                <w:sz w:val="24"/>
                <w:szCs w:val="24"/>
              </w:rPr>
              <w:t>罚款额≤1</w:t>
            </w:r>
          </w:p>
        </w:tc>
        <w:tc>
          <w:tcPr>
            <w:tcW w:w="3119" w:type="dxa"/>
            <w:shd w:val="clear" w:color="auto" w:fill="auto"/>
            <w:vAlign w:val="center"/>
          </w:tcPr>
          <w:p w14:paraId="2C7C4E78">
            <w:pPr>
              <w:jc w:val="center"/>
              <w:rPr>
                <w:rFonts w:ascii="仿宋_GB2312" w:eastAsia="仿宋_GB2312"/>
                <w:sz w:val="24"/>
                <w:szCs w:val="24"/>
              </w:rPr>
            </w:pPr>
            <w:r>
              <w:rPr>
                <w:rFonts w:hint="eastAsia" w:ascii="仿宋_GB2312" w:eastAsia="仿宋_GB2312"/>
                <w:sz w:val="24"/>
                <w:szCs w:val="24"/>
              </w:rPr>
              <w:t>1＜罚款额≤2</w:t>
            </w:r>
          </w:p>
        </w:tc>
        <w:tc>
          <w:tcPr>
            <w:tcW w:w="3685" w:type="dxa"/>
            <w:shd w:val="clear" w:color="auto" w:fill="auto"/>
            <w:vAlign w:val="center"/>
          </w:tcPr>
          <w:p w14:paraId="61746BF2">
            <w:pPr>
              <w:jc w:val="center"/>
              <w:rPr>
                <w:rFonts w:ascii="仿宋_GB2312" w:eastAsia="仿宋_GB2312"/>
                <w:sz w:val="24"/>
                <w:szCs w:val="24"/>
              </w:rPr>
            </w:pPr>
            <w:r>
              <w:rPr>
                <w:rFonts w:hint="eastAsia" w:ascii="仿宋_GB2312" w:eastAsia="仿宋_GB2312"/>
                <w:sz w:val="24"/>
                <w:szCs w:val="24"/>
              </w:rPr>
              <w:t>2＜罚款额≤3</w:t>
            </w:r>
          </w:p>
        </w:tc>
        <w:tc>
          <w:tcPr>
            <w:tcW w:w="3195" w:type="dxa"/>
            <w:shd w:val="clear" w:color="auto" w:fill="auto"/>
            <w:vAlign w:val="center"/>
          </w:tcPr>
          <w:p w14:paraId="1048157E">
            <w:pPr>
              <w:jc w:val="center"/>
              <w:rPr>
                <w:rFonts w:ascii="仿宋_GB2312" w:eastAsia="仿宋_GB2312"/>
                <w:sz w:val="24"/>
                <w:szCs w:val="24"/>
              </w:rPr>
            </w:pPr>
            <w:r>
              <w:rPr>
                <w:rFonts w:hint="eastAsia" w:ascii="仿宋_GB2312" w:eastAsia="仿宋_GB2312"/>
                <w:sz w:val="24"/>
                <w:szCs w:val="24"/>
              </w:rPr>
              <w:t>3＜罚款额≤5</w:t>
            </w:r>
          </w:p>
        </w:tc>
      </w:tr>
    </w:tbl>
    <w:p w14:paraId="524FDC36">
      <w:pPr>
        <w:jc w:val="center"/>
        <w:rPr>
          <w:rFonts w:hint="eastAsia" w:ascii="仿宋_GB2312" w:eastAsia="仿宋_GB2312"/>
          <w:sz w:val="32"/>
        </w:rPr>
      </w:pPr>
    </w:p>
    <w:p w14:paraId="51CF84DC">
      <w:pPr>
        <w:jc w:val="center"/>
        <w:rPr>
          <w:rFonts w:ascii="仿宋_GB2312" w:eastAsia="仿宋_GB2312"/>
          <w:sz w:val="32"/>
        </w:rPr>
      </w:pPr>
      <w:r>
        <w:rPr>
          <w:rFonts w:hint="eastAsia" w:ascii="黑体" w:hAnsi="黑体" w:eastAsia="黑体" w:cs="黑体"/>
          <w:sz w:val="28"/>
          <w:szCs w:val="22"/>
        </w:rPr>
        <w:t>5、弃置、堆放阻碍行洪的物体和种植阻碍行洪的林木及高秆作物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543"/>
        <w:gridCol w:w="8440"/>
      </w:tblGrid>
      <w:tr w14:paraId="48E7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35" w:type="dxa"/>
            <w:shd w:val="clear" w:color="auto" w:fill="auto"/>
            <w:vAlign w:val="center"/>
          </w:tcPr>
          <w:p w14:paraId="77CEF5B6">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3543" w:type="dxa"/>
            <w:shd w:val="clear" w:color="auto" w:fill="auto"/>
            <w:vAlign w:val="center"/>
          </w:tcPr>
          <w:p w14:paraId="4A0F7EDC">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8440" w:type="dxa"/>
            <w:shd w:val="clear" w:color="auto" w:fill="auto"/>
            <w:vAlign w:val="center"/>
          </w:tcPr>
          <w:p w14:paraId="263D0D6E">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7766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3" w:hRule="atLeast"/>
        </w:trPr>
        <w:tc>
          <w:tcPr>
            <w:tcW w:w="2235" w:type="dxa"/>
            <w:shd w:val="clear" w:color="auto" w:fill="auto"/>
            <w:vAlign w:val="center"/>
          </w:tcPr>
          <w:p w14:paraId="3796EB3D">
            <w:pPr>
              <w:rPr>
                <w:rFonts w:ascii="仿宋_GB2312" w:hAnsi="宋体" w:eastAsia="仿宋_GB2312" w:cs="宋体"/>
                <w:sz w:val="24"/>
                <w:szCs w:val="24"/>
              </w:rPr>
            </w:pPr>
            <w:r>
              <w:rPr>
                <w:rFonts w:hint="eastAsia" w:ascii="仿宋_GB2312" w:eastAsia="仿宋_GB2312"/>
                <w:sz w:val="24"/>
                <w:szCs w:val="24"/>
              </w:rPr>
              <w:t>在江河、湖泊、水库、运河、渠道内弃置、堆放阻碍行洪的物体和种植阻碍行洪的林木及高秆作物</w:t>
            </w:r>
          </w:p>
        </w:tc>
        <w:tc>
          <w:tcPr>
            <w:tcW w:w="3543" w:type="dxa"/>
            <w:shd w:val="clear" w:color="auto" w:fill="auto"/>
            <w:vAlign w:val="center"/>
          </w:tcPr>
          <w:p w14:paraId="60D9D2CD">
            <w:pPr>
              <w:rPr>
                <w:rFonts w:ascii="仿宋_GB2312" w:hAnsi="宋体" w:eastAsia="仿宋_GB2312" w:cs="宋体"/>
                <w:sz w:val="24"/>
                <w:szCs w:val="24"/>
              </w:rPr>
            </w:pP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第二十二条第三款 禁止在行洪河道内种植阻碍行洪的林木和高秆作物。</w:t>
            </w:r>
            <w:r>
              <w:rPr>
                <w:rFonts w:hint="eastAsia" w:ascii="仿宋_GB2312" w:eastAsia="仿宋_GB2312"/>
                <w:sz w:val="24"/>
                <w:szCs w:val="24"/>
              </w:rPr>
              <w:br w:type="textWrapping"/>
            </w: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第三十七条第一款 禁止在江河、湖泊、水库、运河、渠道内弃置、堆放阻碍行洪的物体和种植阻碍行洪的林木及高秆作物。</w:t>
            </w:r>
          </w:p>
        </w:tc>
        <w:tc>
          <w:tcPr>
            <w:tcW w:w="8440" w:type="dxa"/>
            <w:shd w:val="clear" w:color="auto" w:fill="auto"/>
            <w:vAlign w:val="center"/>
          </w:tcPr>
          <w:p w14:paraId="36EE8183">
            <w:pPr>
              <w:rPr>
                <w:rFonts w:ascii="仿宋_GB2312" w:hAnsi="宋体" w:eastAsia="仿宋_GB2312" w:cs="宋体"/>
                <w:sz w:val="24"/>
                <w:szCs w:val="24"/>
              </w:rPr>
            </w:pP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第五十五条第（三）项 违反本法第二十二条第二款、第三款规定，有下列行为之一的，责令停止违法行为，排除阻碍或者采取其他补救措施，可以处五万元以下的罚款：（三）在行洪河道内种植阻碍行洪的林木和高秆作物的。</w:t>
            </w:r>
            <w:r>
              <w:rPr>
                <w:rFonts w:hint="eastAsia" w:ascii="仿宋_GB2312" w:eastAsia="仿宋_GB2312"/>
                <w:sz w:val="24"/>
                <w:szCs w:val="24"/>
              </w:rPr>
              <w:br w:type="textWrapping"/>
            </w: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第六十六条第（一）项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tc>
      </w:tr>
    </w:tbl>
    <w:p w14:paraId="38C07776">
      <w:pPr>
        <w:jc w:val="left"/>
        <w:rPr>
          <w:rFonts w:ascii="仿宋_GB2312" w:eastAsia="仿宋_GB2312"/>
          <w:sz w:val="32"/>
        </w:rPr>
      </w:pPr>
    </w:p>
    <w:p w14:paraId="49206942">
      <w:pPr>
        <w:jc w:val="left"/>
        <w:rPr>
          <w:rFonts w:ascii="仿宋_GB2312" w:eastAsia="仿宋_GB2312"/>
          <w:sz w:val="32"/>
        </w:rPr>
      </w:pPr>
    </w:p>
    <w:p w14:paraId="43949BA1">
      <w:pPr>
        <w:jc w:val="left"/>
        <w:rPr>
          <w:rFonts w:ascii="仿宋_GB2312" w:eastAsia="仿宋_GB2312"/>
          <w:sz w:val="32"/>
        </w:rPr>
      </w:pPr>
    </w:p>
    <w:p w14:paraId="4E6B4BEF">
      <w:pPr>
        <w:jc w:val="left"/>
        <w:rPr>
          <w:rFonts w:hint="eastAsia" w:ascii="仿宋_GB2312" w:eastAsia="仿宋_GB2312"/>
          <w:sz w:val="32"/>
        </w:rPr>
      </w:pPr>
    </w:p>
    <w:p w14:paraId="23B29905">
      <w:pPr>
        <w:jc w:val="left"/>
        <w:rPr>
          <w:rFonts w:ascii="仿宋_GB2312" w:eastAsia="仿宋_GB2312"/>
          <w:sz w:val="28"/>
          <w:szCs w:val="28"/>
        </w:rPr>
      </w:pPr>
      <w:r>
        <w:rPr>
          <w:rFonts w:hint="eastAsia" w:ascii="仿宋_GB2312" w:eastAsia="仿宋_GB2312"/>
          <w:sz w:val="28"/>
          <w:szCs w:val="28"/>
        </w:rPr>
        <w:t>1.依据《中华人民共和国防洪法》处罚：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8"/>
        <w:gridCol w:w="3928"/>
        <w:gridCol w:w="3594"/>
        <w:gridCol w:w="3478"/>
      </w:tblGrid>
      <w:tr w14:paraId="0D66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218" w:type="dxa"/>
            <w:shd w:val="clear" w:color="auto" w:fill="auto"/>
            <w:vAlign w:val="center"/>
          </w:tcPr>
          <w:p w14:paraId="75F0304D">
            <w:pPr>
              <w:jc w:val="center"/>
              <w:rPr>
                <w:rFonts w:ascii="仿宋_GB2312" w:eastAsia="仿宋_GB2312"/>
                <w:b/>
                <w:sz w:val="24"/>
                <w:szCs w:val="24"/>
              </w:rPr>
            </w:pPr>
            <w:r>
              <w:rPr>
                <w:rFonts w:hint="eastAsia" w:ascii="仿宋_GB2312" w:eastAsia="仿宋_GB2312"/>
                <w:b/>
                <w:sz w:val="24"/>
                <w:szCs w:val="24"/>
              </w:rPr>
              <w:t>情节</w:t>
            </w:r>
          </w:p>
        </w:tc>
        <w:tc>
          <w:tcPr>
            <w:tcW w:w="3928" w:type="dxa"/>
            <w:shd w:val="clear" w:color="auto" w:fill="auto"/>
            <w:vAlign w:val="center"/>
          </w:tcPr>
          <w:p w14:paraId="2BB85E1F">
            <w:pPr>
              <w:jc w:val="center"/>
              <w:rPr>
                <w:rFonts w:ascii="仿宋_GB2312" w:hAnsi="宋体" w:eastAsia="仿宋_GB2312" w:cs="宋体"/>
                <w:b/>
                <w:bCs/>
                <w:sz w:val="24"/>
                <w:szCs w:val="24"/>
              </w:rPr>
            </w:pPr>
            <w:r>
              <w:rPr>
                <w:rFonts w:hint="eastAsia" w:ascii="仿宋_GB2312" w:eastAsia="仿宋_GB2312"/>
                <w:b/>
                <w:bCs/>
                <w:sz w:val="24"/>
                <w:szCs w:val="24"/>
              </w:rPr>
              <w:t>种植面积≤100</w:t>
            </w:r>
            <w:r>
              <w:rPr>
                <w:rFonts w:hint="eastAsia" w:ascii="宋体" w:hAnsi="宋体" w:cs="宋体"/>
                <w:b/>
                <w:bCs/>
                <w:sz w:val="24"/>
                <w:szCs w:val="24"/>
              </w:rPr>
              <w:t>㎡</w:t>
            </w:r>
          </w:p>
        </w:tc>
        <w:tc>
          <w:tcPr>
            <w:tcW w:w="3594" w:type="dxa"/>
            <w:shd w:val="clear" w:color="auto" w:fill="auto"/>
            <w:vAlign w:val="center"/>
          </w:tcPr>
          <w:p w14:paraId="040E511F">
            <w:pPr>
              <w:jc w:val="center"/>
              <w:rPr>
                <w:rFonts w:ascii="仿宋_GB2312" w:hAnsi="宋体" w:eastAsia="仿宋_GB2312" w:cs="宋体"/>
                <w:b/>
                <w:bCs/>
                <w:sz w:val="24"/>
                <w:szCs w:val="24"/>
              </w:rPr>
            </w:pPr>
            <w:r>
              <w:rPr>
                <w:rFonts w:hint="eastAsia"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w:t>
            </w:r>
            <w:r>
              <w:rPr>
                <w:rFonts w:hint="eastAsia" w:ascii="仿宋_GB2312" w:eastAsia="仿宋_GB2312"/>
                <w:b/>
                <w:bCs/>
                <w:sz w:val="24"/>
                <w:szCs w:val="24"/>
              </w:rPr>
              <w:t>种植</w:t>
            </w:r>
            <w:r>
              <w:rPr>
                <w:rFonts w:hint="eastAsia" w:ascii="仿宋_GB2312" w:hAnsi="仿宋_GB2312" w:eastAsia="仿宋_GB2312" w:cs="仿宋_GB2312"/>
                <w:b/>
                <w:bCs/>
                <w:sz w:val="24"/>
                <w:szCs w:val="24"/>
              </w:rPr>
              <w:t>面积≤</w:t>
            </w:r>
            <w:r>
              <w:rPr>
                <w:rFonts w:hint="eastAsia" w:ascii="仿宋_GB2312" w:eastAsia="仿宋_GB2312"/>
                <w:b/>
                <w:bCs/>
                <w:sz w:val="24"/>
                <w:szCs w:val="24"/>
              </w:rPr>
              <w:t>500</w:t>
            </w:r>
            <w:r>
              <w:rPr>
                <w:rFonts w:hint="eastAsia" w:ascii="宋体" w:hAnsi="宋体" w:cs="宋体"/>
                <w:b/>
                <w:bCs/>
                <w:sz w:val="24"/>
                <w:szCs w:val="24"/>
              </w:rPr>
              <w:t>㎡</w:t>
            </w:r>
          </w:p>
        </w:tc>
        <w:tc>
          <w:tcPr>
            <w:tcW w:w="3478" w:type="dxa"/>
            <w:shd w:val="clear" w:color="auto" w:fill="auto"/>
            <w:vAlign w:val="center"/>
          </w:tcPr>
          <w:p w14:paraId="42D38609">
            <w:pPr>
              <w:jc w:val="center"/>
              <w:rPr>
                <w:rFonts w:ascii="仿宋_GB2312" w:hAnsi="宋体" w:eastAsia="仿宋_GB2312" w:cs="宋体"/>
                <w:b/>
                <w:bCs/>
                <w:sz w:val="24"/>
                <w:szCs w:val="24"/>
              </w:rPr>
            </w:pPr>
            <w:r>
              <w:rPr>
                <w:rFonts w:hint="eastAsia" w:ascii="仿宋_GB2312" w:eastAsia="仿宋_GB2312"/>
                <w:b/>
                <w:bCs/>
                <w:sz w:val="24"/>
                <w:szCs w:val="24"/>
              </w:rPr>
              <w:t>500</w:t>
            </w:r>
            <w:r>
              <w:rPr>
                <w:rFonts w:hint="eastAsia" w:ascii="宋体" w:hAnsi="宋体" w:cs="宋体"/>
                <w:b/>
                <w:bCs/>
                <w:sz w:val="24"/>
                <w:szCs w:val="24"/>
              </w:rPr>
              <w:t>㎡</w:t>
            </w:r>
            <w:r>
              <w:rPr>
                <w:rFonts w:hint="eastAsia" w:ascii="仿宋_GB2312" w:hAnsi="仿宋_GB2312" w:eastAsia="仿宋_GB2312" w:cs="仿宋_GB2312"/>
                <w:b/>
                <w:bCs/>
                <w:sz w:val="24"/>
                <w:szCs w:val="24"/>
              </w:rPr>
              <w:t>＜</w:t>
            </w:r>
            <w:r>
              <w:rPr>
                <w:rFonts w:hint="eastAsia" w:ascii="仿宋_GB2312" w:eastAsia="仿宋_GB2312"/>
                <w:b/>
                <w:bCs/>
                <w:sz w:val="24"/>
                <w:szCs w:val="24"/>
              </w:rPr>
              <w:t>种植</w:t>
            </w:r>
            <w:r>
              <w:rPr>
                <w:rFonts w:hint="eastAsia" w:ascii="仿宋_GB2312" w:hAnsi="仿宋_GB2312" w:eastAsia="仿宋_GB2312" w:cs="仿宋_GB2312"/>
                <w:b/>
                <w:bCs/>
                <w:sz w:val="24"/>
                <w:szCs w:val="24"/>
              </w:rPr>
              <w:t>面积</w:t>
            </w:r>
          </w:p>
        </w:tc>
      </w:tr>
      <w:tr w14:paraId="76DB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218" w:type="dxa"/>
            <w:shd w:val="clear" w:color="auto" w:fill="auto"/>
            <w:vAlign w:val="center"/>
          </w:tcPr>
          <w:p w14:paraId="24B9FA71">
            <w:pPr>
              <w:jc w:val="center"/>
              <w:rPr>
                <w:rFonts w:ascii="仿宋_GB2312" w:hAnsi="宋体" w:eastAsia="仿宋_GB2312" w:cs="宋体"/>
                <w:bCs/>
                <w:sz w:val="24"/>
                <w:szCs w:val="24"/>
              </w:rPr>
            </w:pPr>
            <w:r>
              <w:rPr>
                <w:rFonts w:hint="eastAsia" w:ascii="仿宋_GB2312" w:eastAsia="仿宋_GB2312"/>
                <w:b w:val="0"/>
                <w:bCs w:val="0"/>
                <w:sz w:val="24"/>
                <w:szCs w:val="24"/>
              </w:rPr>
              <w:t>罚款额（万元）</w:t>
            </w:r>
          </w:p>
        </w:tc>
        <w:tc>
          <w:tcPr>
            <w:tcW w:w="3928" w:type="dxa"/>
            <w:shd w:val="clear" w:color="auto" w:fill="auto"/>
            <w:vAlign w:val="center"/>
          </w:tcPr>
          <w:p w14:paraId="4F8AE3FB">
            <w:pPr>
              <w:jc w:val="center"/>
              <w:rPr>
                <w:rFonts w:ascii="仿宋_GB2312" w:hAnsi="宋体" w:eastAsia="仿宋_GB2312" w:cs="宋体"/>
                <w:sz w:val="24"/>
                <w:szCs w:val="24"/>
              </w:rPr>
            </w:pPr>
            <w:r>
              <w:rPr>
                <w:rFonts w:hint="eastAsia" w:ascii="仿宋_GB2312" w:eastAsia="仿宋_GB2312"/>
                <w:sz w:val="24"/>
                <w:szCs w:val="24"/>
              </w:rPr>
              <w:t>罚款额≤1</w:t>
            </w:r>
          </w:p>
        </w:tc>
        <w:tc>
          <w:tcPr>
            <w:tcW w:w="3594" w:type="dxa"/>
            <w:shd w:val="clear" w:color="auto" w:fill="auto"/>
            <w:vAlign w:val="center"/>
          </w:tcPr>
          <w:p w14:paraId="239A1790">
            <w:pPr>
              <w:jc w:val="center"/>
              <w:rPr>
                <w:rFonts w:ascii="仿宋_GB2312" w:hAnsi="宋体" w:eastAsia="仿宋_GB2312" w:cs="宋体"/>
                <w:sz w:val="24"/>
                <w:szCs w:val="24"/>
              </w:rPr>
            </w:pPr>
            <w:r>
              <w:rPr>
                <w:rFonts w:hint="eastAsia" w:ascii="仿宋_GB2312" w:eastAsia="仿宋_GB2312"/>
                <w:sz w:val="24"/>
                <w:szCs w:val="24"/>
              </w:rPr>
              <w:t>1＜罚款额≤3</w:t>
            </w:r>
          </w:p>
        </w:tc>
        <w:tc>
          <w:tcPr>
            <w:tcW w:w="3478" w:type="dxa"/>
            <w:shd w:val="clear" w:color="auto" w:fill="auto"/>
            <w:vAlign w:val="center"/>
          </w:tcPr>
          <w:p w14:paraId="55704B7C">
            <w:pPr>
              <w:jc w:val="center"/>
              <w:rPr>
                <w:rFonts w:ascii="仿宋_GB2312" w:eastAsia="仿宋_GB2312"/>
                <w:sz w:val="24"/>
                <w:szCs w:val="24"/>
              </w:rPr>
            </w:pPr>
            <w:r>
              <w:rPr>
                <w:rFonts w:hint="eastAsia" w:ascii="仿宋_GB2312" w:eastAsia="仿宋_GB2312"/>
                <w:sz w:val="24"/>
                <w:szCs w:val="24"/>
              </w:rPr>
              <w:t>3＜罚款额≤5</w:t>
            </w:r>
          </w:p>
        </w:tc>
      </w:tr>
    </w:tbl>
    <w:p w14:paraId="1E49DF81">
      <w:pPr>
        <w:jc w:val="left"/>
        <w:rPr>
          <w:rFonts w:ascii="仿宋_GB2312" w:eastAsia="仿宋_GB2312"/>
          <w:sz w:val="24"/>
          <w:szCs w:val="24"/>
        </w:rPr>
      </w:pPr>
    </w:p>
    <w:p w14:paraId="701FA438">
      <w:pPr>
        <w:jc w:val="left"/>
        <w:rPr>
          <w:rFonts w:ascii="仿宋_GB2312" w:eastAsia="仿宋_GB2312"/>
          <w:sz w:val="24"/>
          <w:szCs w:val="24"/>
        </w:rPr>
      </w:pPr>
    </w:p>
    <w:p w14:paraId="5A4CE1BA">
      <w:pPr>
        <w:jc w:val="left"/>
        <w:rPr>
          <w:rFonts w:ascii="仿宋_GB2312" w:eastAsia="仿宋_GB2312"/>
          <w:sz w:val="28"/>
          <w:szCs w:val="28"/>
        </w:rPr>
      </w:pPr>
      <w:r>
        <w:rPr>
          <w:rFonts w:hint="eastAsia" w:ascii="仿宋_GB2312" w:eastAsia="仿宋_GB2312"/>
          <w:sz w:val="28"/>
          <w:szCs w:val="28"/>
        </w:rPr>
        <w:t>2.依据《中华人民共和国水法》处罚：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8"/>
        <w:gridCol w:w="3928"/>
        <w:gridCol w:w="3594"/>
        <w:gridCol w:w="3478"/>
      </w:tblGrid>
      <w:tr w14:paraId="361C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218" w:type="dxa"/>
            <w:shd w:val="clear" w:color="auto" w:fill="auto"/>
            <w:vAlign w:val="center"/>
          </w:tcPr>
          <w:p w14:paraId="70639026">
            <w:pPr>
              <w:jc w:val="center"/>
              <w:rPr>
                <w:rFonts w:ascii="仿宋_GB2312" w:eastAsia="仿宋_GB2312"/>
                <w:b/>
                <w:sz w:val="24"/>
                <w:szCs w:val="24"/>
              </w:rPr>
            </w:pPr>
            <w:r>
              <w:rPr>
                <w:rFonts w:hint="eastAsia" w:ascii="仿宋_GB2312" w:eastAsia="仿宋_GB2312"/>
                <w:b/>
                <w:sz w:val="24"/>
                <w:szCs w:val="24"/>
              </w:rPr>
              <w:t>情节</w:t>
            </w:r>
          </w:p>
        </w:tc>
        <w:tc>
          <w:tcPr>
            <w:tcW w:w="3928" w:type="dxa"/>
            <w:shd w:val="clear" w:color="auto" w:fill="auto"/>
            <w:vAlign w:val="center"/>
          </w:tcPr>
          <w:p w14:paraId="36421003">
            <w:pPr>
              <w:jc w:val="center"/>
              <w:rPr>
                <w:rFonts w:ascii="仿宋_GB2312" w:eastAsia="仿宋_GB2312"/>
                <w:b/>
                <w:bCs/>
                <w:sz w:val="24"/>
                <w:szCs w:val="24"/>
              </w:rPr>
            </w:pPr>
            <w:r>
              <w:rPr>
                <w:rFonts w:hint="eastAsia" w:ascii="仿宋_GB2312" w:eastAsia="仿宋_GB2312"/>
                <w:b/>
                <w:bCs/>
                <w:sz w:val="24"/>
                <w:szCs w:val="24"/>
              </w:rPr>
              <w:t>物体体积≤20m</w:t>
            </w:r>
            <w:r>
              <w:rPr>
                <w:rFonts w:hint="eastAsia" w:ascii="宋体" w:hAnsi="宋体" w:cs="宋体"/>
                <w:b/>
                <w:bCs/>
                <w:sz w:val="24"/>
                <w:szCs w:val="24"/>
              </w:rPr>
              <w:t>³</w:t>
            </w:r>
          </w:p>
          <w:p w14:paraId="0A65BD90">
            <w:pPr>
              <w:jc w:val="center"/>
              <w:rPr>
                <w:rFonts w:ascii="仿宋_GB2312" w:hAnsi="宋体" w:eastAsia="仿宋_GB2312" w:cs="宋体"/>
                <w:b/>
                <w:bCs/>
                <w:sz w:val="24"/>
                <w:szCs w:val="24"/>
              </w:rPr>
            </w:pPr>
            <w:r>
              <w:rPr>
                <w:rFonts w:hint="eastAsia" w:ascii="仿宋_GB2312" w:eastAsia="仿宋_GB2312"/>
                <w:b/>
                <w:bCs/>
                <w:sz w:val="24"/>
                <w:szCs w:val="24"/>
              </w:rPr>
              <w:t>种植面积≤100</w:t>
            </w:r>
            <w:r>
              <w:rPr>
                <w:rFonts w:hint="eastAsia" w:ascii="宋体" w:hAnsi="宋体" w:cs="宋体"/>
                <w:b/>
                <w:bCs/>
                <w:sz w:val="24"/>
                <w:szCs w:val="24"/>
              </w:rPr>
              <w:t>㎡</w:t>
            </w:r>
          </w:p>
        </w:tc>
        <w:tc>
          <w:tcPr>
            <w:tcW w:w="3594" w:type="dxa"/>
            <w:shd w:val="clear" w:color="auto" w:fill="auto"/>
            <w:vAlign w:val="center"/>
          </w:tcPr>
          <w:p w14:paraId="34BB625A">
            <w:pPr>
              <w:jc w:val="center"/>
              <w:rPr>
                <w:rFonts w:ascii="仿宋_GB2312" w:eastAsia="仿宋_GB2312"/>
                <w:b/>
                <w:bCs/>
                <w:sz w:val="24"/>
                <w:szCs w:val="24"/>
              </w:rPr>
            </w:pPr>
            <w:r>
              <w:rPr>
                <w:rFonts w:hint="eastAsia" w:ascii="仿宋_GB2312" w:eastAsia="仿宋_GB2312"/>
                <w:b/>
                <w:bCs/>
                <w:sz w:val="24"/>
                <w:szCs w:val="24"/>
              </w:rPr>
              <w:t>20m</w:t>
            </w:r>
            <w:r>
              <w:rPr>
                <w:rFonts w:hint="eastAsia" w:ascii="宋体" w:hAnsi="宋体" w:cs="宋体"/>
                <w:b/>
                <w:bCs/>
                <w:sz w:val="24"/>
                <w:szCs w:val="24"/>
              </w:rPr>
              <w:t>³</w:t>
            </w:r>
            <w:r>
              <w:rPr>
                <w:rFonts w:hint="eastAsia" w:ascii="仿宋_GB2312" w:hAnsi="仿宋_GB2312" w:eastAsia="仿宋_GB2312" w:cs="仿宋_GB2312"/>
                <w:b/>
                <w:bCs/>
                <w:sz w:val="24"/>
                <w:szCs w:val="24"/>
              </w:rPr>
              <w:t>＜物体体积≤</w:t>
            </w:r>
            <w:r>
              <w:rPr>
                <w:rFonts w:hint="eastAsia" w:ascii="仿宋_GB2312" w:eastAsia="仿宋_GB2312"/>
                <w:b/>
                <w:bCs/>
                <w:sz w:val="24"/>
                <w:szCs w:val="24"/>
              </w:rPr>
              <w:t>100m</w:t>
            </w:r>
            <w:r>
              <w:rPr>
                <w:rFonts w:hint="eastAsia" w:ascii="宋体" w:hAnsi="宋体" w:cs="宋体"/>
                <w:b/>
                <w:bCs/>
                <w:sz w:val="24"/>
                <w:szCs w:val="24"/>
              </w:rPr>
              <w:t>³</w:t>
            </w:r>
          </w:p>
          <w:p w14:paraId="17E1B3F5">
            <w:pPr>
              <w:jc w:val="center"/>
              <w:rPr>
                <w:rFonts w:ascii="仿宋_GB2312" w:hAnsi="宋体" w:eastAsia="仿宋_GB2312" w:cs="宋体"/>
                <w:b/>
                <w:bCs/>
                <w:sz w:val="24"/>
                <w:szCs w:val="24"/>
              </w:rPr>
            </w:pPr>
            <w:r>
              <w:rPr>
                <w:rFonts w:hint="eastAsia"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w:t>
            </w:r>
            <w:r>
              <w:rPr>
                <w:rFonts w:hint="eastAsia" w:ascii="仿宋_GB2312" w:eastAsia="仿宋_GB2312"/>
                <w:b/>
                <w:bCs/>
                <w:sz w:val="24"/>
                <w:szCs w:val="24"/>
              </w:rPr>
              <w:t>种植</w:t>
            </w:r>
            <w:r>
              <w:rPr>
                <w:rFonts w:hint="eastAsia" w:ascii="仿宋_GB2312" w:hAnsi="仿宋_GB2312" w:eastAsia="仿宋_GB2312" w:cs="仿宋_GB2312"/>
                <w:b/>
                <w:bCs/>
                <w:sz w:val="24"/>
                <w:szCs w:val="24"/>
              </w:rPr>
              <w:t>面积≤</w:t>
            </w:r>
            <w:r>
              <w:rPr>
                <w:rFonts w:hint="eastAsia" w:ascii="仿宋_GB2312" w:eastAsia="仿宋_GB2312"/>
                <w:b/>
                <w:bCs/>
                <w:sz w:val="24"/>
                <w:szCs w:val="24"/>
              </w:rPr>
              <w:t>500</w:t>
            </w:r>
            <w:r>
              <w:rPr>
                <w:rFonts w:hint="eastAsia" w:ascii="宋体" w:hAnsi="宋体" w:cs="宋体"/>
                <w:b/>
                <w:bCs/>
                <w:sz w:val="24"/>
                <w:szCs w:val="24"/>
              </w:rPr>
              <w:t>㎡</w:t>
            </w:r>
          </w:p>
        </w:tc>
        <w:tc>
          <w:tcPr>
            <w:tcW w:w="3478" w:type="dxa"/>
            <w:shd w:val="clear" w:color="auto" w:fill="auto"/>
            <w:vAlign w:val="center"/>
          </w:tcPr>
          <w:p w14:paraId="41106F88">
            <w:pPr>
              <w:jc w:val="center"/>
              <w:rPr>
                <w:rFonts w:ascii="仿宋_GB2312" w:eastAsia="仿宋_GB2312"/>
                <w:b/>
                <w:bCs/>
                <w:sz w:val="24"/>
                <w:szCs w:val="24"/>
              </w:rPr>
            </w:pPr>
            <w:r>
              <w:rPr>
                <w:rFonts w:hint="eastAsia" w:ascii="仿宋_GB2312" w:eastAsia="仿宋_GB2312"/>
                <w:b/>
                <w:bCs/>
                <w:sz w:val="24"/>
                <w:szCs w:val="24"/>
              </w:rPr>
              <w:t>100m</w:t>
            </w:r>
            <w:r>
              <w:rPr>
                <w:rFonts w:hint="eastAsia" w:ascii="宋体" w:hAnsi="宋体" w:cs="宋体"/>
                <w:b/>
                <w:bCs/>
                <w:sz w:val="24"/>
                <w:szCs w:val="24"/>
              </w:rPr>
              <w:t>³</w:t>
            </w:r>
            <w:r>
              <w:rPr>
                <w:rFonts w:hint="eastAsia" w:ascii="仿宋_GB2312" w:hAnsi="仿宋_GB2312" w:eastAsia="仿宋_GB2312" w:cs="仿宋_GB2312"/>
                <w:b/>
                <w:bCs/>
                <w:sz w:val="24"/>
                <w:szCs w:val="24"/>
              </w:rPr>
              <w:t>＜物体体积</w:t>
            </w:r>
          </w:p>
          <w:p w14:paraId="3033ACF7">
            <w:pPr>
              <w:jc w:val="center"/>
              <w:rPr>
                <w:rFonts w:ascii="仿宋_GB2312" w:hAnsi="宋体" w:eastAsia="仿宋_GB2312" w:cs="宋体"/>
                <w:b/>
                <w:bCs/>
                <w:sz w:val="24"/>
                <w:szCs w:val="24"/>
              </w:rPr>
            </w:pPr>
            <w:r>
              <w:rPr>
                <w:rFonts w:hint="eastAsia" w:ascii="仿宋_GB2312" w:eastAsia="仿宋_GB2312"/>
                <w:b/>
                <w:bCs/>
                <w:sz w:val="24"/>
                <w:szCs w:val="24"/>
              </w:rPr>
              <w:t>500</w:t>
            </w:r>
            <w:r>
              <w:rPr>
                <w:rFonts w:hint="eastAsia" w:ascii="宋体" w:hAnsi="宋体" w:cs="宋体"/>
                <w:b/>
                <w:bCs/>
                <w:sz w:val="24"/>
                <w:szCs w:val="24"/>
              </w:rPr>
              <w:t>㎡</w:t>
            </w:r>
            <w:r>
              <w:rPr>
                <w:rFonts w:hint="eastAsia" w:ascii="仿宋_GB2312" w:hAnsi="仿宋_GB2312" w:eastAsia="仿宋_GB2312" w:cs="仿宋_GB2312"/>
                <w:b/>
                <w:bCs/>
                <w:sz w:val="24"/>
                <w:szCs w:val="24"/>
              </w:rPr>
              <w:t>＜</w:t>
            </w:r>
            <w:r>
              <w:rPr>
                <w:rFonts w:hint="eastAsia" w:ascii="仿宋_GB2312" w:eastAsia="仿宋_GB2312"/>
                <w:b/>
                <w:bCs/>
                <w:sz w:val="24"/>
                <w:szCs w:val="24"/>
              </w:rPr>
              <w:t>种植</w:t>
            </w:r>
            <w:r>
              <w:rPr>
                <w:rFonts w:hint="eastAsia" w:ascii="仿宋_GB2312" w:hAnsi="仿宋_GB2312" w:eastAsia="仿宋_GB2312" w:cs="仿宋_GB2312"/>
                <w:b/>
                <w:bCs/>
                <w:sz w:val="24"/>
                <w:szCs w:val="24"/>
              </w:rPr>
              <w:t>面积</w:t>
            </w:r>
          </w:p>
        </w:tc>
      </w:tr>
      <w:tr w14:paraId="082B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3218" w:type="dxa"/>
            <w:shd w:val="clear" w:color="auto" w:fill="auto"/>
            <w:vAlign w:val="center"/>
          </w:tcPr>
          <w:p w14:paraId="2994C85F">
            <w:pPr>
              <w:jc w:val="center"/>
              <w:rPr>
                <w:rFonts w:ascii="仿宋_GB2312" w:hAnsi="宋体" w:eastAsia="仿宋_GB2312" w:cs="宋体"/>
                <w:bCs/>
                <w:sz w:val="24"/>
                <w:szCs w:val="24"/>
              </w:rPr>
            </w:pPr>
            <w:r>
              <w:rPr>
                <w:rFonts w:hint="eastAsia" w:ascii="仿宋_GB2312" w:eastAsia="仿宋_GB2312"/>
                <w:b w:val="0"/>
                <w:bCs w:val="0"/>
                <w:sz w:val="24"/>
                <w:szCs w:val="24"/>
              </w:rPr>
              <w:t>罚款额（万元）</w:t>
            </w:r>
          </w:p>
        </w:tc>
        <w:tc>
          <w:tcPr>
            <w:tcW w:w="3928" w:type="dxa"/>
            <w:shd w:val="clear" w:color="auto" w:fill="auto"/>
            <w:vAlign w:val="center"/>
          </w:tcPr>
          <w:p w14:paraId="308E6F81">
            <w:pPr>
              <w:jc w:val="center"/>
              <w:rPr>
                <w:rFonts w:ascii="仿宋_GB2312" w:hAnsi="宋体" w:eastAsia="仿宋_GB2312" w:cs="宋体"/>
                <w:sz w:val="24"/>
                <w:szCs w:val="24"/>
              </w:rPr>
            </w:pPr>
            <w:r>
              <w:rPr>
                <w:rFonts w:hint="eastAsia" w:ascii="仿宋_GB2312" w:eastAsia="仿宋_GB2312"/>
                <w:sz w:val="24"/>
                <w:szCs w:val="24"/>
              </w:rPr>
              <w:t>1≤罚款额≤2</w:t>
            </w:r>
          </w:p>
        </w:tc>
        <w:tc>
          <w:tcPr>
            <w:tcW w:w="3594" w:type="dxa"/>
            <w:shd w:val="clear" w:color="auto" w:fill="auto"/>
            <w:vAlign w:val="center"/>
          </w:tcPr>
          <w:p w14:paraId="13866CD1">
            <w:pPr>
              <w:jc w:val="center"/>
              <w:rPr>
                <w:rFonts w:ascii="仿宋_GB2312" w:hAnsi="宋体" w:eastAsia="仿宋_GB2312" w:cs="宋体"/>
                <w:sz w:val="24"/>
                <w:szCs w:val="24"/>
              </w:rPr>
            </w:pPr>
            <w:r>
              <w:rPr>
                <w:rFonts w:hint="eastAsia" w:ascii="仿宋_GB2312" w:eastAsia="仿宋_GB2312"/>
                <w:sz w:val="24"/>
                <w:szCs w:val="24"/>
              </w:rPr>
              <w:t>2＜罚款额≤3</w:t>
            </w:r>
          </w:p>
        </w:tc>
        <w:tc>
          <w:tcPr>
            <w:tcW w:w="3478" w:type="dxa"/>
            <w:shd w:val="clear" w:color="auto" w:fill="auto"/>
            <w:vAlign w:val="center"/>
          </w:tcPr>
          <w:p w14:paraId="4E99EA00">
            <w:pPr>
              <w:jc w:val="center"/>
              <w:rPr>
                <w:rFonts w:ascii="仿宋_GB2312" w:eastAsia="仿宋_GB2312"/>
                <w:sz w:val="24"/>
                <w:szCs w:val="24"/>
              </w:rPr>
            </w:pPr>
            <w:r>
              <w:rPr>
                <w:rFonts w:hint="eastAsia" w:ascii="仿宋_GB2312" w:eastAsia="仿宋_GB2312"/>
                <w:sz w:val="24"/>
                <w:szCs w:val="24"/>
              </w:rPr>
              <w:t>3＜罚款额≤5</w:t>
            </w:r>
          </w:p>
        </w:tc>
      </w:tr>
    </w:tbl>
    <w:p w14:paraId="009769D7">
      <w:pPr>
        <w:jc w:val="center"/>
        <w:rPr>
          <w:rFonts w:ascii="仿宋_GB2312" w:eastAsia="仿宋_GB2312"/>
          <w:sz w:val="32"/>
        </w:rPr>
      </w:pPr>
    </w:p>
    <w:p w14:paraId="3E3C481E">
      <w:pPr>
        <w:jc w:val="center"/>
        <w:rPr>
          <w:rFonts w:ascii="仿宋_GB2312" w:eastAsia="仿宋_GB2312"/>
          <w:sz w:val="32"/>
        </w:rPr>
      </w:pPr>
    </w:p>
    <w:p w14:paraId="0D7E1B92">
      <w:pPr>
        <w:jc w:val="center"/>
        <w:rPr>
          <w:rFonts w:hint="eastAsia" w:ascii="仿宋_GB2312" w:eastAsia="仿宋_GB2312"/>
          <w:sz w:val="32"/>
        </w:rPr>
      </w:pPr>
    </w:p>
    <w:p w14:paraId="7F9460F5">
      <w:pPr>
        <w:jc w:val="center"/>
        <w:rPr>
          <w:rFonts w:ascii="仿宋_GB2312" w:eastAsia="仿宋_GB2312"/>
          <w:sz w:val="32"/>
        </w:rPr>
      </w:pPr>
      <w:r>
        <w:rPr>
          <w:rFonts w:hint="eastAsia" w:ascii="黑体" w:hAnsi="黑体" w:eastAsia="黑体" w:cs="黑体"/>
          <w:sz w:val="28"/>
          <w:szCs w:val="22"/>
        </w:rPr>
        <w:t>6、在河道、湖泊管理范围内建设妨碍行洪的建筑物、构筑物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678"/>
        <w:gridCol w:w="7589"/>
      </w:tblGrid>
      <w:tr w14:paraId="35C6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951" w:type="dxa"/>
            <w:shd w:val="clear" w:color="auto" w:fill="auto"/>
            <w:vAlign w:val="center"/>
          </w:tcPr>
          <w:p w14:paraId="6881394C">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4678" w:type="dxa"/>
            <w:shd w:val="clear" w:color="auto" w:fill="auto"/>
            <w:vAlign w:val="center"/>
          </w:tcPr>
          <w:p w14:paraId="01088C6F">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7589" w:type="dxa"/>
            <w:shd w:val="clear" w:color="auto" w:fill="auto"/>
            <w:vAlign w:val="center"/>
          </w:tcPr>
          <w:p w14:paraId="42892D7B">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08E4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010A29F6">
            <w:pPr>
              <w:rPr>
                <w:rFonts w:ascii="仿宋_GB2312" w:hAnsi="宋体" w:eastAsia="仿宋_GB2312" w:cs="宋体"/>
                <w:sz w:val="24"/>
                <w:szCs w:val="24"/>
              </w:rPr>
            </w:pPr>
            <w:r>
              <w:rPr>
                <w:rFonts w:hint="eastAsia" w:ascii="仿宋_GB2312" w:eastAsia="仿宋_GB2312"/>
                <w:sz w:val="24"/>
                <w:szCs w:val="24"/>
              </w:rPr>
              <w:t>在河道、湖泊管理范围内建设妨碍行洪的建筑物、构筑物</w:t>
            </w:r>
          </w:p>
        </w:tc>
        <w:tc>
          <w:tcPr>
            <w:tcW w:w="4678" w:type="dxa"/>
            <w:shd w:val="clear" w:color="auto" w:fill="auto"/>
            <w:vAlign w:val="center"/>
          </w:tcPr>
          <w:p w14:paraId="0172AFB5">
            <w:pPr>
              <w:rPr>
                <w:rFonts w:ascii="仿宋_GB2312" w:hAnsi="宋体" w:eastAsia="仿宋_GB2312" w:cs="宋体"/>
                <w:sz w:val="24"/>
                <w:szCs w:val="24"/>
              </w:rPr>
            </w:pP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第三十七条第二款 禁止在河道管理范围内建设妨碍行洪的建筑物、构筑物以及从事影响河势稳定、危害河岸堤防安全和其他妨碍河道行洪的活动。</w:t>
            </w:r>
            <w:r>
              <w:rPr>
                <w:rFonts w:hint="eastAsia" w:ascii="仿宋_GB2312" w:eastAsia="仿宋_GB2312"/>
                <w:sz w:val="24"/>
                <w:szCs w:val="24"/>
              </w:rPr>
              <w:br w:type="textWrapping"/>
            </w: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第二十二条第二款 禁止在河道、湖泊管理范围内建设妨碍行洪的建筑物、构筑物，倾倒垃圾、渣土，从事影响河势稳定、危害河岸堤防安全和其他妨碍河道行洪的活动。    </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第九条第（二）项、第（八）项 在水利工程的管理范围内，禁止下列行为：（二）擅自建筑房屋和在河道及引水、排水渠内筑坝，在库区内填库造地；（八）在河道内修建套堤、高渠、高路。</w:t>
            </w:r>
            <w:r>
              <w:rPr>
                <w:rFonts w:hint="eastAsia" w:ascii="仿宋_GB2312" w:eastAsia="仿宋_GB2312"/>
                <w:sz w:val="24"/>
                <w:szCs w:val="24"/>
              </w:rPr>
              <w:br w:type="textWrapping"/>
            </w:r>
            <w:r>
              <w:rPr>
                <w:rFonts w:hint="eastAsia" w:ascii="仿宋_GB2312" w:eastAsia="仿宋_GB2312"/>
                <w:sz w:val="24"/>
                <w:szCs w:val="24"/>
              </w:rPr>
              <w:t>《北京市河湖保护管理条例》</w:t>
            </w:r>
            <w:r>
              <w:rPr>
                <w:rFonts w:hint="eastAsia" w:ascii="仿宋_GB2312" w:eastAsia="仿宋_GB2312"/>
                <w:sz w:val="24"/>
                <w:szCs w:val="24"/>
              </w:rPr>
              <w:br w:type="textWrapping"/>
            </w:r>
            <w:r>
              <w:rPr>
                <w:rFonts w:hint="eastAsia" w:ascii="仿宋_GB2312" w:eastAsia="仿宋_GB2312"/>
                <w:sz w:val="24"/>
                <w:szCs w:val="24"/>
              </w:rPr>
              <w:t xml:space="preserve">    第十九条第（二）项 在河湖管理范围内禁止下列行为：（二）建设妨碍行洪的建筑物、构筑物；</w:t>
            </w:r>
          </w:p>
        </w:tc>
        <w:tc>
          <w:tcPr>
            <w:tcW w:w="7589" w:type="dxa"/>
            <w:shd w:val="clear" w:color="auto" w:fill="auto"/>
            <w:vAlign w:val="center"/>
          </w:tcPr>
          <w:p w14:paraId="5C9ECB7D">
            <w:pPr>
              <w:rPr>
                <w:rFonts w:ascii="仿宋_GB2312" w:hAnsi="宋体" w:eastAsia="仿宋_GB2312" w:cs="宋体"/>
                <w:sz w:val="24"/>
                <w:szCs w:val="24"/>
              </w:rPr>
            </w:pP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w:t>
            </w:r>
            <w:r>
              <w:rPr>
                <w:rFonts w:hint="eastAsia" w:ascii="仿宋_GB2312" w:eastAsia="仿宋_GB2312"/>
                <w:bCs/>
                <w:sz w:val="24"/>
                <w:szCs w:val="24"/>
              </w:rPr>
              <w:t>一万元以上十万元以下</w:t>
            </w:r>
            <w:r>
              <w:rPr>
                <w:rFonts w:hint="eastAsia" w:ascii="仿宋_GB2312" w:eastAsia="仿宋_GB2312"/>
                <w:sz w:val="24"/>
                <w:szCs w:val="24"/>
              </w:rPr>
              <w:t>的罚款。</w:t>
            </w:r>
            <w:r>
              <w:rPr>
                <w:rFonts w:ascii="仿宋_GB2312" w:eastAsia="仿宋_GB2312"/>
                <w:sz w:val="24"/>
                <w:szCs w:val="24"/>
              </w:rPr>
              <w:br w:type="textWrapping"/>
            </w:r>
            <w:r>
              <w:rPr>
                <w:rFonts w:hint="eastAsia" w:ascii="仿宋_GB2312" w:eastAsia="仿宋_GB2312"/>
                <w:sz w:val="24"/>
                <w:szCs w:val="24"/>
              </w:rPr>
              <w:t>《中华人民共和国防洪法》</w:t>
            </w:r>
            <w:r>
              <w:rPr>
                <w:rFonts w:ascii="仿宋_GB2312" w:eastAsia="仿宋_GB2312"/>
                <w:sz w:val="24"/>
                <w:szCs w:val="24"/>
              </w:rPr>
              <w:br w:type="textWrapping"/>
            </w:r>
            <w:r>
              <w:rPr>
                <w:rFonts w:hint="eastAsia" w:ascii="仿宋_GB2312" w:eastAsia="仿宋_GB2312"/>
                <w:sz w:val="24"/>
                <w:szCs w:val="24"/>
              </w:rPr>
              <w:t xml:space="preserve">    第五十五条第（一）项 违反本法第二十二条第二款、第三款规定，有下列行为之一的，责令停止违法行为，排除阻碍或者采取其他补救措施，</w:t>
            </w:r>
            <w:r>
              <w:rPr>
                <w:rFonts w:hint="eastAsia" w:ascii="仿宋_GB2312" w:eastAsia="仿宋_GB2312"/>
                <w:bCs/>
                <w:sz w:val="24"/>
                <w:szCs w:val="24"/>
              </w:rPr>
              <w:t>可以处五万元以下</w:t>
            </w:r>
            <w:r>
              <w:rPr>
                <w:rFonts w:hint="eastAsia" w:ascii="仿宋_GB2312" w:eastAsia="仿宋_GB2312"/>
                <w:sz w:val="24"/>
                <w:szCs w:val="24"/>
              </w:rPr>
              <w:t>的罚款：（一）在河道、湖泊管理范围内建设妨碍行洪的建筑物、构筑物的；</w:t>
            </w:r>
            <w:r>
              <w:rPr>
                <w:rFonts w:ascii="仿宋_GB2312" w:eastAsia="仿宋_GB2312"/>
                <w:sz w:val="24"/>
                <w:szCs w:val="24"/>
              </w:rPr>
              <w:br w:type="textWrapping"/>
            </w:r>
            <w:r>
              <w:rPr>
                <w:rFonts w:hint="eastAsia" w:ascii="仿宋_GB2312" w:eastAsia="仿宋_GB2312"/>
                <w:sz w:val="24"/>
                <w:szCs w:val="24"/>
              </w:rPr>
              <w:t>《北京市水利工程保护管理条例》</w:t>
            </w:r>
            <w:r>
              <w:rPr>
                <w:rFonts w:ascii="仿宋_GB2312" w:eastAsia="仿宋_GB2312"/>
                <w:sz w:val="24"/>
                <w:szCs w:val="24"/>
              </w:rPr>
              <w:br w:type="textWrapping"/>
            </w:r>
            <w:r>
              <w:rPr>
                <w:rFonts w:hint="eastAsia" w:ascii="仿宋_GB2312" w:eastAsia="仿宋_GB2312"/>
                <w:sz w:val="24"/>
                <w:szCs w:val="24"/>
              </w:rPr>
              <w:t xml:space="preserve">    第二十一条第（二）项 有下列行为之一的单位或个人，给予处罚：（二）违反本条例第九条第二项、第三项、第八项规定的，责令排除阻碍或者采取其他补救措施，</w:t>
            </w:r>
            <w:r>
              <w:rPr>
                <w:rFonts w:hint="eastAsia" w:ascii="仿宋_GB2312" w:eastAsia="仿宋_GB2312"/>
                <w:bCs/>
                <w:sz w:val="24"/>
                <w:szCs w:val="24"/>
              </w:rPr>
              <w:t>可以处5万元以下</w:t>
            </w:r>
            <w:r>
              <w:rPr>
                <w:rFonts w:hint="eastAsia" w:ascii="仿宋_GB2312" w:eastAsia="仿宋_GB2312"/>
                <w:sz w:val="24"/>
                <w:szCs w:val="24"/>
              </w:rPr>
              <w:t>罚款。</w:t>
            </w:r>
            <w:r>
              <w:rPr>
                <w:rFonts w:ascii="仿宋_GB2312" w:eastAsia="仿宋_GB2312"/>
                <w:sz w:val="24"/>
                <w:szCs w:val="24"/>
              </w:rPr>
              <w:br w:type="textWrapping"/>
            </w:r>
            <w:r>
              <w:rPr>
                <w:rFonts w:hint="eastAsia" w:ascii="仿宋_GB2312" w:eastAsia="仿宋_GB2312"/>
                <w:sz w:val="24"/>
                <w:szCs w:val="24"/>
              </w:rPr>
              <w:t>《北京市河湖保护管理条例》</w:t>
            </w:r>
            <w:r>
              <w:rPr>
                <w:rFonts w:ascii="仿宋_GB2312" w:eastAsia="仿宋_GB2312"/>
                <w:sz w:val="24"/>
                <w:szCs w:val="24"/>
              </w:rPr>
              <w:br w:type="textWrapping"/>
            </w:r>
            <w:r>
              <w:rPr>
                <w:rFonts w:hint="eastAsia" w:ascii="仿宋_GB2312" w:eastAsia="仿宋_GB2312"/>
                <w:sz w:val="24"/>
                <w:szCs w:val="24"/>
              </w:rPr>
              <w:t xml:space="preserve">    第三十八条 违反本条例第十九条规定，由水行政主管部门责令停止违法行为，排除阻碍或者采取其他补救措施，有第(一)项规定行为的，处1万元以上5万元以下罚款；有其他项规定行为的，</w:t>
            </w:r>
            <w:r>
              <w:rPr>
                <w:rFonts w:hint="eastAsia" w:ascii="仿宋_GB2312" w:eastAsia="仿宋_GB2312"/>
                <w:bCs/>
                <w:sz w:val="24"/>
                <w:szCs w:val="24"/>
              </w:rPr>
              <w:t>可以处5万元以下</w:t>
            </w:r>
            <w:r>
              <w:rPr>
                <w:rFonts w:hint="eastAsia" w:ascii="仿宋_GB2312" w:eastAsia="仿宋_GB2312"/>
                <w:sz w:val="24"/>
                <w:szCs w:val="24"/>
              </w:rPr>
              <w:t>罚款，有违法所得的，没收违法所得。</w:t>
            </w:r>
          </w:p>
        </w:tc>
      </w:tr>
    </w:tbl>
    <w:p w14:paraId="653A899F">
      <w:pPr>
        <w:jc w:val="left"/>
        <w:rPr>
          <w:rFonts w:hint="eastAsia" w:ascii="仿宋_GB2312" w:eastAsia="仿宋_GB2312"/>
          <w:sz w:val="28"/>
          <w:szCs w:val="22"/>
        </w:rPr>
      </w:pPr>
    </w:p>
    <w:p w14:paraId="4F423349">
      <w:pPr>
        <w:jc w:val="left"/>
        <w:rPr>
          <w:rFonts w:hint="eastAsia" w:ascii="仿宋_GB2312" w:eastAsia="仿宋_GB2312"/>
          <w:sz w:val="28"/>
          <w:szCs w:val="22"/>
        </w:rPr>
      </w:pPr>
    </w:p>
    <w:p w14:paraId="2A44AF76">
      <w:pPr>
        <w:jc w:val="left"/>
        <w:rPr>
          <w:rFonts w:ascii="仿宋_GB2312" w:eastAsia="仿宋_GB2312"/>
          <w:sz w:val="36"/>
          <w:szCs w:val="28"/>
        </w:rPr>
      </w:pPr>
      <w:r>
        <w:rPr>
          <w:rFonts w:hint="eastAsia" w:ascii="仿宋_GB2312" w:eastAsia="仿宋_GB2312"/>
          <w:sz w:val="28"/>
          <w:szCs w:val="22"/>
        </w:rPr>
        <w:t>1.依据《中华人民共和国水法》处罚：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259"/>
        <w:gridCol w:w="4740"/>
      </w:tblGrid>
      <w:tr w14:paraId="2C5C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19" w:type="dxa"/>
            <w:shd w:val="clear" w:color="auto" w:fill="auto"/>
          </w:tcPr>
          <w:p w14:paraId="7F7DDAF7">
            <w:pPr>
              <w:jc w:val="center"/>
              <w:rPr>
                <w:rFonts w:ascii="仿宋_GB2312" w:eastAsia="仿宋_GB2312"/>
                <w:b/>
                <w:sz w:val="24"/>
                <w:szCs w:val="24"/>
              </w:rPr>
            </w:pPr>
            <w:r>
              <w:rPr>
                <w:sz w:val="24"/>
                <w:szCs w:val="24"/>
              </w:rPr>
              <mc:AlternateContent>
                <mc:Choice Requires="wps">
                  <w:drawing>
                    <wp:anchor distT="0" distB="0" distL="114300" distR="114300" simplePos="0" relativeHeight="251672576" behindDoc="0" locked="0" layoutInCell="1" allowOverlap="1">
                      <wp:simplePos x="0" y="0"/>
                      <wp:positionH relativeFrom="column">
                        <wp:posOffset>-62230</wp:posOffset>
                      </wp:positionH>
                      <wp:positionV relativeFrom="paragraph">
                        <wp:posOffset>11430</wp:posOffset>
                      </wp:positionV>
                      <wp:extent cx="1143000" cy="581025"/>
                      <wp:effectExtent l="0" t="0" r="19050" b="28575"/>
                      <wp:wrapNone/>
                      <wp:docPr id="23" name="直接连接符 23"/>
                      <wp:cNvGraphicFramePr/>
                      <a:graphic xmlns:a="http://schemas.openxmlformats.org/drawingml/2006/main">
                        <a:graphicData uri="http://schemas.microsoft.com/office/word/2010/wordprocessingShape">
                          <wps:wsp>
                            <wps:cNvCnPr/>
                            <wps:spPr>
                              <a:xfrm>
                                <a:off x="0" y="0"/>
                                <a:ext cx="1143000" cy="5810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0.9pt;height:45.75pt;width:90pt;z-index:251672576;mso-width-relative:page;mso-height-relative:page;" filled="f" stroked="t" coordsize="21600,21600" o:gfxdata="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h&#10;nvbVAAAABwEAAA8AAAAAAAAAAQAgAAAAIgAAAGRycy9kb3ducmV2LnhtbFBLAQIUABQAAAAIAIdO&#10;4kBGeo/g7QEAAMMDAAAOAAAAAAAAAAEAIAAAACQBAABkcnMvZTJvRG9jLnhtbFBLBQYAAAAABgAG&#10;AFkBAACD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1552" behindDoc="0" locked="0" layoutInCell="1" allowOverlap="1">
                      <wp:simplePos x="0" y="0"/>
                      <wp:positionH relativeFrom="column">
                        <wp:posOffset>-62230</wp:posOffset>
                      </wp:positionH>
                      <wp:positionV relativeFrom="paragraph">
                        <wp:posOffset>11430</wp:posOffset>
                      </wp:positionV>
                      <wp:extent cx="2676525" cy="247650"/>
                      <wp:effectExtent l="0" t="0" r="28575" b="19050"/>
                      <wp:wrapNone/>
                      <wp:docPr id="22" name="直接连接符 22"/>
                      <wp:cNvGraphicFramePr/>
                      <a:graphic xmlns:a="http://schemas.openxmlformats.org/drawingml/2006/main">
                        <a:graphicData uri="http://schemas.microsoft.com/office/word/2010/wordprocessingShape">
                          <wps:wsp>
                            <wps:cNvCnPr/>
                            <wps:spPr>
                              <a:xfrm>
                                <a:off x="0" y="0"/>
                                <a:ext cx="2676525" cy="2476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0.9pt;height:19.5pt;width:210.75pt;z-index:251671552;mso-width-relative:page;mso-height-relative:page;" filled="f" stroked="t" coordsize="21600,21600" o:gfxdata="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zL&#10;6wnUAAAABwEAAA8AAAAAAAAAAQAgAAAAIgAAAGRycy9kb3ducmV2LnhtbFBLAQIUABQAAAAIAIdO&#10;4kATczJg7gEAAMMDAAAOAAAAAAAAAAEAIAAAACMBAABkcnMvZTJvRG9jLnhtbFBLBQYAAAAABgAG&#10;AFkBAACDBQAAAAA=&#10;">
                      <v:fill on="f" focussize="0,0"/>
                      <v:stroke color="#000000" joinstyle="round"/>
                      <v:imagedata o:title=""/>
                      <o:lock v:ext="edit" aspectratio="f"/>
                    </v:line>
                  </w:pict>
                </mc:Fallback>
              </mc:AlternateContent>
            </w:r>
            <w:r>
              <w:rPr>
                <w:rFonts w:hint="eastAsia" w:ascii="仿宋_GB2312" w:eastAsia="仿宋_GB2312"/>
                <w:b/>
                <w:sz w:val="24"/>
                <w:szCs w:val="24"/>
              </w:rPr>
              <w:t xml:space="preserve">                      情 节</w:t>
            </w:r>
          </w:p>
          <w:p w14:paraId="61485940">
            <w:pPr>
              <w:ind w:firstLine="1183" w:firstLineChars="491"/>
              <w:rPr>
                <w:rFonts w:ascii="仿宋_GB2312" w:eastAsia="仿宋_GB2312"/>
                <w:b/>
                <w:sz w:val="24"/>
                <w:szCs w:val="24"/>
              </w:rPr>
            </w:pPr>
            <w:r>
              <w:rPr>
                <w:rFonts w:hint="eastAsia" w:ascii="仿宋_GB2312" w:eastAsia="仿宋_GB2312"/>
                <w:b/>
                <w:sz w:val="24"/>
                <w:szCs w:val="24"/>
              </w:rPr>
              <w:t>罚款额（万元）</w:t>
            </w:r>
          </w:p>
          <w:p w14:paraId="56B5D32C">
            <w:pPr>
              <w:rPr>
                <w:rFonts w:ascii="仿宋_GB2312" w:eastAsia="仿宋_GB2312"/>
                <w:sz w:val="24"/>
                <w:szCs w:val="24"/>
              </w:rPr>
            </w:pPr>
            <w:r>
              <w:rPr>
                <w:rFonts w:hint="eastAsia" w:ascii="仿宋_GB2312" w:eastAsia="仿宋_GB2312"/>
                <w:b/>
                <w:sz w:val="24"/>
                <w:szCs w:val="24"/>
              </w:rPr>
              <w:t>类 型</w:t>
            </w:r>
          </w:p>
        </w:tc>
        <w:tc>
          <w:tcPr>
            <w:tcW w:w="5259" w:type="dxa"/>
            <w:shd w:val="clear" w:color="auto" w:fill="auto"/>
            <w:vAlign w:val="center"/>
          </w:tcPr>
          <w:p w14:paraId="5A8056C8">
            <w:pPr>
              <w:jc w:val="center"/>
              <w:rPr>
                <w:rFonts w:ascii="仿宋_GB2312" w:hAnsi="宋体" w:eastAsia="仿宋_GB2312" w:cs="宋体"/>
                <w:b/>
                <w:bCs/>
                <w:sz w:val="24"/>
                <w:szCs w:val="24"/>
              </w:rPr>
            </w:pPr>
            <w:r>
              <w:rPr>
                <w:rFonts w:hint="eastAsia" w:ascii="仿宋_GB2312" w:eastAsia="仿宋_GB2312"/>
                <w:b/>
                <w:bCs/>
                <w:sz w:val="24"/>
                <w:szCs w:val="24"/>
              </w:rPr>
              <w:t>在限期内拆除，恢复原状的</w:t>
            </w:r>
          </w:p>
        </w:tc>
        <w:tc>
          <w:tcPr>
            <w:tcW w:w="4740" w:type="dxa"/>
            <w:shd w:val="clear" w:color="auto" w:fill="auto"/>
            <w:vAlign w:val="center"/>
          </w:tcPr>
          <w:p w14:paraId="2E46DD01">
            <w:pPr>
              <w:jc w:val="center"/>
              <w:rPr>
                <w:rFonts w:ascii="仿宋_GB2312" w:hAnsi="宋体" w:eastAsia="仿宋_GB2312" w:cs="宋体"/>
                <w:b/>
                <w:bCs/>
                <w:sz w:val="24"/>
                <w:szCs w:val="24"/>
              </w:rPr>
            </w:pPr>
            <w:r>
              <w:rPr>
                <w:rFonts w:hint="eastAsia" w:ascii="仿宋_GB2312" w:eastAsia="仿宋_GB2312"/>
                <w:b/>
                <w:bCs/>
                <w:sz w:val="24"/>
                <w:szCs w:val="24"/>
              </w:rPr>
              <w:t>逾期不拆除，不恢复原状的</w:t>
            </w:r>
          </w:p>
        </w:tc>
      </w:tr>
      <w:tr w14:paraId="7D7C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219" w:type="dxa"/>
            <w:shd w:val="clear" w:color="auto" w:fill="auto"/>
            <w:vAlign w:val="center"/>
          </w:tcPr>
          <w:p w14:paraId="7F1E934E">
            <w:pPr>
              <w:jc w:val="center"/>
              <w:rPr>
                <w:rFonts w:ascii="仿宋_GB2312" w:hAnsi="宋体" w:eastAsia="仿宋_GB2312" w:cs="宋体"/>
                <w:b/>
                <w:bCs/>
                <w:sz w:val="24"/>
                <w:szCs w:val="24"/>
              </w:rPr>
            </w:pPr>
            <w:r>
              <w:rPr>
                <w:rFonts w:hint="eastAsia" w:ascii="仿宋_GB2312" w:eastAsia="仿宋_GB2312"/>
                <w:b/>
                <w:bCs/>
                <w:sz w:val="24"/>
                <w:szCs w:val="24"/>
              </w:rPr>
              <w:t>占地面积≤25</w:t>
            </w:r>
            <w:r>
              <w:rPr>
                <w:rFonts w:hint="eastAsia" w:ascii="宋体" w:hAnsi="宋体" w:cs="宋体"/>
                <w:b/>
                <w:bCs/>
                <w:sz w:val="24"/>
                <w:szCs w:val="24"/>
              </w:rPr>
              <w:t>㎡</w:t>
            </w:r>
          </w:p>
        </w:tc>
        <w:tc>
          <w:tcPr>
            <w:tcW w:w="5259" w:type="dxa"/>
            <w:shd w:val="clear" w:color="auto" w:fill="auto"/>
            <w:vAlign w:val="center"/>
          </w:tcPr>
          <w:p w14:paraId="30FAF00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4740" w:type="dxa"/>
            <w:shd w:val="clear" w:color="auto" w:fill="auto"/>
            <w:vAlign w:val="center"/>
          </w:tcPr>
          <w:p w14:paraId="47C72F0F">
            <w:pPr>
              <w:jc w:val="center"/>
              <w:rPr>
                <w:rFonts w:ascii="仿宋_GB2312" w:hAnsi="宋体" w:eastAsia="仿宋_GB2312" w:cs="宋体"/>
                <w:sz w:val="24"/>
                <w:szCs w:val="24"/>
              </w:rPr>
            </w:pPr>
            <w:r>
              <w:rPr>
                <w:rFonts w:hint="eastAsia" w:ascii="仿宋_GB2312" w:eastAsia="仿宋_GB2312"/>
                <w:sz w:val="24"/>
                <w:szCs w:val="24"/>
              </w:rPr>
              <w:t>1≤罚款额≤3</w:t>
            </w:r>
          </w:p>
        </w:tc>
      </w:tr>
      <w:tr w14:paraId="5D33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219" w:type="dxa"/>
            <w:shd w:val="clear" w:color="auto" w:fill="auto"/>
            <w:vAlign w:val="center"/>
          </w:tcPr>
          <w:p w14:paraId="06BE8119">
            <w:pPr>
              <w:jc w:val="center"/>
              <w:rPr>
                <w:rFonts w:ascii="仿宋_GB2312" w:hAnsi="宋体" w:eastAsia="仿宋_GB2312" w:cs="宋体"/>
                <w:b/>
                <w:bCs/>
                <w:sz w:val="24"/>
                <w:szCs w:val="24"/>
              </w:rPr>
            </w:pPr>
            <w:r>
              <w:rPr>
                <w:rFonts w:ascii="仿宋_GB2312" w:eastAsia="仿宋_GB2312"/>
                <w:b/>
                <w:bCs/>
                <w:sz w:val="24"/>
                <w:szCs w:val="24"/>
              </w:rPr>
              <w:t>25</w:t>
            </w:r>
            <w:r>
              <w:rPr>
                <w:rFonts w:hint="eastAsia" w:ascii="宋体" w:hAnsi="宋体" w:cs="宋体"/>
                <w:b/>
                <w:bCs/>
                <w:sz w:val="24"/>
                <w:szCs w:val="24"/>
              </w:rPr>
              <w:t>㎡</w:t>
            </w:r>
            <w:r>
              <w:rPr>
                <w:rFonts w:hint="eastAsia" w:ascii="仿宋_GB2312" w:hAnsi="仿宋_GB2312" w:eastAsia="仿宋_GB2312" w:cs="仿宋_GB2312"/>
                <w:b/>
                <w:bCs/>
                <w:sz w:val="24"/>
                <w:szCs w:val="24"/>
              </w:rPr>
              <w:t>＜占地面积≤</w:t>
            </w:r>
            <w:r>
              <w:rPr>
                <w:rFonts w:ascii="仿宋_GB2312" w:eastAsia="仿宋_GB2312"/>
                <w:b/>
                <w:bCs/>
                <w:sz w:val="24"/>
                <w:szCs w:val="24"/>
              </w:rPr>
              <w:t>100</w:t>
            </w:r>
            <w:r>
              <w:rPr>
                <w:rFonts w:hint="eastAsia" w:ascii="宋体" w:hAnsi="宋体" w:cs="宋体"/>
                <w:b/>
                <w:bCs/>
                <w:sz w:val="24"/>
                <w:szCs w:val="24"/>
              </w:rPr>
              <w:t>㎡</w:t>
            </w:r>
          </w:p>
        </w:tc>
        <w:tc>
          <w:tcPr>
            <w:tcW w:w="5259" w:type="dxa"/>
            <w:shd w:val="clear" w:color="auto" w:fill="auto"/>
            <w:vAlign w:val="center"/>
          </w:tcPr>
          <w:p w14:paraId="352D12D3">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4740" w:type="dxa"/>
            <w:shd w:val="clear" w:color="auto" w:fill="auto"/>
            <w:vAlign w:val="center"/>
          </w:tcPr>
          <w:p w14:paraId="4AF5E89D">
            <w:pPr>
              <w:jc w:val="center"/>
              <w:rPr>
                <w:rFonts w:ascii="仿宋_GB2312" w:hAnsi="宋体" w:eastAsia="仿宋_GB2312" w:cs="宋体"/>
                <w:sz w:val="24"/>
                <w:szCs w:val="24"/>
              </w:rPr>
            </w:pPr>
            <w:r>
              <w:rPr>
                <w:rFonts w:hint="eastAsia" w:ascii="仿宋_GB2312" w:eastAsia="仿宋_GB2312"/>
                <w:sz w:val="24"/>
                <w:szCs w:val="24"/>
              </w:rPr>
              <w:t>3＜罚款额≤6</w:t>
            </w:r>
          </w:p>
        </w:tc>
      </w:tr>
      <w:tr w14:paraId="2D41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219" w:type="dxa"/>
            <w:shd w:val="clear" w:color="auto" w:fill="auto"/>
            <w:vAlign w:val="center"/>
          </w:tcPr>
          <w:p w14:paraId="15B1FFF2">
            <w:pPr>
              <w:jc w:val="center"/>
              <w:rPr>
                <w:rFonts w:ascii="仿宋_GB2312" w:hAnsi="宋体" w:eastAsia="仿宋_GB2312" w:cs="宋体"/>
                <w:b/>
                <w:bCs/>
                <w:sz w:val="24"/>
                <w:szCs w:val="24"/>
              </w:rPr>
            </w:pPr>
            <w:r>
              <w:rPr>
                <w:rFonts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＜占地面积</w:t>
            </w:r>
          </w:p>
        </w:tc>
        <w:tc>
          <w:tcPr>
            <w:tcW w:w="5259" w:type="dxa"/>
            <w:shd w:val="clear" w:color="auto" w:fill="auto"/>
            <w:vAlign w:val="center"/>
          </w:tcPr>
          <w:p w14:paraId="2A4964F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4740" w:type="dxa"/>
            <w:shd w:val="clear" w:color="auto" w:fill="auto"/>
            <w:vAlign w:val="center"/>
          </w:tcPr>
          <w:p w14:paraId="60349DF6">
            <w:pPr>
              <w:jc w:val="center"/>
              <w:rPr>
                <w:rFonts w:ascii="仿宋_GB2312" w:hAnsi="宋体" w:eastAsia="仿宋_GB2312" w:cs="宋体"/>
                <w:sz w:val="24"/>
                <w:szCs w:val="24"/>
              </w:rPr>
            </w:pPr>
            <w:r>
              <w:rPr>
                <w:rFonts w:hint="eastAsia" w:ascii="仿宋_GB2312" w:eastAsia="仿宋_GB2312"/>
                <w:sz w:val="24"/>
                <w:szCs w:val="24"/>
              </w:rPr>
              <w:t>6＜罚款额≤10</w:t>
            </w:r>
          </w:p>
        </w:tc>
      </w:tr>
    </w:tbl>
    <w:p w14:paraId="12553ACD">
      <w:pPr>
        <w:jc w:val="center"/>
        <w:rPr>
          <w:rFonts w:ascii="仿宋_GB2312" w:eastAsia="仿宋_GB2312"/>
          <w:sz w:val="28"/>
          <w:szCs w:val="28"/>
        </w:rPr>
      </w:pPr>
    </w:p>
    <w:p w14:paraId="7A79E7C7">
      <w:pPr>
        <w:jc w:val="left"/>
        <w:rPr>
          <w:rFonts w:ascii="仿宋_GB2312" w:eastAsia="仿宋_GB2312"/>
          <w:sz w:val="28"/>
          <w:szCs w:val="28"/>
        </w:rPr>
      </w:pPr>
      <w:r>
        <w:rPr>
          <w:rFonts w:hint="eastAsia" w:ascii="仿宋_GB2312" w:eastAsia="仿宋_GB2312"/>
          <w:sz w:val="28"/>
          <w:szCs w:val="24"/>
        </w:rPr>
        <w:t>2.依据《中华人民共和国防洪法》《北京市水利工程保护管理条例》《北京市河湖保护管理条例》处罚：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8"/>
        <w:gridCol w:w="3928"/>
        <w:gridCol w:w="3594"/>
        <w:gridCol w:w="3478"/>
      </w:tblGrid>
      <w:tr w14:paraId="6E6C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218" w:type="dxa"/>
            <w:shd w:val="clear" w:color="auto" w:fill="auto"/>
            <w:vAlign w:val="center"/>
          </w:tcPr>
          <w:p w14:paraId="02882176">
            <w:pPr>
              <w:jc w:val="center"/>
              <w:rPr>
                <w:rFonts w:ascii="仿宋_GB2312" w:eastAsia="仿宋_GB2312"/>
                <w:b/>
                <w:sz w:val="24"/>
                <w:szCs w:val="24"/>
              </w:rPr>
            </w:pPr>
            <w:r>
              <w:rPr>
                <w:rFonts w:hint="eastAsia" w:ascii="仿宋_GB2312" w:eastAsia="仿宋_GB2312"/>
                <w:b/>
                <w:sz w:val="24"/>
                <w:szCs w:val="24"/>
              </w:rPr>
              <w:t>情节</w:t>
            </w:r>
          </w:p>
        </w:tc>
        <w:tc>
          <w:tcPr>
            <w:tcW w:w="3928" w:type="dxa"/>
            <w:shd w:val="clear" w:color="auto" w:fill="auto"/>
            <w:vAlign w:val="center"/>
          </w:tcPr>
          <w:p w14:paraId="224C79FB">
            <w:pPr>
              <w:jc w:val="center"/>
              <w:rPr>
                <w:rFonts w:ascii="仿宋_GB2312" w:hAnsi="宋体" w:eastAsia="仿宋_GB2312" w:cs="宋体"/>
                <w:b/>
                <w:bCs/>
                <w:sz w:val="24"/>
                <w:szCs w:val="24"/>
              </w:rPr>
            </w:pPr>
            <w:r>
              <w:rPr>
                <w:rFonts w:hint="eastAsia" w:ascii="仿宋_GB2312" w:eastAsia="仿宋_GB2312"/>
                <w:b/>
                <w:bCs/>
                <w:sz w:val="24"/>
                <w:szCs w:val="24"/>
              </w:rPr>
              <w:t>占地面积≤25</w:t>
            </w:r>
            <w:r>
              <w:rPr>
                <w:rFonts w:hint="eastAsia" w:ascii="宋体" w:hAnsi="宋体" w:cs="宋体"/>
                <w:b/>
                <w:bCs/>
                <w:sz w:val="24"/>
                <w:szCs w:val="24"/>
              </w:rPr>
              <w:t>㎡</w:t>
            </w:r>
          </w:p>
        </w:tc>
        <w:tc>
          <w:tcPr>
            <w:tcW w:w="3594" w:type="dxa"/>
            <w:shd w:val="clear" w:color="auto" w:fill="auto"/>
            <w:vAlign w:val="center"/>
          </w:tcPr>
          <w:p w14:paraId="07E36C4E">
            <w:pPr>
              <w:jc w:val="center"/>
              <w:rPr>
                <w:rFonts w:ascii="仿宋_GB2312" w:hAnsi="宋体" w:eastAsia="仿宋_GB2312" w:cs="宋体"/>
                <w:b/>
                <w:bCs/>
                <w:sz w:val="24"/>
                <w:szCs w:val="24"/>
              </w:rPr>
            </w:pPr>
            <w:r>
              <w:rPr>
                <w:rFonts w:ascii="仿宋_GB2312" w:eastAsia="仿宋_GB2312"/>
                <w:b/>
                <w:bCs/>
                <w:sz w:val="24"/>
                <w:szCs w:val="24"/>
              </w:rPr>
              <w:t>25</w:t>
            </w:r>
            <w:r>
              <w:rPr>
                <w:rFonts w:hint="eastAsia" w:ascii="宋体" w:hAnsi="宋体" w:cs="宋体"/>
                <w:b/>
                <w:bCs/>
                <w:sz w:val="24"/>
                <w:szCs w:val="24"/>
              </w:rPr>
              <w:t>㎡</w:t>
            </w:r>
            <w:r>
              <w:rPr>
                <w:rFonts w:hint="eastAsia" w:ascii="仿宋_GB2312" w:hAnsi="仿宋_GB2312" w:eastAsia="仿宋_GB2312" w:cs="仿宋_GB2312"/>
                <w:b/>
                <w:bCs/>
                <w:sz w:val="24"/>
                <w:szCs w:val="24"/>
              </w:rPr>
              <w:t>＜占地面积≤</w:t>
            </w:r>
            <w:r>
              <w:rPr>
                <w:rFonts w:ascii="仿宋_GB2312" w:eastAsia="仿宋_GB2312"/>
                <w:b/>
                <w:bCs/>
                <w:sz w:val="24"/>
                <w:szCs w:val="24"/>
              </w:rPr>
              <w:t>100</w:t>
            </w:r>
            <w:r>
              <w:rPr>
                <w:rFonts w:hint="eastAsia" w:ascii="宋体" w:hAnsi="宋体" w:cs="宋体"/>
                <w:b/>
                <w:bCs/>
                <w:sz w:val="24"/>
                <w:szCs w:val="24"/>
              </w:rPr>
              <w:t>㎡</w:t>
            </w:r>
          </w:p>
        </w:tc>
        <w:tc>
          <w:tcPr>
            <w:tcW w:w="3478" w:type="dxa"/>
            <w:shd w:val="clear" w:color="auto" w:fill="auto"/>
            <w:vAlign w:val="center"/>
          </w:tcPr>
          <w:p w14:paraId="63DFAD05">
            <w:pPr>
              <w:jc w:val="center"/>
              <w:rPr>
                <w:rFonts w:ascii="仿宋_GB2312" w:hAnsi="宋体" w:eastAsia="仿宋_GB2312" w:cs="宋体"/>
                <w:b/>
                <w:bCs/>
                <w:sz w:val="24"/>
                <w:szCs w:val="24"/>
              </w:rPr>
            </w:pPr>
            <w:r>
              <w:rPr>
                <w:rFonts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＜占地面积</w:t>
            </w:r>
          </w:p>
        </w:tc>
      </w:tr>
      <w:tr w14:paraId="43A4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218" w:type="dxa"/>
            <w:shd w:val="clear" w:color="auto" w:fill="auto"/>
            <w:vAlign w:val="center"/>
          </w:tcPr>
          <w:p w14:paraId="15EAD909">
            <w:pPr>
              <w:jc w:val="center"/>
              <w:rPr>
                <w:rFonts w:ascii="仿宋_GB2312" w:hAnsi="宋体" w:eastAsia="仿宋_GB2312" w:cs="宋体"/>
                <w:bCs/>
                <w:sz w:val="24"/>
                <w:szCs w:val="24"/>
              </w:rPr>
            </w:pPr>
            <w:r>
              <w:rPr>
                <w:rFonts w:hint="eastAsia" w:ascii="仿宋_GB2312" w:eastAsia="仿宋_GB2312"/>
                <w:b w:val="0"/>
                <w:bCs w:val="0"/>
                <w:sz w:val="24"/>
                <w:szCs w:val="24"/>
              </w:rPr>
              <w:t>罚款额（万元）</w:t>
            </w:r>
          </w:p>
        </w:tc>
        <w:tc>
          <w:tcPr>
            <w:tcW w:w="3928" w:type="dxa"/>
            <w:shd w:val="clear" w:color="auto" w:fill="auto"/>
            <w:vAlign w:val="center"/>
          </w:tcPr>
          <w:p w14:paraId="1A62C743">
            <w:pPr>
              <w:jc w:val="center"/>
              <w:rPr>
                <w:rFonts w:ascii="仿宋_GB2312" w:hAnsi="宋体" w:eastAsia="仿宋_GB2312" w:cs="宋体"/>
                <w:sz w:val="24"/>
                <w:szCs w:val="24"/>
              </w:rPr>
            </w:pPr>
            <w:r>
              <w:rPr>
                <w:rFonts w:hint="eastAsia" w:ascii="仿宋_GB2312" w:eastAsia="仿宋_GB2312"/>
                <w:sz w:val="24"/>
                <w:szCs w:val="24"/>
              </w:rPr>
              <w:t>罚款额≤1</w:t>
            </w:r>
          </w:p>
        </w:tc>
        <w:tc>
          <w:tcPr>
            <w:tcW w:w="3594" w:type="dxa"/>
            <w:shd w:val="clear" w:color="auto" w:fill="auto"/>
            <w:vAlign w:val="center"/>
          </w:tcPr>
          <w:p w14:paraId="5BC20659">
            <w:pPr>
              <w:jc w:val="center"/>
              <w:rPr>
                <w:rFonts w:ascii="仿宋_GB2312" w:hAnsi="宋体" w:eastAsia="仿宋_GB2312" w:cs="宋体"/>
                <w:sz w:val="24"/>
                <w:szCs w:val="24"/>
              </w:rPr>
            </w:pPr>
            <w:r>
              <w:rPr>
                <w:rFonts w:hint="eastAsia" w:ascii="仿宋_GB2312" w:eastAsia="仿宋_GB2312"/>
                <w:sz w:val="24"/>
                <w:szCs w:val="24"/>
              </w:rPr>
              <w:t>1＜罚款额≤3</w:t>
            </w:r>
          </w:p>
        </w:tc>
        <w:tc>
          <w:tcPr>
            <w:tcW w:w="3478" w:type="dxa"/>
            <w:shd w:val="clear" w:color="auto" w:fill="auto"/>
            <w:vAlign w:val="center"/>
          </w:tcPr>
          <w:p w14:paraId="7E66C86E">
            <w:pPr>
              <w:jc w:val="center"/>
              <w:rPr>
                <w:rFonts w:ascii="仿宋_GB2312" w:eastAsia="仿宋_GB2312"/>
                <w:sz w:val="24"/>
                <w:szCs w:val="24"/>
              </w:rPr>
            </w:pPr>
            <w:r>
              <w:rPr>
                <w:rFonts w:hint="eastAsia" w:ascii="仿宋_GB2312" w:eastAsia="仿宋_GB2312"/>
                <w:sz w:val="24"/>
                <w:szCs w:val="24"/>
              </w:rPr>
              <w:t>3＜罚款额≤5</w:t>
            </w:r>
          </w:p>
        </w:tc>
      </w:tr>
    </w:tbl>
    <w:p w14:paraId="1E702306">
      <w:pPr>
        <w:jc w:val="center"/>
        <w:rPr>
          <w:rFonts w:hint="eastAsia" w:ascii="方正小标宋简体" w:eastAsia="方正小标宋简体"/>
          <w:sz w:val="32"/>
        </w:rPr>
      </w:pPr>
    </w:p>
    <w:p w14:paraId="6695230D">
      <w:pPr>
        <w:jc w:val="center"/>
        <w:rPr>
          <w:rFonts w:ascii="方正小标宋简体" w:eastAsia="方正小标宋简体"/>
          <w:sz w:val="32"/>
        </w:rPr>
      </w:pPr>
      <w:r>
        <w:rPr>
          <w:rFonts w:hint="eastAsia" w:ascii="方正小标宋简体" w:eastAsia="方正小标宋简体"/>
          <w:sz w:val="36"/>
          <w:szCs w:val="36"/>
        </w:rPr>
        <w:t>第四部分  水土保持常用违法行为行政处罚裁量基准表</w:t>
      </w:r>
    </w:p>
    <w:p w14:paraId="5B94CBA7">
      <w:pPr>
        <w:jc w:val="center"/>
        <w:rPr>
          <w:rFonts w:ascii="仿宋_GB2312" w:eastAsia="仿宋_GB2312"/>
          <w:sz w:val="32"/>
        </w:rPr>
      </w:pPr>
      <w:r>
        <w:rPr>
          <w:rFonts w:hint="eastAsia" w:ascii="黑体" w:hAnsi="黑体" w:eastAsia="黑体" w:cs="黑体"/>
          <w:sz w:val="28"/>
          <w:szCs w:val="22"/>
        </w:rPr>
        <w:t>1、依法应当编制水土保持方案的生产建设项目，未编制或者方案未经批准开工建设</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544"/>
        <w:gridCol w:w="3260"/>
        <w:gridCol w:w="3195"/>
      </w:tblGrid>
      <w:tr w14:paraId="3BA9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4A9C2823">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3544" w:type="dxa"/>
            <w:shd w:val="clear" w:color="auto" w:fill="auto"/>
            <w:vAlign w:val="center"/>
          </w:tcPr>
          <w:p w14:paraId="7848E142">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455" w:type="dxa"/>
            <w:gridSpan w:val="2"/>
            <w:shd w:val="clear" w:color="auto" w:fill="auto"/>
            <w:vAlign w:val="center"/>
          </w:tcPr>
          <w:p w14:paraId="425B26A5">
            <w:pPr>
              <w:jc w:val="center"/>
              <w:rPr>
                <w:rFonts w:ascii="仿宋_GB2312" w:eastAsia="仿宋_GB2312"/>
                <w:sz w:val="24"/>
                <w:szCs w:val="24"/>
              </w:rPr>
            </w:pPr>
            <w:r>
              <w:rPr>
                <w:rFonts w:hint="eastAsia" w:ascii="仿宋_GB2312" w:eastAsia="仿宋_GB2312"/>
                <w:b/>
                <w:bCs/>
                <w:sz w:val="24"/>
                <w:szCs w:val="24"/>
              </w:rPr>
              <w:t>处罚条款</w:t>
            </w:r>
          </w:p>
        </w:tc>
      </w:tr>
      <w:tr w14:paraId="1560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4219" w:type="dxa"/>
            <w:shd w:val="clear" w:color="auto" w:fill="auto"/>
            <w:vAlign w:val="center"/>
          </w:tcPr>
          <w:p w14:paraId="1CAC79C2">
            <w:pPr>
              <w:rPr>
                <w:rFonts w:ascii="仿宋_GB2312" w:hAnsi="宋体" w:eastAsia="仿宋_GB2312" w:cs="宋体"/>
                <w:sz w:val="24"/>
                <w:szCs w:val="24"/>
              </w:rPr>
            </w:pPr>
            <w:r>
              <w:rPr>
                <w:rFonts w:hint="eastAsia" w:ascii="仿宋_GB2312" w:eastAsia="仿宋_GB2312"/>
                <w:sz w:val="24"/>
                <w:szCs w:val="24"/>
              </w:rPr>
              <w:t>依法应当编制水土保持方案的生产建设项目，未编制水土保持方案或者编制的水土保持方案未经批准而开工建设</w:t>
            </w:r>
          </w:p>
        </w:tc>
        <w:tc>
          <w:tcPr>
            <w:tcW w:w="3544" w:type="dxa"/>
            <w:shd w:val="clear" w:color="auto" w:fill="auto"/>
            <w:vAlign w:val="center"/>
          </w:tcPr>
          <w:p w14:paraId="2AE27768">
            <w:pPr>
              <w:rPr>
                <w:rFonts w:ascii="仿宋_GB2312" w:hAnsi="宋体" w:eastAsia="仿宋_GB2312" w:cs="宋体"/>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第二十六条　依法应当编制水土保持方案的生产建设项目，生产建设单位未编制水土保持方案或者水土保持方案未经水行政主管部门批准的，生产建设项目不得开工建设。</w:t>
            </w:r>
          </w:p>
        </w:tc>
        <w:tc>
          <w:tcPr>
            <w:tcW w:w="6455" w:type="dxa"/>
            <w:gridSpan w:val="2"/>
            <w:shd w:val="clear" w:color="auto" w:fill="auto"/>
            <w:vAlign w:val="center"/>
          </w:tcPr>
          <w:p w14:paraId="02A688B8">
            <w:pPr>
              <w:jc w:val="left"/>
              <w:rPr>
                <w:rFonts w:ascii="仿宋_GB2312" w:eastAsia="仿宋_GB2312"/>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第五十三条第一款第一项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tc>
      </w:tr>
      <w:tr w14:paraId="098C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219" w:type="dxa"/>
            <w:shd w:val="clear" w:color="auto" w:fill="auto"/>
            <w:vAlign w:val="center"/>
          </w:tcPr>
          <w:p w14:paraId="4989710A">
            <w:pPr>
              <w:jc w:val="center"/>
              <w:rPr>
                <w:rFonts w:ascii="仿宋_GB2312" w:hAnsi="宋体" w:eastAsia="仿宋_GB2312" w:cs="宋体"/>
                <w:b/>
                <w:sz w:val="24"/>
                <w:szCs w:val="24"/>
              </w:rPr>
            </w:pPr>
            <w:r>
              <w:rPr>
                <w:sz w:val="24"/>
                <w:szCs w:val="24"/>
              </w:rPr>
              <mc:AlternateContent>
                <mc:Choice Requires="wps">
                  <w:drawing>
                    <wp:anchor distT="0" distB="0" distL="114300" distR="114300" simplePos="0" relativeHeight="251674624" behindDoc="0" locked="0" layoutInCell="1" allowOverlap="1">
                      <wp:simplePos x="0" y="0"/>
                      <wp:positionH relativeFrom="column">
                        <wp:posOffset>-60960</wp:posOffset>
                      </wp:positionH>
                      <wp:positionV relativeFrom="paragraph">
                        <wp:posOffset>0</wp:posOffset>
                      </wp:positionV>
                      <wp:extent cx="1177925" cy="728980"/>
                      <wp:effectExtent l="2540" t="3810" r="19685" b="10160"/>
                      <wp:wrapNone/>
                      <wp:docPr id="28" name="直接连接符 28"/>
                      <wp:cNvGraphicFramePr/>
                      <a:graphic xmlns:a="http://schemas.openxmlformats.org/drawingml/2006/main">
                        <a:graphicData uri="http://schemas.microsoft.com/office/word/2010/wordprocessingShape">
                          <wps:wsp>
                            <wps:cNvCnPr/>
                            <wps:spPr>
                              <a:xfrm>
                                <a:off x="0" y="0"/>
                                <a:ext cx="1177925" cy="7289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8pt;margin-top:0pt;height:57.4pt;width:92.75pt;z-index:251674624;mso-width-relative:page;mso-height-relative:page;" filled="f" stroked="t" coordsize="21600,21600" o:gfxdata="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jmki1gAAAAcBAAAPAAAAAAAAAAEAIAAAACIAAABkcnMvZG93bnJldi54bWxQSwECFAAUAAAA&#10;CACHTuJAiNqcwPABAADD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0</wp:posOffset>
                      </wp:positionV>
                      <wp:extent cx="2686050" cy="323850"/>
                      <wp:effectExtent l="0" t="0" r="19050" b="19050"/>
                      <wp:wrapNone/>
                      <wp:docPr id="27" name="直接连接符 27"/>
                      <wp:cNvGraphicFramePr/>
                      <a:graphic xmlns:a="http://schemas.openxmlformats.org/drawingml/2006/main">
                        <a:graphicData uri="http://schemas.microsoft.com/office/word/2010/wordprocessingShape">
                          <wps:wsp>
                            <wps:cNvCnPr/>
                            <wps:spPr>
                              <a:xfrm>
                                <a:off x="0" y="0"/>
                                <a:ext cx="2686050" cy="323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pt;height:25.5pt;width:211.5pt;z-index:251673600;mso-width-relative:page;mso-height-relative:page;" filled="f" stroked="t" coordsize="21600,21600" o:gfxdata="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K7a41QAAAAcBAAAPAAAAAAAAAAEAIAAAACIAAABkcnMvZG93bnJldi54bWxQSwECFAAUAAAACACH&#10;TuJAIuOJHu4BAADDAwAADgAAAAAAAAABACAAAAAkAQAAZHJzL2Uyb0RvYy54bWxQSwUGAAAAAAYA&#10;BgBZAQAAhAUAAAAA&#10;">
                      <v:fill on="f" focussize="0,0"/>
                      <v:stroke color="#000000" joinstyle="round"/>
                      <v:imagedata o:title=""/>
                      <o:lock v:ext="edit" aspectratio="f"/>
                    </v:line>
                  </w:pict>
                </mc:Fallback>
              </mc:AlternateContent>
            </w:r>
            <w:r>
              <w:rPr>
                <w:rFonts w:hint="eastAsia" w:ascii="仿宋_GB2312" w:hAnsi="宋体" w:eastAsia="仿宋_GB2312" w:cs="宋体"/>
                <w:b/>
                <w:sz w:val="24"/>
                <w:szCs w:val="24"/>
              </w:rPr>
              <w:t xml:space="preserve">                   情 节</w:t>
            </w:r>
          </w:p>
          <w:p w14:paraId="03BBFCC2">
            <w:pPr>
              <w:ind w:firstLine="826" w:firstLineChars="343"/>
              <w:rPr>
                <w:rFonts w:ascii="仿宋_GB2312" w:hAnsi="宋体" w:eastAsia="仿宋_GB2312" w:cs="宋体"/>
                <w:b/>
                <w:sz w:val="24"/>
                <w:szCs w:val="24"/>
              </w:rPr>
            </w:pPr>
            <w:r>
              <w:rPr>
                <w:rFonts w:hint="eastAsia" w:ascii="仿宋_GB2312" w:hAnsi="宋体" w:eastAsia="仿宋_GB2312" w:cs="宋体"/>
                <w:b/>
                <w:sz w:val="24"/>
                <w:szCs w:val="24"/>
              </w:rPr>
              <w:t>罚款额（万元）</w:t>
            </w:r>
          </w:p>
          <w:p w14:paraId="4D582B36">
            <w:pPr>
              <w:rPr>
                <w:rFonts w:ascii="仿宋_GB2312" w:hAnsi="宋体" w:eastAsia="仿宋_GB2312" w:cs="宋体"/>
                <w:sz w:val="24"/>
                <w:szCs w:val="24"/>
              </w:rPr>
            </w:pPr>
            <w:r>
              <w:rPr>
                <w:rFonts w:hint="eastAsia" w:ascii="仿宋_GB2312" w:hAnsi="宋体" w:eastAsia="仿宋_GB2312" w:cs="宋体"/>
                <w:b/>
                <w:sz w:val="24"/>
                <w:szCs w:val="24"/>
              </w:rPr>
              <w:t>类 型</w:t>
            </w:r>
          </w:p>
        </w:tc>
        <w:tc>
          <w:tcPr>
            <w:tcW w:w="3544" w:type="dxa"/>
            <w:shd w:val="clear" w:color="auto" w:fill="auto"/>
            <w:vAlign w:val="center"/>
          </w:tcPr>
          <w:p w14:paraId="26478218">
            <w:pPr>
              <w:jc w:val="center"/>
              <w:rPr>
                <w:rFonts w:ascii="仿宋_GB2312" w:eastAsia="仿宋_GB2312"/>
                <w:b/>
                <w:bCs/>
                <w:sz w:val="24"/>
                <w:szCs w:val="24"/>
              </w:rPr>
            </w:pPr>
            <w:r>
              <w:rPr>
                <w:rFonts w:hint="eastAsia" w:ascii="仿宋_GB2312" w:eastAsia="仿宋_GB2312"/>
                <w:b/>
                <w:bCs/>
                <w:sz w:val="24"/>
                <w:szCs w:val="24"/>
              </w:rPr>
              <w:t>限期内补办手续，</w:t>
            </w:r>
          </w:p>
          <w:p w14:paraId="47D10F83">
            <w:pPr>
              <w:jc w:val="center"/>
              <w:rPr>
                <w:rFonts w:ascii="仿宋_GB2312" w:hAnsi="宋体" w:eastAsia="仿宋_GB2312" w:cs="宋体"/>
                <w:b/>
                <w:bCs/>
                <w:sz w:val="24"/>
                <w:szCs w:val="24"/>
              </w:rPr>
            </w:pPr>
            <w:r>
              <w:rPr>
                <w:rFonts w:hint="eastAsia" w:ascii="仿宋_GB2312" w:eastAsia="仿宋_GB2312"/>
                <w:b/>
                <w:bCs/>
                <w:sz w:val="24"/>
                <w:szCs w:val="24"/>
              </w:rPr>
              <w:t>且取得批复文件的</w:t>
            </w:r>
          </w:p>
        </w:tc>
        <w:tc>
          <w:tcPr>
            <w:tcW w:w="3260" w:type="dxa"/>
            <w:shd w:val="clear" w:color="auto" w:fill="auto"/>
            <w:vAlign w:val="center"/>
          </w:tcPr>
          <w:p w14:paraId="3D6559C4">
            <w:pPr>
              <w:jc w:val="center"/>
              <w:rPr>
                <w:rFonts w:ascii="仿宋_GB2312" w:hAnsi="宋体" w:eastAsia="仿宋_GB2312" w:cs="宋体"/>
                <w:b/>
                <w:bCs/>
                <w:sz w:val="24"/>
                <w:szCs w:val="24"/>
              </w:rPr>
            </w:pPr>
            <w:r>
              <w:rPr>
                <w:rFonts w:hint="eastAsia" w:ascii="仿宋_GB2312" w:eastAsia="仿宋_GB2312"/>
                <w:b/>
                <w:bCs/>
                <w:sz w:val="24"/>
                <w:szCs w:val="24"/>
              </w:rPr>
              <w:t>逾期尚未取得批复文件，但已报送评审材料的</w:t>
            </w:r>
          </w:p>
        </w:tc>
        <w:tc>
          <w:tcPr>
            <w:tcW w:w="3195" w:type="dxa"/>
            <w:shd w:val="clear" w:color="auto" w:fill="auto"/>
            <w:vAlign w:val="center"/>
          </w:tcPr>
          <w:p w14:paraId="43219D13">
            <w:pPr>
              <w:jc w:val="center"/>
              <w:rPr>
                <w:rFonts w:ascii="仿宋_GB2312" w:eastAsia="仿宋_GB2312"/>
                <w:b/>
                <w:bCs/>
                <w:sz w:val="24"/>
                <w:szCs w:val="24"/>
              </w:rPr>
            </w:pPr>
            <w:r>
              <w:rPr>
                <w:rFonts w:hint="eastAsia" w:ascii="仿宋_GB2312" w:eastAsia="仿宋_GB2312"/>
                <w:b/>
                <w:bCs/>
                <w:sz w:val="24"/>
                <w:szCs w:val="24"/>
              </w:rPr>
              <w:t>逾期未取得批复文件，</w:t>
            </w:r>
          </w:p>
          <w:p w14:paraId="3E579850">
            <w:pPr>
              <w:jc w:val="center"/>
              <w:rPr>
                <w:rFonts w:ascii="仿宋_GB2312" w:hAnsi="宋体" w:eastAsia="仿宋_GB2312" w:cs="宋体"/>
                <w:b/>
                <w:bCs/>
                <w:sz w:val="24"/>
                <w:szCs w:val="24"/>
              </w:rPr>
            </w:pPr>
            <w:r>
              <w:rPr>
                <w:rFonts w:hint="eastAsia" w:ascii="仿宋_GB2312" w:eastAsia="仿宋_GB2312"/>
                <w:b/>
                <w:bCs/>
                <w:sz w:val="24"/>
                <w:szCs w:val="24"/>
              </w:rPr>
              <w:t>也未报送评审材料的</w:t>
            </w:r>
          </w:p>
        </w:tc>
      </w:tr>
      <w:tr w14:paraId="64F5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264FD807">
            <w:pPr>
              <w:jc w:val="center"/>
              <w:rPr>
                <w:rFonts w:ascii="仿宋_GB2312" w:hAnsi="宋体" w:eastAsia="仿宋_GB2312" w:cs="宋体"/>
                <w:b/>
                <w:bCs w:val="0"/>
                <w:sz w:val="24"/>
                <w:szCs w:val="24"/>
              </w:rPr>
            </w:pPr>
            <w:r>
              <w:rPr>
                <w:rFonts w:hint="eastAsia" w:ascii="仿宋_GB2312" w:eastAsia="仿宋_GB2312"/>
                <w:b/>
                <w:bCs w:val="0"/>
                <w:sz w:val="24"/>
                <w:szCs w:val="24"/>
              </w:rPr>
              <w:t>征占用地面积≤5公顷</w:t>
            </w:r>
          </w:p>
        </w:tc>
        <w:tc>
          <w:tcPr>
            <w:tcW w:w="3544" w:type="dxa"/>
            <w:shd w:val="clear" w:color="auto" w:fill="auto"/>
            <w:vAlign w:val="center"/>
          </w:tcPr>
          <w:p w14:paraId="07FD428F">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65FADF90">
            <w:pPr>
              <w:jc w:val="center"/>
              <w:rPr>
                <w:rFonts w:ascii="仿宋_GB2312" w:hAnsi="宋体" w:eastAsia="仿宋_GB2312" w:cs="宋体"/>
                <w:sz w:val="24"/>
                <w:szCs w:val="24"/>
              </w:rPr>
            </w:pPr>
            <w:r>
              <w:rPr>
                <w:rFonts w:hint="eastAsia" w:ascii="仿宋_GB2312" w:eastAsia="仿宋_GB2312"/>
                <w:sz w:val="24"/>
                <w:szCs w:val="24"/>
              </w:rPr>
              <w:t>5≤罚款额≤10</w:t>
            </w:r>
          </w:p>
        </w:tc>
        <w:tc>
          <w:tcPr>
            <w:tcW w:w="3195" w:type="dxa"/>
            <w:shd w:val="clear" w:color="auto" w:fill="auto"/>
            <w:vAlign w:val="center"/>
          </w:tcPr>
          <w:p w14:paraId="1928E811">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2B88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6CCD26D2">
            <w:pPr>
              <w:jc w:val="center"/>
              <w:rPr>
                <w:rFonts w:ascii="仿宋_GB2312" w:hAnsi="宋体" w:eastAsia="仿宋_GB2312" w:cs="宋体"/>
                <w:b/>
                <w:bCs w:val="0"/>
                <w:sz w:val="24"/>
                <w:szCs w:val="24"/>
              </w:rPr>
            </w:pPr>
            <w:r>
              <w:rPr>
                <w:rFonts w:hint="eastAsia" w:ascii="仿宋_GB2312" w:eastAsia="仿宋_GB2312"/>
                <w:b/>
                <w:bCs w:val="0"/>
                <w:sz w:val="24"/>
                <w:szCs w:val="24"/>
              </w:rPr>
              <w:t>5公顷＜征占用地面积≤15公顷</w:t>
            </w:r>
          </w:p>
        </w:tc>
        <w:tc>
          <w:tcPr>
            <w:tcW w:w="3544" w:type="dxa"/>
            <w:shd w:val="clear" w:color="auto" w:fill="auto"/>
            <w:vAlign w:val="center"/>
          </w:tcPr>
          <w:p w14:paraId="62B728BB">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5CB61B38">
            <w:pPr>
              <w:jc w:val="center"/>
              <w:rPr>
                <w:rFonts w:ascii="仿宋_GB2312" w:hAnsi="宋体" w:eastAsia="仿宋_GB2312" w:cs="宋体"/>
                <w:sz w:val="24"/>
                <w:szCs w:val="24"/>
              </w:rPr>
            </w:pPr>
            <w:r>
              <w:rPr>
                <w:rFonts w:hint="eastAsia" w:ascii="仿宋_GB2312" w:eastAsia="仿宋_GB2312"/>
                <w:sz w:val="24"/>
                <w:szCs w:val="24"/>
              </w:rPr>
              <w:t>10＜罚款额≤20</w:t>
            </w:r>
          </w:p>
        </w:tc>
        <w:tc>
          <w:tcPr>
            <w:tcW w:w="3195" w:type="dxa"/>
            <w:shd w:val="clear" w:color="auto" w:fill="auto"/>
            <w:vAlign w:val="center"/>
          </w:tcPr>
          <w:p w14:paraId="0D319B23">
            <w:pPr>
              <w:jc w:val="center"/>
              <w:rPr>
                <w:rFonts w:ascii="仿宋_GB2312" w:hAnsi="宋体" w:eastAsia="仿宋_GB2312" w:cs="宋体"/>
                <w:sz w:val="24"/>
                <w:szCs w:val="24"/>
              </w:rPr>
            </w:pPr>
            <w:r>
              <w:rPr>
                <w:rFonts w:hint="eastAsia" w:ascii="仿宋_GB2312" w:eastAsia="仿宋_GB2312"/>
                <w:sz w:val="24"/>
                <w:szCs w:val="24"/>
              </w:rPr>
              <w:t>40＜罚款额≤50</w:t>
            </w:r>
          </w:p>
        </w:tc>
      </w:tr>
      <w:tr w14:paraId="6CB4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5851B250">
            <w:pPr>
              <w:jc w:val="center"/>
              <w:rPr>
                <w:rFonts w:ascii="仿宋_GB2312" w:hAnsi="宋体" w:eastAsia="仿宋_GB2312" w:cs="宋体"/>
                <w:b/>
                <w:bCs w:val="0"/>
                <w:sz w:val="24"/>
                <w:szCs w:val="24"/>
              </w:rPr>
            </w:pPr>
            <w:r>
              <w:rPr>
                <w:rFonts w:hint="eastAsia" w:ascii="仿宋_GB2312" w:eastAsia="仿宋_GB2312"/>
                <w:b/>
                <w:bCs w:val="0"/>
                <w:sz w:val="24"/>
                <w:szCs w:val="24"/>
              </w:rPr>
              <w:t>15公顷＜征占用地面积</w:t>
            </w:r>
          </w:p>
        </w:tc>
        <w:tc>
          <w:tcPr>
            <w:tcW w:w="3544" w:type="dxa"/>
            <w:shd w:val="clear" w:color="auto" w:fill="auto"/>
            <w:vAlign w:val="center"/>
          </w:tcPr>
          <w:p w14:paraId="157B007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52C04733">
            <w:pPr>
              <w:jc w:val="center"/>
              <w:rPr>
                <w:rFonts w:ascii="仿宋_GB2312" w:hAnsi="宋体" w:eastAsia="仿宋_GB2312" w:cs="宋体"/>
                <w:sz w:val="24"/>
                <w:szCs w:val="24"/>
              </w:rPr>
            </w:pPr>
            <w:r>
              <w:rPr>
                <w:rFonts w:hint="eastAsia" w:ascii="仿宋_GB2312" w:eastAsia="仿宋_GB2312"/>
                <w:sz w:val="24"/>
                <w:szCs w:val="24"/>
              </w:rPr>
              <w:t>20＜罚款额≤30</w:t>
            </w:r>
          </w:p>
        </w:tc>
        <w:tc>
          <w:tcPr>
            <w:tcW w:w="3195" w:type="dxa"/>
            <w:shd w:val="clear" w:color="auto" w:fill="auto"/>
            <w:vAlign w:val="center"/>
          </w:tcPr>
          <w:p w14:paraId="258B15F3">
            <w:pPr>
              <w:jc w:val="center"/>
              <w:rPr>
                <w:rFonts w:ascii="仿宋_GB2312" w:hAnsi="宋体" w:eastAsia="仿宋_GB2312" w:cs="宋体"/>
                <w:sz w:val="24"/>
                <w:szCs w:val="24"/>
              </w:rPr>
            </w:pPr>
            <w:r>
              <w:rPr>
                <w:rFonts w:hint="eastAsia" w:ascii="仿宋_GB2312" w:eastAsia="仿宋_GB2312"/>
                <w:sz w:val="24"/>
                <w:szCs w:val="24"/>
              </w:rPr>
              <w:t>50</w:t>
            </w:r>
          </w:p>
        </w:tc>
      </w:tr>
    </w:tbl>
    <w:p w14:paraId="2FD177CD">
      <w:pPr>
        <w:jc w:val="center"/>
        <w:rPr>
          <w:rFonts w:ascii="仿宋_GB2312" w:eastAsia="仿宋_GB2312"/>
          <w:sz w:val="32"/>
        </w:rPr>
      </w:pPr>
    </w:p>
    <w:p w14:paraId="6E0D4FB2">
      <w:pPr>
        <w:jc w:val="center"/>
        <w:rPr>
          <w:rFonts w:hint="eastAsia" w:ascii="黑体" w:hAnsi="黑体" w:eastAsia="黑体" w:cs="黑体"/>
          <w:sz w:val="28"/>
          <w:szCs w:val="22"/>
        </w:rPr>
      </w:pPr>
      <w:r>
        <w:rPr>
          <w:rFonts w:hint="eastAsia" w:ascii="黑体" w:hAnsi="黑体" w:eastAsia="黑体" w:cs="黑体"/>
          <w:sz w:val="28"/>
          <w:szCs w:val="22"/>
        </w:rPr>
        <w:t>2、生产建设项目的地点、规模发生重大变化，未补充、修改水土保持方案或者方案未经批准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544"/>
        <w:gridCol w:w="3260"/>
        <w:gridCol w:w="3195"/>
      </w:tblGrid>
      <w:tr w14:paraId="537D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219" w:type="dxa"/>
            <w:shd w:val="clear" w:color="auto" w:fill="auto"/>
            <w:vAlign w:val="center"/>
          </w:tcPr>
          <w:p w14:paraId="742547B7">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3544" w:type="dxa"/>
            <w:shd w:val="clear" w:color="auto" w:fill="auto"/>
            <w:vAlign w:val="center"/>
          </w:tcPr>
          <w:p w14:paraId="43B296EA">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455" w:type="dxa"/>
            <w:gridSpan w:val="2"/>
            <w:shd w:val="clear" w:color="auto" w:fill="auto"/>
            <w:vAlign w:val="center"/>
          </w:tcPr>
          <w:p w14:paraId="57CD8FAB">
            <w:pPr>
              <w:jc w:val="center"/>
              <w:rPr>
                <w:rFonts w:ascii="仿宋_GB2312" w:eastAsia="仿宋_GB2312"/>
                <w:b/>
                <w:bCs/>
                <w:sz w:val="24"/>
                <w:szCs w:val="24"/>
              </w:rPr>
            </w:pPr>
            <w:r>
              <w:rPr>
                <w:rFonts w:hint="eastAsia" w:ascii="仿宋_GB2312" w:eastAsia="仿宋_GB2312"/>
                <w:b/>
                <w:bCs/>
                <w:sz w:val="24"/>
                <w:szCs w:val="24"/>
              </w:rPr>
              <w:t>处罚条款</w:t>
            </w:r>
          </w:p>
        </w:tc>
      </w:tr>
      <w:tr w14:paraId="48A1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4219" w:type="dxa"/>
            <w:shd w:val="clear" w:color="auto" w:fill="auto"/>
            <w:vAlign w:val="center"/>
          </w:tcPr>
          <w:p w14:paraId="33A7FFDC">
            <w:pPr>
              <w:rPr>
                <w:rFonts w:ascii="仿宋_GB2312" w:hAnsi="宋体" w:eastAsia="仿宋_GB2312" w:cs="宋体"/>
                <w:sz w:val="24"/>
                <w:szCs w:val="24"/>
              </w:rPr>
            </w:pPr>
            <w:r>
              <w:rPr>
                <w:rFonts w:hint="eastAsia" w:ascii="仿宋_GB2312" w:eastAsia="仿宋_GB2312"/>
                <w:sz w:val="24"/>
                <w:szCs w:val="24"/>
              </w:rPr>
              <w:t>生产建设项目的地点、规模发生重大变化，未补充、修改水土保持方案或者补充、修改的水土保持方案未经原审批机关批准</w:t>
            </w:r>
          </w:p>
        </w:tc>
        <w:tc>
          <w:tcPr>
            <w:tcW w:w="3544" w:type="dxa"/>
            <w:shd w:val="clear" w:color="auto" w:fill="auto"/>
            <w:vAlign w:val="center"/>
          </w:tcPr>
          <w:p w14:paraId="57AD4C2E">
            <w:pPr>
              <w:rPr>
                <w:rFonts w:ascii="仿宋_GB2312" w:hAnsi="宋体" w:eastAsia="仿宋_GB2312" w:cs="宋体"/>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第二十五条第三款　水土保持方案经批准后，生产建设项目的地点、规模发生重大变化的，应当补充或者修改水土保持方案并报原审批机关批准。水土保持方案实施过程中，水土保持措施需要作出重大变更的，应当经原审批机关批准。</w:t>
            </w:r>
          </w:p>
        </w:tc>
        <w:tc>
          <w:tcPr>
            <w:tcW w:w="6455" w:type="dxa"/>
            <w:gridSpan w:val="2"/>
            <w:shd w:val="clear" w:color="auto" w:fill="auto"/>
            <w:vAlign w:val="center"/>
          </w:tcPr>
          <w:p w14:paraId="48DE06AB">
            <w:pPr>
              <w:rPr>
                <w:rFonts w:ascii="仿宋_GB2312" w:eastAsia="仿宋_GB2312"/>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第五十三条第一款第二项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p>
        </w:tc>
      </w:tr>
      <w:tr w14:paraId="3B13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vAlign w:val="center"/>
          </w:tcPr>
          <w:p w14:paraId="5ECE9CFE">
            <w:pPr>
              <w:jc w:val="center"/>
              <w:rPr>
                <w:rFonts w:ascii="仿宋_GB2312" w:hAnsi="宋体" w:eastAsia="仿宋_GB2312" w:cs="宋体"/>
                <w:b/>
                <w:sz w:val="24"/>
                <w:szCs w:val="24"/>
              </w:rPr>
            </w:pPr>
            <w:r>
              <w:rPr>
                <w:sz w:val="24"/>
                <w:szCs w:val="24"/>
              </w:rPr>
              <mc:AlternateContent>
                <mc:Choice Requires="wps">
                  <w:drawing>
                    <wp:anchor distT="0" distB="0" distL="114300" distR="114300" simplePos="0" relativeHeight="251675648" behindDoc="0" locked="0" layoutInCell="1" allowOverlap="1">
                      <wp:simplePos x="0" y="0"/>
                      <wp:positionH relativeFrom="column">
                        <wp:posOffset>-70485</wp:posOffset>
                      </wp:positionH>
                      <wp:positionV relativeFrom="paragraph">
                        <wp:posOffset>-3175</wp:posOffset>
                      </wp:positionV>
                      <wp:extent cx="2686050" cy="304800"/>
                      <wp:effectExtent l="0" t="0" r="19050" b="19050"/>
                      <wp:wrapNone/>
                      <wp:docPr id="29" name="直接连接符 29"/>
                      <wp:cNvGraphicFramePr/>
                      <a:graphic xmlns:a="http://schemas.openxmlformats.org/drawingml/2006/main">
                        <a:graphicData uri="http://schemas.microsoft.com/office/word/2010/wordprocessingShape">
                          <wps:wsp>
                            <wps:cNvCnPr/>
                            <wps:spPr>
                              <a:xfrm>
                                <a:off x="0" y="0"/>
                                <a:ext cx="2686050" cy="3048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25pt;height:24pt;width:211.5pt;z-index:251675648;mso-width-relative:page;mso-height-relative:page;" filled="f" stroked="t" coordsize="21600,21600" o:gfxdata="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hXk9YAAAAIAQAADwAAAAAAAAABACAAAAAiAAAAZHJzL2Rvd25yZXYueG1sUEsBAhQAFAAA&#10;AAgAh07iQCMFXLXxAQAAwwMAAA4AAAAAAAAAAQAgAAAAJQEAAGRycy9lMm9Eb2MueG1sUEsFBgAA&#10;AAAGAAYAWQEAAIgFA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6672" behindDoc="0" locked="0" layoutInCell="1" allowOverlap="1">
                      <wp:simplePos x="0" y="0"/>
                      <wp:positionH relativeFrom="column">
                        <wp:posOffset>-70485</wp:posOffset>
                      </wp:positionH>
                      <wp:positionV relativeFrom="paragraph">
                        <wp:posOffset>5080</wp:posOffset>
                      </wp:positionV>
                      <wp:extent cx="911225" cy="574675"/>
                      <wp:effectExtent l="2540" t="3810" r="19685" b="12065"/>
                      <wp:wrapNone/>
                      <wp:docPr id="30" name="直接连接符 30"/>
                      <wp:cNvGraphicFramePr/>
                      <a:graphic xmlns:a="http://schemas.openxmlformats.org/drawingml/2006/main">
                        <a:graphicData uri="http://schemas.microsoft.com/office/word/2010/wordprocessingShape">
                          <wps:wsp>
                            <wps:cNvCnPr/>
                            <wps:spPr>
                              <a:xfrm>
                                <a:off x="0" y="0"/>
                                <a:ext cx="911225" cy="5746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4pt;height:45.25pt;width:71.75pt;z-index:251676672;mso-width-relative:page;mso-height-relative:page;" filled="f" stroked="t" coordsize="21600,21600" o:gfxdata="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t&#10;NpjVAAAABwEAAA8AAAAAAAAAAQAgAAAAIgAAAGRycy9kb3ducmV2LnhtbFBLAQIUABQAAAAIAIdO&#10;4kB8FT1R7QEAAMIDAAAOAAAAAAAAAAEAIAAAACQBAABkcnMvZTJvRG9jLnhtbFBLBQYAAAAABgAG&#10;AFkBAACDBQAAAAA=&#10;">
                      <v:fill on="f" focussize="0,0"/>
                      <v:stroke color="#000000" joinstyle="round"/>
                      <v:imagedata o:title=""/>
                      <o:lock v:ext="edit" aspectratio="f"/>
                    </v:line>
                  </w:pict>
                </mc:Fallback>
              </mc:AlternateContent>
            </w:r>
            <w:r>
              <w:rPr>
                <w:rFonts w:hint="eastAsia" w:ascii="仿宋_GB2312" w:hAnsi="宋体" w:eastAsia="仿宋_GB2312" w:cs="宋体"/>
                <w:b/>
                <w:sz w:val="24"/>
                <w:szCs w:val="24"/>
              </w:rPr>
              <w:t xml:space="preserve">                     情 节</w:t>
            </w:r>
          </w:p>
          <w:p w14:paraId="2708D7D2">
            <w:pPr>
              <w:ind w:firstLine="826" w:firstLineChars="343"/>
              <w:rPr>
                <w:rFonts w:ascii="仿宋_GB2312" w:hAnsi="宋体" w:eastAsia="仿宋_GB2312" w:cs="宋体"/>
                <w:b/>
                <w:sz w:val="24"/>
                <w:szCs w:val="24"/>
              </w:rPr>
            </w:pPr>
            <w:r>
              <w:rPr>
                <w:rFonts w:hint="eastAsia" w:ascii="仿宋_GB2312" w:hAnsi="宋体" w:eastAsia="仿宋_GB2312" w:cs="宋体"/>
                <w:b/>
                <w:sz w:val="24"/>
                <w:szCs w:val="24"/>
              </w:rPr>
              <w:t>罚款额（万元）</w:t>
            </w:r>
          </w:p>
          <w:p w14:paraId="1FEA1D89">
            <w:pPr>
              <w:rPr>
                <w:rFonts w:ascii="仿宋_GB2312" w:eastAsia="仿宋_GB2312"/>
                <w:sz w:val="24"/>
                <w:szCs w:val="24"/>
              </w:rPr>
            </w:pPr>
            <w:r>
              <w:rPr>
                <w:rFonts w:hint="eastAsia" w:ascii="仿宋_GB2312" w:hAnsi="宋体" w:eastAsia="仿宋_GB2312" w:cs="宋体"/>
                <w:b/>
                <w:sz w:val="24"/>
                <w:szCs w:val="24"/>
              </w:rPr>
              <w:t>类 型</w:t>
            </w:r>
          </w:p>
        </w:tc>
        <w:tc>
          <w:tcPr>
            <w:tcW w:w="3544" w:type="dxa"/>
            <w:shd w:val="clear" w:color="auto" w:fill="auto"/>
            <w:vAlign w:val="center"/>
          </w:tcPr>
          <w:p w14:paraId="6C531C48">
            <w:pPr>
              <w:jc w:val="center"/>
              <w:rPr>
                <w:rFonts w:ascii="仿宋_GB2312" w:eastAsia="仿宋_GB2312"/>
                <w:b/>
                <w:bCs/>
                <w:sz w:val="24"/>
                <w:szCs w:val="24"/>
              </w:rPr>
            </w:pPr>
            <w:r>
              <w:rPr>
                <w:rFonts w:hint="eastAsia" w:ascii="仿宋_GB2312" w:eastAsia="仿宋_GB2312"/>
                <w:b/>
                <w:bCs/>
                <w:sz w:val="24"/>
                <w:szCs w:val="24"/>
              </w:rPr>
              <w:t>限期内补办手续，</w:t>
            </w:r>
          </w:p>
          <w:p w14:paraId="6E4D8BF6">
            <w:pPr>
              <w:jc w:val="center"/>
              <w:rPr>
                <w:rFonts w:ascii="仿宋_GB2312" w:hAnsi="宋体" w:eastAsia="仿宋_GB2312" w:cs="宋体"/>
                <w:b/>
                <w:bCs/>
                <w:sz w:val="24"/>
                <w:szCs w:val="24"/>
              </w:rPr>
            </w:pPr>
            <w:r>
              <w:rPr>
                <w:rFonts w:hint="eastAsia" w:ascii="仿宋_GB2312" w:eastAsia="仿宋_GB2312"/>
                <w:b/>
                <w:bCs/>
                <w:sz w:val="24"/>
                <w:szCs w:val="24"/>
              </w:rPr>
              <w:t>且取得批复文件的</w:t>
            </w:r>
          </w:p>
        </w:tc>
        <w:tc>
          <w:tcPr>
            <w:tcW w:w="3260" w:type="dxa"/>
            <w:shd w:val="clear" w:color="auto" w:fill="auto"/>
            <w:vAlign w:val="center"/>
          </w:tcPr>
          <w:p w14:paraId="52E72B14">
            <w:pPr>
              <w:jc w:val="center"/>
              <w:rPr>
                <w:rFonts w:ascii="仿宋_GB2312" w:hAnsi="宋体" w:eastAsia="仿宋_GB2312" w:cs="宋体"/>
                <w:b/>
                <w:bCs/>
                <w:sz w:val="24"/>
                <w:szCs w:val="24"/>
              </w:rPr>
            </w:pPr>
            <w:r>
              <w:rPr>
                <w:rFonts w:hint="eastAsia" w:ascii="仿宋_GB2312" w:eastAsia="仿宋_GB2312"/>
                <w:b/>
                <w:bCs/>
                <w:sz w:val="24"/>
                <w:szCs w:val="24"/>
              </w:rPr>
              <w:t>逾期尚未取得批复文件，但已报送评审材料的</w:t>
            </w:r>
          </w:p>
        </w:tc>
        <w:tc>
          <w:tcPr>
            <w:tcW w:w="3195" w:type="dxa"/>
            <w:shd w:val="clear" w:color="auto" w:fill="auto"/>
            <w:vAlign w:val="center"/>
          </w:tcPr>
          <w:p w14:paraId="33EC2DB4">
            <w:pPr>
              <w:jc w:val="center"/>
              <w:rPr>
                <w:rFonts w:ascii="仿宋_GB2312" w:hAnsi="宋体" w:eastAsia="仿宋_GB2312" w:cs="宋体"/>
                <w:b/>
                <w:bCs/>
                <w:sz w:val="24"/>
                <w:szCs w:val="24"/>
              </w:rPr>
            </w:pPr>
            <w:r>
              <w:rPr>
                <w:rFonts w:hint="eastAsia" w:ascii="仿宋_GB2312" w:eastAsia="仿宋_GB2312"/>
                <w:b/>
                <w:bCs/>
                <w:sz w:val="24"/>
                <w:szCs w:val="24"/>
              </w:rPr>
              <w:t>逾期未取得批复文件，也未报送评审材料的</w:t>
            </w:r>
          </w:p>
        </w:tc>
      </w:tr>
      <w:tr w14:paraId="052B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6358ADB7">
            <w:pPr>
              <w:jc w:val="center"/>
              <w:rPr>
                <w:rFonts w:ascii="仿宋_GB2312" w:hAnsi="宋体" w:eastAsia="仿宋_GB2312" w:cs="宋体"/>
                <w:b/>
                <w:sz w:val="24"/>
                <w:szCs w:val="24"/>
              </w:rPr>
            </w:pPr>
            <w:r>
              <w:rPr>
                <w:rFonts w:hint="eastAsia" w:ascii="仿宋_GB2312" w:eastAsia="仿宋_GB2312"/>
                <w:b/>
                <w:sz w:val="24"/>
                <w:szCs w:val="24"/>
              </w:rPr>
              <w:t>征占用地面积≤5公顷</w:t>
            </w:r>
          </w:p>
        </w:tc>
        <w:tc>
          <w:tcPr>
            <w:tcW w:w="3544" w:type="dxa"/>
            <w:shd w:val="clear" w:color="auto" w:fill="auto"/>
            <w:vAlign w:val="center"/>
          </w:tcPr>
          <w:p w14:paraId="58B008AE">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2C1715B0">
            <w:pPr>
              <w:jc w:val="center"/>
              <w:rPr>
                <w:rFonts w:ascii="仿宋_GB2312" w:hAnsi="宋体" w:eastAsia="仿宋_GB2312" w:cs="宋体"/>
                <w:sz w:val="24"/>
                <w:szCs w:val="24"/>
              </w:rPr>
            </w:pPr>
            <w:r>
              <w:rPr>
                <w:rFonts w:hint="eastAsia" w:ascii="仿宋_GB2312" w:eastAsia="仿宋_GB2312"/>
                <w:sz w:val="24"/>
                <w:szCs w:val="24"/>
              </w:rPr>
              <w:t>5≤罚款额≤10</w:t>
            </w:r>
          </w:p>
        </w:tc>
        <w:tc>
          <w:tcPr>
            <w:tcW w:w="3195" w:type="dxa"/>
            <w:shd w:val="clear" w:color="auto" w:fill="auto"/>
            <w:vAlign w:val="center"/>
          </w:tcPr>
          <w:p w14:paraId="08252279">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7E63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40FC76A4">
            <w:pPr>
              <w:jc w:val="center"/>
              <w:rPr>
                <w:rFonts w:ascii="仿宋_GB2312" w:hAnsi="宋体" w:eastAsia="仿宋_GB2312" w:cs="宋体"/>
                <w:b/>
                <w:sz w:val="24"/>
                <w:szCs w:val="24"/>
              </w:rPr>
            </w:pPr>
            <w:r>
              <w:rPr>
                <w:rFonts w:hint="eastAsia" w:ascii="仿宋_GB2312" w:eastAsia="仿宋_GB2312"/>
                <w:b/>
                <w:sz w:val="24"/>
                <w:szCs w:val="24"/>
              </w:rPr>
              <w:t>5公顷＜征占用地面积≤15公顷</w:t>
            </w:r>
          </w:p>
        </w:tc>
        <w:tc>
          <w:tcPr>
            <w:tcW w:w="3544" w:type="dxa"/>
            <w:shd w:val="clear" w:color="auto" w:fill="auto"/>
            <w:vAlign w:val="center"/>
          </w:tcPr>
          <w:p w14:paraId="3341143B">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7A88A52F">
            <w:pPr>
              <w:jc w:val="center"/>
              <w:rPr>
                <w:rFonts w:ascii="仿宋_GB2312" w:hAnsi="宋体" w:eastAsia="仿宋_GB2312" w:cs="宋体"/>
                <w:sz w:val="24"/>
                <w:szCs w:val="24"/>
              </w:rPr>
            </w:pPr>
            <w:r>
              <w:rPr>
                <w:rFonts w:hint="eastAsia" w:ascii="仿宋_GB2312" w:eastAsia="仿宋_GB2312"/>
                <w:sz w:val="24"/>
                <w:szCs w:val="24"/>
              </w:rPr>
              <w:t>10＜罚款额≤20</w:t>
            </w:r>
          </w:p>
        </w:tc>
        <w:tc>
          <w:tcPr>
            <w:tcW w:w="3195" w:type="dxa"/>
            <w:shd w:val="clear" w:color="auto" w:fill="auto"/>
            <w:vAlign w:val="center"/>
          </w:tcPr>
          <w:p w14:paraId="1461793A">
            <w:pPr>
              <w:jc w:val="center"/>
              <w:rPr>
                <w:rFonts w:ascii="仿宋_GB2312" w:hAnsi="宋体" w:eastAsia="仿宋_GB2312" w:cs="宋体"/>
                <w:sz w:val="24"/>
                <w:szCs w:val="24"/>
              </w:rPr>
            </w:pPr>
            <w:r>
              <w:rPr>
                <w:rFonts w:hint="eastAsia" w:ascii="仿宋_GB2312" w:eastAsia="仿宋_GB2312"/>
                <w:sz w:val="24"/>
                <w:szCs w:val="24"/>
              </w:rPr>
              <w:t>40＜罚款额≤50</w:t>
            </w:r>
          </w:p>
        </w:tc>
      </w:tr>
      <w:tr w14:paraId="7B37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7E4B19A8">
            <w:pPr>
              <w:jc w:val="center"/>
              <w:rPr>
                <w:rFonts w:ascii="仿宋_GB2312" w:hAnsi="宋体" w:eastAsia="仿宋_GB2312" w:cs="宋体"/>
                <w:b/>
                <w:sz w:val="24"/>
                <w:szCs w:val="24"/>
              </w:rPr>
            </w:pPr>
            <w:r>
              <w:rPr>
                <w:rFonts w:hint="eastAsia" w:ascii="仿宋_GB2312" w:eastAsia="仿宋_GB2312"/>
                <w:b/>
                <w:sz w:val="24"/>
                <w:szCs w:val="24"/>
              </w:rPr>
              <w:t>15公顷＜征占用地面积</w:t>
            </w:r>
          </w:p>
        </w:tc>
        <w:tc>
          <w:tcPr>
            <w:tcW w:w="3544" w:type="dxa"/>
            <w:shd w:val="clear" w:color="auto" w:fill="auto"/>
            <w:vAlign w:val="center"/>
          </w:tcPr>
          <w:p w14:paraId="44FFDDB1">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4BC292B5">
            <w:pPr>
              <w:jc w:val="center"/>
              <w:rPr>
                <w:rFonts w:ascii="仿宋_GB2312" w:hAnsi="宋体" w:eastAsia="仿宋_GB2312" w:cs="宋体"/>
                <w:sz w:val="24"/>
                <w:szCs w:val="24"/>
              </w:rPr>
            </w:pPr>
            <w:r>
              <w:rPr>
                <w:rFonts w:hint="eastAsia" w:ascii="仿宋_GB2312" w:eastAsia="仿宋_GB2312"/>
                <w:sz w:val="24"/>
                <w:szCs w:val="24"/>
              </w:rPr>
              <w:t>20＜罚款额≤30</w:t>
            </w:r>
          </w:p>
        </w:tc>
        <w:tc>
          <w:tcPr>
            <w:tcW w:w="3195" w:type="dxa"/>
            <w:shd w:val="clear" w:color="auto" w:fill="auto"/>
            <w:vAlign w:val="center"/>
          </w:tcPr>
          <w:p w14:paraId="54BAE4D5">
            <w:pPr>
              <w:jc w:val="center"/>
              <w:rPr>
                <w:rFonts w:ascii="仿宋_GB2312" w:hAnsi="宋体" w:eastAsia="仿宋_GB2312" w:cs="宋体"/>
                <w:sz w:val="24"/>
                <w:szCs w:val="24"/>
              </w:rPr>
            </w:pPr>
            <w:r>
              <w:rPr>
                <w:rFonts w:hint="eastAsia" w:ascii="仿宋_GB2312" w:eastAsia="仿宋_GB2312"/>
                <w:sz w:val="24"/>
                <w:szCs w:val="24"/>
              </w:rPr>
              <w:t>50</w:t>
            </w:r>
          </w:p>
        </w:tc>
      </w:tr>
    </w:tbl>
    <w:p w14:paraId="57394280">
      <w:pPr>
        <w:jc w:val="center"/>
        <w:rPr>
          <w:rFonts w:ascii="仿宋_GB2312" w:eastAsia="仿宋_GB2312"/>
          <w:sz w:val="32"/>
        </w:rPr>
      </w:pPr>
    </w:p>
    <w:p w14:paraId="3E775A11">
      <w:pPr>
        <w:jc w:val="center"/>
        <w:rPr>
          <w:rFonts w:hint="eastAsia" w:ascii="仿宋_GB2312" w:eastAsia="仿宋_GB2312"/>
          <w:sz w:val="32"/>
        </w:rPr>
      </w:pPr>
    </w:p>
    <w:p w14:paraId="50CBF11A">
      <w:pPr>
        <w:jc w:val="center"/>
        <w:rPr>
          <w:rFonts w:ascii="仿宋_GB2312" w:eastAsia="仿宋_GB2312"/>
          <w:sz w:val="32"/>
        </w:rPr>
      </w:pPr>
      <w:r>
        <w:rPr>
          <w:rFonts w:hint="eastAsia" w:ascii="黑体" w:hAnsi="黑体" w:eastAsia="黑体" w:cs="黑体"/>
          <w:sz w:val="28"/>
          <w:szCs w:val="22"/>
        </w:rPr>
        <w:t>3、水土保持方案实施过程中，未经原审批机关批准，对水土保持措施做出重大变更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544"/>
        <w:gridCol w:w="3260"/>
        <w:gridCol w:w="3195"/>
      </w:tblGrid>
      <w:tr w14:paraId="5650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219" w:type="dxa"/>
            <w:shd w:val="clear" w:color="auto" w:fill="auto"/>
            <w:vAlign w:val="center"/>
          </w:tcPr>
          <w:p w14:paraId="2A3018CC">
            <w:pPr>
              <w:jc w:val="center"/>
              <w:rPr>
                <w:rFonts w:ascii="宋体" w:hAnsi="宋体" w:cs="宋体"/>
                <w:b/>
                <w:bCs/>
                <w:sz w:val="24"/>
                <w:szCs w:val="24"/>
              </w:rPr>
            </w:pPr>
            <w:r>
              <w:rPr>
                <w:rFonts w:hint="eastAsia"/>
                <w:b/>
                <w:bCs/>
                <w:sz w:val="24"/>
                <w:szCs w:val="24"/>
              </w:rPr>
              <w:t>违法行为</w:t>
            </w:r>
          </w:p>
        </w:tc>
        <w:tc>
          <w:tcPr>
            <w:tcW w:w="3544" w:type="dxa"/>
            <w:shd w:val="clear" w:color="auto" w:fill="auto"/>
            <w:vAlign w:val="center"/>
          </w:tcPr>
          <w:p w14:paraId="0FD9DAE0">
            <w:pPr>
              <w:jc w:val="center"/>
              <w:rPr>
                <w:rFonts w:ascii="宋体" w:hAnsi="宋体" w:cs="宋体"/>
                <w:b/>
                <w:bCs/>
                <w:sz w:val="24"/>
                <w:szCs w:val="24"/>
              </w:rPr>
            </w:pPr>
            <w:r>
              <w:rPr>
                <w:rFonts w:hint="eastAsia"/>
                <w:b/>
                <w:bCs/>
                <w:sz w:val="24"/>
                <w:szCs w:val="24"/>
              </w:rPr>
              <w:t>违反条款</w:t>
            </w:r>
          </w:p>
        </w:tc>
        <w:tc>
          <w:tcPr>
            <w:tcW w:w="6455" w:type="dxa"/>
            <w:gridSpan w:val="2"/>
            <w:shd w:val="clear" w:color="auto" w:fill="auto"/>
            <w:vAlign w:val="center"/>
          </w:tcPr>
          <w:p w14:paraId="6D558246">
            <w:pPr>
              <w:jc w:val="center"/>
              <w:rPr>
                <w:rFonts w:ascii="仿宋_GB2312" w:eastAsia="仿宋_GB2312"/>
                <w:sz w:val="24"/>
                <w:szCs w:val="24"/>
              </w:rPr>
            </w:pPr>
            <w:r>
              <w:rPr>
                <w:rFonts w:hint="eastAsia"/>
                <w:b/>
                <w:bCs/>
                <w:sz w:val="24"/>
                <w:szCs w:val="24"/>
              </w:rPr>
              <w:t>处罚条款</w:t>
            </w:r>
          </w:p>
        </w:tc>
      </w:tr>
      <w:tr w14:paraId="52CE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4219" w:type="dxa"/>
            <w:shd w:val="clear" w:color="auto" w:fill="auto"/>
            <w:vAlign w:val="center"/>
          </w:tcPr>
          <w:p w14:paraId="5E3EA6E2">
            <w:pPr>
              <w:rPr>
                <w:rFonts w:ascii="仿宋_GB2312" w:hAnsi="宋体" w:eastAsia="仿宋_GB2312" w:cs="宋体"/>
                <w:sz w:val="24"/>
                <w:szCs w:val="24"/>
              </w:rPr>
            </w:pPr>
            <w:r>
              <w:rPr>
                <w:rFonts w:hint="eastAsia" w:ascii="仿宋_GB2312" w:eastAsia="仿宋_GB2312"/>
                <w:sz w:val="24"/>
                <w:szCs w:val="24"/>
              </w:rPr>
              <w:t>水土保持方案实施过程中，未经原审批机关批准，对水土保持措施做出重大变更</w:t>
            </w:r>
          </w:p>
        </w:tc>
        <w:tc>
          <w:tcPr>
            <w:tcW w:w="3544" w:type="dxa"/>
            <w:shd w:val="clear" w:color="auto" w:fill="auto"/>
            <w:vAlign w:val="center"/>
          </w:tcPr>
          <w:p w14:paraId="28EFC725">
            <w:pPr>
              <w:rPr>
                <w:rFonts w:ascii="仿宋_GB2312" w:hAnsi="宋体" w:eastAsia="仿宋_GB2312" w:cs="宋体"/>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第二十五条第三款　水土保持方案经批准后，生产建设项目的地点、规模发生重大变化的，应当补充或者修改水土保持方案并报原审批机关批准。水土保持方案实施过程中，水土保持措施需要作出重大变更的，应当经原审批机关批准。</w:t>
            </w:r>
          </w:p>
        </w:tc>
        <w:tc>
          <w:tcPr>
            <w:tcW w:w="6455" w:type="dxa"/>
            <w:gridSpan w:val="2"/>
            <w:shd w:val="clear" w:color="auto" w:fill="auto"/>
            <w:vAlign w:val="center"/>
          </w:tcPr>
          <w:p w14:paraId="4A2EF5FA">
            <w:pPr>
              <w:jc w:val="left"/>
              <w:rPr>
                <w:rFonts w:ascii="仿宋_GB2312" w:eastAsia="仿宋_GB2312"/>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第五十三条第一款第三项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p>
        </w:tc>
      </w:tr>
      <w:tr w14:paraId="4CE7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vAlign w:val="center"/>
          </w:tcPr>
          <w:p w14:paraId="4778136B">
            <w:pPr>
              <w:jc w:val="center"/>
              <w:rPr>
                <w:rFonts w:ascii="仿宋_GB2312" w:hAnsi="宋体" w:eastAsia="仿宋_GB2312" w:cs="宋体"/>
                <w:b/>
                <w:sz w:val="24"/>
                <w:szCs w:val="24"/>
              </w:rPr>
            </w:pPr>
            <w:r>
              <w:rPr>
                <w:sz w:val="24"/>
                <w:szCs w:val="24"/>
              </w:rPr>
              <mc:AlternateContent>
                <mc:Choice Requires="wps">
                  <w:drawing>
                    <wp:anchor distT="0" distB="0" distL="114300" distR="114300" simplePos="0" relativeHeight="251677696" behindDoc="0" locked="0" layoutInCell="1" allowOverlap="1">
                      <wp:simplePos x="0" y="0"/>
                      <wp:positionH relativeFrom="column">
                        <wp:posOffset>-70485</wp:posOffset>
                      </wp:positionH>
                      <wp:positionV relativeFrom="paragraph">
                        <wp:posOffset>-3175</wp:posOffset>
                      </wp:positionV>
                      <wp:extent cx="2686050" cy="304800"/>
                      <wp:effectExtent l="0" t="0" r="19050" b="19050"/>
                      <wp:wrapNone/>
                      <wp:docPr id="31" name="直接连接符 31"/>
                      <wp:cNvGraphicFramePr/>
                      <a:graphic xmlns:a="http://schemas.openxmlformats.org/drawingml/2006/main">
                        <a:graphicData uri="http://schemas.microsoft.com/office/word/2010/wordprocessingShape">
                          <wps:wsp>
                            <wps:cNvCnPr/>
                            <wps:spPr>
                              <a:xfrm>
                                <a:off x="0" y="0"/>
                                <a:ext cx="2686050" cy="3048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25pt;height:24pt;width:211.5pt;z-index:251677696;mso-width-relative:page;mso-height-relative:page;" filled="f" stroked="t" coordsize="21600,21600" o:gfxdata="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hXk9YAAAAIAQAADwAAAAAAAAABACAAAAAiAAAAZHJzL2Rvd25yZXYueG1sUEsBAhQAFAAA&#10;AAgAh07iQFwwY+7xAQAAwwMAAA4AAAAAAAAAAQAgAAAAJQEAAGRycy9lMm9Eb2MueG1sUEsFBgAA&#10;AAAGAAYAWQEAAIgFA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8720" behindDoc="0" locked="0" layoutInCell="1" allowOverlap="1">
                      <wp:simplePos x="0" y="0"/>
                      <wp:positionH relativeFrom="column">
                        <wp:posOffset>-70485</wp:posOffset>
                      </wp:positionH>
                      <wp:positionV relativeFrom="paragraph">
                        <wp:posOffset>5080</wp:posOffset>
                      </wp:positionV>
                      <wp:extent cx="930275" cy="607060"/>
                      <wp:effectExtent l="2540" t="3810" r="19685" b="17780"/>
                      <wp:wrapNone/>
                      <wp:docPr id="32" name="直接连接符 32"/>
                      <wp:cNvGraphicFramePr/>
                      <a:graphic xmlns:a="http://schemas.openxmlformats.org/drawingml/2006/main">
                        <a:graphicData uri="http://schemas.microsoft.com/office/word/2010/wordprocessingShape">
                          <wps:wsp>
                            <wps:cNvCnPr/>
                            <wps:spPr>
                              <a:xfrm>
                                <a:off x="0" y="0"/>
                                <a:ext cx="930275" cy="60706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4pt;height:47.8pt;width:73.25pt;z-index:251678720;mso-width-relative:page;mso-height-relative:page;" filled="f" stroked="t" coordsize="21600,21600" o:gfxdata="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6zRTfWAAAABwEAAA8AAAAAAAAAAQAgAAAAIgAAAGRycy9kb3ducmV2LnhtbFBLAQIUABQAAAAI&#10;AIdO4kDczl/g7wEAAMIDAAAOAAAAAAAAAAEAIAAAACU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cs="宋体"/>
                <w:b/>
                <w:sz w:val="24"/>
                <w:szCs w:val="24"/>
              </w:rPr>
              <w:t xml:space="preserve">                     情 节</w:t>
            </w:r>
          </w:p>
          <w:p w14:paraId="4449E6B6">
            <w:pPr>
              <w:jc w:val="center"/>
              <w:rPr>
                <w:rFonts w:ascii="仿宋_GB2312" w:hAnsi="宋体" w:eastAsia="仿宋_GB2312" w:cs="宋体"/>
                <w:b/>
                <w:sz w:val="24"/>
                <w:szCs w:val="24"/>
              </w:rPr>
            </w:pPr>
            <w:r>
              <w:rPr>
                <w:rFonts w:hint="eastAsia" w:ascii="仿宋_GB2312" w:hAnsi="宋体" w:eastAsia="仿宋_GB2312" w:cs="宋体"/>
                <w:b/>
                <w:sz w:val="24"/>
                <w:szCs w:val="24"/>
              </w:rPr>
              <w:t>罚款额（万元）</w:t>
            </w:r>
          </w:p>
          <w:p w14:paraId="5E7FC6C3">
            <w:pPr>
              <w:rPr>
                <w:rFonts w:ascii="仿宋_GB2312" w:eastAsia="仿宋_GB2312"/>
                <w:sz w:val="24"/>
                <w:szCs w:val="24"/>
              </w:rPr>
            </w:pPr>
            <w:r>
              <w:rPr>
                <w:rFonts w:hint="eastAsia" w:ascii="仿宋_GB2312" w:hAnsi="宋体" w:eastAsia="仿宋_GB2312" w:cs="宋体"/>
                <w:b/>
                <w:sz w:val="24"/>
                <w:szCs w:val="24"/>
              </w:rPr>
              <w:t>类 型</w:t>
            </w:r>
          </w:p>
        </w:tc>
        <w:tc>
          <w:tcPr>
            <w:tcW w:w="3544" w:type="dxa"/>
            <w:shd w:val="clear" w:color="auto" w:fill="auto"/>
            <w:vAlign w:val="center"/>
          </w:tcPr>
          <w:p w14:paraId="3A531E64">
            <w:pPr>
              <w:jc w:val="center"/>
              <w:rPr>
                <w:rFonts w:hint="eastAsia" w:ascii="仿宋_GB2312" w:eastAsia="仿宋_GB2312"/>
                <w:b/>
                <w:bCs/>
                <w:sz w:val="24"/>
                <w:szCs w:val="24"/>
              </w:rPr>
            </w:pPr>
            <w:r>
              <w:rPr>
                <w:rFonts w:hint="eastAsia" w:ascii="仿宋_GB2312" w:eastAsia="仿宋_GB2312"/>
                <w:b/>
                <w:bCs/>
                <w:sz w:val="24"/>
                <w:szCs w:val="24"/>
              </w:rPr>
              <w:t>限期内补办手续，</w:t>
            </w:r>
          </w:p>
          <w:p w14:paraId="6EBE06A6">
            <w:pPr>
              <w:jc w:val="center"/>
              <w:rPr>
                <w:rFonts w:ascii="仿宋_GB2312" w:hAnsi="宋体" w:eastAsia="仿宋_GB2312" w:cs="宋体"/>
                <w:b/>
                <w:bCs/>
                <w:sz w:val="24"/>
                <w:szCs w:val="24"/>
              </w:rPr>
            </w:pPr>
            <w:r>
              <w:rPr>
                <w:rFonts w:hint="eastAsia" w:ascii="仿宋_GB2312" w:eastAsia="仿宋_GB2312"/>
                <w:b/>
                <w:bCs/>
                <w:sz w:val="24"/>
                <w:szCs w:val="24"/>
              </w:rPr>
              <w:t>且取得批复文件的</w:t>
            </w:r>
          </w:p>
        </w:tc>
        <w:tc>
          <w:tcPr>
            <w:tcW w:w="3260" w:type="dxa"/>
            <w:shd w:val="clear" w:color="auto" w:fill="auto"/>
            <w:vAlign w:val="center"/>
          </w:tcPr>
          <w:p w14:paraId="30BFF5A5">
            <w:pPr>
              <w:jc w:val="center"/>
              <w:rPr>
                <w:rFonts w:ascii="仿宋_GB2312" w:hAnsi="宋体" w:eastAsia="仿宋_GB2312" w:cs="宋体"/>
                <w:b/>
                <w:bCs/>
                <w:sz w:val="24"/>
                <w:szCs w:val="24"/>
              </w:rPr>
            </w:pPr>
            <w:r>
              <w:rPr>
                <w:rFonts w:hint="eastAsia" w:ascii="仿宋_GB2312" w:eastAsia="仿宋_GB2312"/>
                <w:b/>
                <w:bCs/>
                <w:sz w:val="24"/>
                <w:szCs w:val="24"/>
              </w:rPr>
              <w:t>逾期尚未取得批复文件，但已报送评审材料的</w:t>
            </w:r>
          </w:p>
        </w:tc>
        <w:tc>
          <w:tcPr>
            <w:tcW w:w="3195" w:type="dxa"/>
            <w:shd w:val="clear" w:color="auto" w:fill="auto"/>
            <w:vAlign w:val="center"/>
          </w:tcPr>
          <w:p w14:paraId="648B6C5E">
            <w:pPr>
              <w:jc w:val="center"/>
              <w:rPr>
                <w:rFonts w:ascii="仿宋_GB2312" w:hAnsi="宋体" w:eastAsia="仿宋_GB2312" w:cs="宋体"/>
                <w:b/>
                <w:bCs/>
                <w:sz w:val="24"/>
                <w:szCs w:val="24"/>
              </w:rPr>
            </w:pPr>
            <w:r>
              <w:rPr>
                <w:rFonts w:hint="eastAsia" w:ascii="仿宋_GB2312" w:eastAsia="仿宋_GB2312"/>
                <w:b/>
                <w:bCs/>
                <w:sz w:val="24"/>
                <w:szCs w:val="24"/>
              </w:rPr>
              <w:t>逾期未取得批复文件，也未报送评审材料的</w:t>
            </w:r>
          </w:p>
        </w:tc>
      </w:tr>
      <w:tr w14:paraId="1210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64CC83D5">
            <w:pPr>
              <w:jc w:val="center"/>
              <w:rPr>
                <w:rFonts w:ascii="仿宋_GB2312" w:hAnsi="宋体" w:eastAsia="仿宋_GB2312" w:cs="宋体"/>
                <w:b/>
                <w:sz w:val="24"/>
                <w:szCs w:val="24"/>
              </w:rPr>
            </w:pPr>
            <w:r>
              <w:rPr>
                <w:rFonts w:hint="eastAsia" w:ascii="仿宋_GB2312" w:eastAsia="仿宋_GB2312"/>
                <w:b/>
                <w:sz w:val="24"/>
                <w:szCs w:val="24"/>
              </w:rPr>
              <w:t>征占用地面积≤5公顷</w:t>
            </w:r>
          </w:p>
        </w:tc>
        <w:tc>
          <w:tcPr>
            <w:tcW w:w="3544" w:type="dxa"/>
            <w:shd w:val="clear" w:color="auto" w:fill="auto"/>
            <w:vAlign w:val="center"/>
          </w:tcPr>
          <w:p w14:paraId="128B7560">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3DB2F778">
            <w:pPr>
              <w:jc w:val="center"/>
              <w:rPr>
                <w:rFonts w:ascii="仿宋_GB2312" w:hAnsi="宋体" w:eastAsia="仿宋_GB2312" w:cs="宋体"/>
                <w:sz w:val="24"/>
                <w:szCs w:val="24"/>
              </w:rPr>
            </w:pPr>
            <w:r>
              <w:rPr>
                <w:rFonts w:hint="eastAsia" w:ascii="仿宋_GB2312" w:eastAsia="仿宋_GB2312"/>
                <w:sz w:val="24"/>
                <w:szCs w:val="24"/>
              </w:rPr>
              <w:t>5≤罚款额≤10</w:t>
            </w:r>
          </w:p>
        </w:tc>
        <w:tc>
          <w:tcPr>
            <w:tcW w:w="3195" w:type="dxa"/>
            <w:shd w:val="clear" w:color="auto" w:fill="auto"/>
            <w:vAlign w:val="center"/>
          </w:tcPr>
          <w:p w14:paraId="4A05722C">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2069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326701FB">
            <w:pPr>
              <w:jc w:val="center"/>
              <w:rPr>
                <w:rFonts w:ascii="仿宋_GB2312" w:hAnsi="宋体" w:eastAsia="仿宋_GB2312" w:cs="宋体"/>
                <w:b/>
                <w:sz w:val="24"/>
                <w:szCs w:val="24"/>
              </w:rPr>
            </w:pPr>
            <w:r>
              <w:rPr>
                <w:rFonts w:hint="eastAsia" w:ascii="仿宋_GB2312" w:eastAsia="仿宋_GB2312"/>
                <w:b/>
                <w:sz w:val="24"/>
                <w:szCs w:val="24"/>
              </w:rPr>
              <w:t>5公顷＜征占用地面积≤15公顷</w:t>
            </w:r>
          </w:p>
        </w:tc>
        <w:tc>
          <w:tcPr>
            <w:tcW w:w="3544" w:type="dxa"/>
            <w:shd w:val="clear" w:color="auto" w:fill="auto"/>
            <w:vAlign w:val="center"/>
          </w:tcPr>
          <w:p w14:paraId="7D18AB7B">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44EC0417">
            <w:pPr>
              <w:jc w:val="center"/>
              <w:rPr>
                <w:rFonts w:ascii="仿宋_GB2312" w:hAnsi="宋体" w:eastAsia="仿宋_GB2312" w:cs="宋体"/>
                <w:sz w:val="24"/>
                <w:szCs w:val="24"/>
              </w:rPr>
            </w:pPr>
            <w:r>
              <w:rPr>
                <w:rFonts w:hint="eastAsia" w:ascii="仿宋_GB2312" w:eastAsia="仿宋_GB2312"/>
                <w:sz w:val="24"/>
                <w:szCs w:val="24"/>
              </w:rPr>
              <w:t>10＜罚款额≤20</w:t>
            </w:r>
          </w:p>
        </w:tc>
        <w:tc>
          <w:tcPr>
            <w:tcW w:w="3195" w:type="dxa"/>
            <w:shd w:val="clear" w:color="auto" w:fill="auto"/>
            <w:vAlign w:val="center"/>
          </w:tcPr>
          <w:p w14:paraId="56E31913">
            <w:pPr>
              <w:jc w:val="center"/>
              <w:rPr>
                <w:rFonts w:ascii="仿宋_GB2312" w:hAnsi="宋体" w:eastAsia="仿宋_GB2312" w:cs="宋体"/>
                <w:sz w:val="24"/>
                <w:szCs w:val="24"/>
              </w:rPr>
            </w:pPr>
            <w:r>
              <w:rPr>
                <w:rFonts w:hint="eastAsia" w:ascii="仿宋_GB2312" w:eastAsia="仿宋_GB2312"/>
                <w:sz w:val="24"/>
                <w:szCs w:val="24"/>
              </w:rPr>
              <w:t>40＜罚款额≤50</w:t>
            </w:r>
          </w:p>
        </w:tc>
      </w:tr>
      <w:tr w14:paraId="6F2F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121A530E">
            <w:pPr>
              <w:jc w:val="center"/>
              <w:rPr>
                <w:rFonts w:ascii="仿宋_GB2312" w:hAnsi="宋体" w:eastAsia="仿宋_GB2312" w:cs="宋体"/>
                <w:b/>
                <w:sz w:val="24"/>
                <w:szCs w:val="24"/>
              </w:rPr>
            </w:pPr>
            <w:r>
              <w:rPr>
                <w:rFonts w:hint="eastAsia" w:ascii="仿宋_GB2312" w:eastAsia="仿宋_GB2312"/>
                <w:b/>
                <w:sz w:val="24"/>
                <w:szCs w:val="24"/>
              </w:rPr>
              <w:t>15公顷＜征占用地面积</w:t>
            </w:r>
          </w:p>
        </w:tc>
        <w:tc>
          <w:tcPr>
            <w:tcW w:w="3544" w:type="dxa"/>
            <w:shd w:val="clear" w:color="auto" w:fill="auto"/>
            <w:vAlign w:val="center"/>
          </w:tcPr>
          <w:p w14:paraId="2E87FE67">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5E3A937D">
            <w:pPr>
              <w:jc w:val="center"/>
              <w:rPr>
                <w:rFonts w:ascii="仿宋_GB2312" w:hAnsi="宋体" w:eastAsia="仿宋_GB2312" w:cs="宋体"/>
                <w:sz w:val="24"/>
                <w:szCs w:val="24"/>
              </w:rPr>
            </w:pPr>
            <w:r>
              <w:rPr>
                <w:rFonts w:hint="eastAsia" w:ascii="仿宋_GB2312" w:eastAsia="仿宋_GB2312"/>
                <w:sz w:val="24"/>
                <w:szCs w:val="24"/>
              </w:rPr>
              <w:t>20＜罚款额≤30</w:t>
            </w:r>
          </w:p>
        </w:tc>
        <w:tc>
          <w:tcPr>
            <w:tcW w:w="3195" w:type="dxa"/>
            <w:shd w:val="clear" w:color="auto" w:fill="auto"/>
            <w:vAlign w:val="center"/>
          </w:tcPr>
          <w:p w14:paraId="78E88706">
            <w:pPr>
              <w:jc w:val="center"/>
              <w:rPr>
                <w:rFonts w:ascii="仿宋_GB2312" w:hAnsi="宋体" w:eastAsia="仿宋_GB2312" w:cs="宋体"/>
                <w:sz w:val="24"/>
                <w:szCs w:val="24"/>
              </w:rPr>
            </w:pPr>
            <w:r>
              <w:rPr>
                <w:rFonts w:hint="eastAsia" w:ascii="仿宋_GB2312" w:eastAsia="仿宋_GB2312"/>
                <w:sz w:val="24"/>
                <w:szCs w:val="24"/>
              </w:rPr>
              <w:t>50</w:t>
            </w:r>
          </w:p>
        </w:tc>
      </w:tr>
    </w:tbl>
    <w:p w14:paraId="6539051E">
      <w:pPr>
        <w:jc w:val="center"/>
        <w:rPr>
          <w:rFonts w:ascii="仿宋_GB2312" w:eastAsia="仿宋_GB2312"/>
          <w:sz w:val="32"/>
        </w:rPr>
      </w:pPr>
    </w:p>
    <w:p w14:paraId="1CB49D0E">
      <w:pPr>
        <w:jc w:val="center"/>
        <w:rPr>
          <w:rFonts w:hint="eastAsia" w:ascii="仿宋_GB2312" w:eastAsia="仿宋_GB2312"/>
          <w:sz w:val="32"/>
        </w:rPr>
      </w:pPr>
    </w:p>
    <w:p w14:paraId="213A3924">
      <w:pPr>
        <w:jc w:val="center"/>
        <w:rPr>
          <w:rFonts w:ascii="仿宋_GB2312" w:eastAsia="仿宋_GB2312"/>
          <w:sz w:val="32"/>
        </w:rPr>
      </w:pPr>
      <w:r>
        <w:rPr>
          <w:rFonts w:hint="eastAsia" w:ascii="黑体" w:hAnsi="黑体" w:eastAsia="黑体" w:cs="黑体"/>
          <w:sz w:val="28"/>
          <w:szCs w:val="22"/>
        </w:rPr>
        <w:t>4、水土保持设施未经验收或者验收不合格将生产建设项目投产使用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5528"/>
        <w:gridCol w:w="6379"/>
      </w:tblGrid>
      <w:tr w14:paraId="4F6A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235" w:type="dxa"/>
            <w:shd w:val="clear" w:color="auto" w:fill="auto"/>
            <w:vAlign w:val="center"/>
          </w:tcPr>
          <w:p w14:paraId="3EFE2E9E">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5528" w:type="dxa"/>
            <w:shd w:val="clear" w:color="auto" w:fill="auto"/>
            <w:vAlign w:val="center"/>
          </w:tcPr>
          <w:p w14:paraId="5BAEE900">
            <w:pPr>
              <w:jc w:val="center"/>
              <w:rPr>
                <w:rFonts w:ascii="仿宋_GB2312" w:eastAsia="仿宋_GB2312"/>
                <w:sz w:val="24"/>
                <w:szCs w:val="24"/>
              </w:rPr>
            </w:pPr>
            <w:r>
              <w:rPr>
                <w:rFonts w:hint="eastAsia" w:ascii="仿宋_GB2312" w:eastAsia="仿宋_GB2312"/>
                <w:b/>
                <w:bCs/>
                <w:sz w:val="24"/>
                <w:szCs w:val="24"/>
              </w:rPr>
              <w:t>违反条款</w:t>
            </w:r>
          </w:p>
        </w:tc>
        <w:tc>
          <w:tcPr>
            <w:tcW w:w="6379" w:type="dxa"/>
            <w:shd w:val="clear" w:color="auto" w:fill="auto"/>
            <w:vAlign w:val="center"/>
          </w:tcPr>
          <w:p w14:paraId="0DDFB29D">
            <w:pPr>
              <w:jc w:val="center"/>
              <w:rPr>
                <w:rFonts w:ascii="仿宋_GB2312" w:eastAsia="仿宋_GB2312"/>
                <w:sz w:val="24"/>
                <w:szCs w:val="24"/>
              </w:rPr>
            </w:pPr>
            <w:r>
              <w:rPr>
                <w:rFonts w:hint="eastAsia" w:ascii="仿宋_GB2312" w:eastAsia="仿宋_GB2312"/>
                <w:b/>
                <w:bCs/>
                <w:sz w:val="24"/>
                <w:szCs w:val="24"/>
              </w:rPr>
              <w:t>处罚条款</w:t>
            </w:r>
          </w:p>
        </w:tc>
      </w:tr>
      <w:tr w14:paraId="2A3F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235" w:type="dxa"/>
            <w:shd w:val="clear" w:color="auto" w:fill="auto"/>
            <w:vAlign w:val="center"/>
          </w:tcPr>
          <w:p w14:paraId="6E030C3E">
            <w:pPr>
              <w:jc w:val="left"/>
              <w:rPr>
                <w:rFonts w:ascii="仿宋_GB2312" w:hAnsi="宋体" w:eastAsia="仿宋_GB2312" w:cs="宋体"/>
                <w:sz w:val="24"/>
                <w:szCs w:val="24"/>
              </w:rPr>
            </w:pPr>
            <w:r>
              <w:rPr>
                <w:rFonts w:hint="eastAsia" w:ascii="仿宋_GB2312" w:eastAsia="仿宋_GB2312"/>
                <w:sz w:val="24"/>
                <w:szCs w:val="24"/>
              </w:rPr>
              <w:t>对水土保持设施未经验收或者验收不合格将生产建设项目投产使用</w:t>
            </w:r>
          </w:p>
        </w:tc>
        <w:tc>
          <w:tcPr>
            <w:tcW w:w="5528" w:type="dxa"/>
            <w:shd w:val="clear" w:color="auto" w:fill="auto"/>
            <w:vAlign w:val="center"/>
          </w:tcPr>
          <w:p w14:paraId="343315FA">
            <w:pPr>
              <w:jc w:val="left"/>
              <w:rPr>
                <w:rFonts w:ascii="仿宋_GB2312" w:eastAsia="仿宋_GB2312"/>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tc>
        <w:tc>
          <w:tcPr>
            <w:tcW w:w="6379" w:type="dxa"/>
            <w:shd w:val="clear" w:color="auto" w:fill="auto"/>
            <w:vAlign w:val="center"/>
          </w:tcPr>
          <w:p w14:paraId="68B082A5">
            <w:pPr>
              <w:jc w:val="left"/>
              <w:rPr>
                <w:rFonts w:ascii="仿宋_GB2312" w:eastAsia="仿宋_GB2312"/>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r>
      <w:tr w14:paraId="3D9A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63" w:type="dxa"/>
            <w:gridSpan w:val="2"/>
            <w:shd w:val="clear" w:color="auto" w:fill="auto"/>
            <w:vAlign w:val="center"/>
          </w:tcPr>
          <w:p w14:paraId="7C261D49">
            <w:pPr>
              <w:jc w:val="center"/>
              <w:rPr>
                <w:rFonts w:ascii="仿宋_GB2312" w:hAnsi="宋体" w:eastAsia="仿宋_GB2312" w:cs="宋体"/>
                <w:b/>
                <w:sz w:val="24"/>
                <w:szCs w:val="24"/>
              </w:rPr>
            </w:pPr>
            <w:r>
              <w:rPr>
                <w:rFonts w:hint="eastAsia" w:ascii="仿宋_GB2312" w:eastAsia="仿宋_GB2312"/>
                <w:b/>
                <w:sz w:val="24"/>
                <w:szCs w:val="24"/>
              </w:rPr>
              <w:t>情  节</w:t>
            </w:r>
          </w:p>
        </w:tc>
        <w:tc>
          <w:tcPr>
            <w:tcW w:w="6379" w:type="dxa"/>
            <w:shd w:val="clear" w:color="auto" w:fill="auto"/>
            <w:vAlign w:val="center"/>
          </w:tcPr>
          <w:p w14:paraId="4415C7F0">
            <w:pPr>
              <w:jc w:val="center"/>
              <w:rPr>
                <w:rFonts w:ascii="仿宋_GB2312" w:hAnsi="宋体" w:eastAsia="仿宋_GB2312" w:cs="宋体"/>
                <w:b/>
                <w:sz w:val="24"/>
                <w:szCs w:val="24"/>
              </w:rPr>
            </w:pPr>
            <w:r>
              <w:rPr>
                <w:rFonts w:hint="eastAsia" w:ascii="仿宋_GB2312" w:eastAsia="仿宋_GB2312"/>
                <w:b/>
                <w:sz w:val="24"/>
                <w:szCs w:val="24"/>
              </w:rPr>
              <w:t>罚款额（万元）</w:t>
            </w:r>
          </w:p>
        </w:tc>
      </w:tr>
      <w:tr w14:paraId="55D6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763" w:type="dxa"/>
            <w:gridSpan w:val="2"/>
            <w:shd w:val="clear" w:color="auto" w:fill="auto"/>
            <w:vAlign w:val="center"/>
          </w:tcPr>
          <w:p w14:paraId="4B0CB564">
            <w:pPr>
              <w:jc w:val="center"/>
              <w:rPr>
                <w:rFonts w:ascii="仿宋_GB2312" w:eastAsia="仿宋_GB2312"/>
                <w:b/>
                <w:bCs/>
                <w:sz w:val="24"/>
                <w:szCs w:val="24"/>
                <w:highlight w:val="none"/>
              </w:rPr>
            </w:pPr>
            <w:r>
              <w:rPr>
                <w:rFonts w:hint="eastAsia" w:ascii="仿宋_GB2312" w:eastAsia="仿宋_GB2312"/>
                <w:b/>
                <w:bCs/>
                <w:sz w:val="24"/>
                <w:szCs w:val="24"/>
                <w:highlight w:val="none"/>
              </w:rPr>
              <w:t>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面积≤1公顷</w:t>
            </w:r>
            <w:r>
              <w:rPr>
                <w:rFonts w:hint="eastAsia" w:ascii="仿宋_GB2312" w:eastAsia="仿宋_GB2312"/>
                <w:b/>
                <w:bCs/>
                <w:sz w:val="24"/>
                <w:szCs w:val="24"/>
                <w:highlight w:val="none"/>
                <w:lang w:eastAsia="zh-CN"/>
              </w:rPr>
              <w:t>，</w:t>
            </w:r>
            <w:r>
              <w:rPr>
                <w:rFonts w:hint="eastAsia" w:ascii="仿宋_GB2312" w:eastAsia="仿宋_GB2312"/>
                <w:b/>
                <w:bCs/>
                <w:color w:val="auto"/>
                <w:sz w:val="24"/>
                <w:szCs w:val="24"/>
                <w:highlight w:val="none"/>
                <w:lang w:eastAsia="zh-CN"/>
              </w:rPr>
              <w:t>或整改期内验收合格的</w:t>
            </w:r>
          </w:p>
        </w:tc>
        <w:tc>
          <w:tcPr>
            <w:tcW w:w="6379" w:type="dxa"/>
            <w:shd w:val="clear" w:color="auto" w:fill="auto"/>
            <w:vAlign w:val="center"/>
          </w:tcPr>
          <w:p w14:paraId="1A65CE1A">
            <w:pPr>
              <w:jc w:val="center"/>
              <w:rPr>
                <w:rFonts w:ascii="仿宋_GB2312" w:eastAsia="仿宋_GB2312"/>
                <w:sz w:val="24"/>
                <w:szCs w:val="24"/>
                <w:highlight w:val="none"/>
              </w:rPr>
            </w:pPr>
            <w:r>
              <w:rPr>
                <w:rFonts w:hint="eastAsia" w:ascii="仿宋_GB2312" w:eastAsia="仿宋_GB2312"/>
                <w:sz w:val="24"/>
                <w:szCs w:val="24"/>
                <w:highlight w:val="none"/>
              </w:rPr>
              <w:t>5≤罚款额≤10</w:t>
            </w:r>
          </w:p>
        </w:tc>
      </w:tr>
      <w:tr w14:paraId="2D93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3" w:type="dxa"/>
            <w:gridSpan w:val="2"/>
            <w:shd w:val="clear" w:color="auto" w:fill="auto"/>
            <w:vAlign w:val="center"/>
          </w:tcPr>
          <w:p w14:paraId="0298916C">
            <w:pPr>
              <w:jc w:val="center"/>
              <w:rPr>
                <w:rFonts w:ascii="仿宋_GB2312" w:eastAsia="仿宋_GB2312"/>
                <w:b/>
                <w:bCs/>
                <w:sz w:val="24"/>
                <w:szCs w:val="24"/>
                <w:highlight w:val="none"/>
              </w:rPr>
            </w:pPr>
            <w:r>
              <w:rPr>
                <w:rFonts w:hint="eastAsia" w:ascii="仿宋_GB2312" w:eastAsia="仿宋_GB2312"/>
                <w:b/>
                <w:bCs/>
                <w:sz w:val="24"/>
                <w:szCs w:val="24"/>
                <w:highlight w:val="none"/>
              </w:rPr>
              <w:t>1公顷＜项目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面积≤5公顷</w:t>
            </w:r>
          </w:p>
        </w:tc>
        <w:tc>
          <w:tcPr>
            <w:tcW w:w="6379" w:type="dxa"/>
            <w:shd w:val="clear" w:color="auto" w:fill="auto"/>
            <w:vAlign w:val="center"/>
          </w:tcPr>
          <w:p w14:paraId="55F05D93">
            <w:pPr>
              <w:jc w:val="center"/>
              <w:rPr>
                <w:rFonts w:ascii="仿宋_GB2312" w:eastAsia="仿宋_GB2312"/>
                <w:sz w:val="24"/>
                <w:szCs w:val="24"/>
                <w:highlight w:val="none"/>
              </w:rPr>
            </w:pPr>
            <w:r>
              <w:rPr>
                <w:rFonts w:hint="eastAsia" w:ascii="仿宋_GB2312" w:eastAsia="仿宋_GB2312"/>
                <w:sz w:val="24"/>
                <w:szCs w:val="24"/>
                <w:highlight w:val="none"/>
              </w:rPr>
              <w:t>10＜罚款额≤20</w:t>
            </w:r>
          </w:p>
        </w:tc>
      </w:tr>
      <w:tr w14:paraId="7598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763" w:type="dxa"/>
            <w:gridSpan w:val="2"/>
            <w:shd w:val="clear" w:color="auto" w:fill="auto"/>
            <w:vAlign w:val="center"/>
          </w:tcPr>
          <w:p w14:paraId="6AA409D3">
            <w:pPr>
              <w:jc w:val="center"/>
              <w:rPr>
                <w:rFonts w:ascii="仿宋_GB2312" w:eastAsia="仿宋_GB2312"/>
                <w:b/>
                <w:bCs/>
                <w:sz w:val="24"/>
                <w:szCs w:val="24"/>
                <w:highlight w:val="none"/>
              </w:rPr>
            </w:pPr>
            <w:r>
              <w:rPr>
                <w:rFonts w:hint="eastAsia" w:ascii="仿宋_GB2312" w:eastAsia="仿宋_GB2312"/>
                <w:b/>
                <w:bCs/>
                <w:sz w:val="24"/>
                <w:szCs w:val="24"/>
                <w:highlight w:val="none"/>
              </w:rPr>
              <w:t>5公顷＜项目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面积≤10公顷</w:t>
            </w:r>
          </w:p>
        </w:tc>
        <w:tc>
          <w:tcPr>
            <w:tcW w:w="6379" w:type="dxa"/>
            <w:shd w:val="clear" w:color="auto" w:fill="auto"/>
            <w:vAlign w:val="center"/>
          </w:tcPr>
          <w:p w14:paraId="7C51DF49">
            <w:pPr>
              <w:jc w:val="center"/>
              <w:rPr>
                <w:rFonts w:ascii="仿宋_GB2312" w:eastAsia="仿宋_GB2312"/>
                <w:sz w:val="24"/>
                <w:szCs w:val="24"/>
                <w:highlight w:val="none"/>
              </w:rPr>
            </w:pPr>
            <w:r>
              <w:rPr>
                <w:rFonts w:hint="eastAsia" w:ascii="仿宋_GB2312" w:eastAsia="仿宋_GB2312"/>
                <w:sz w:val="24"/>
                <w:szCs w:val="24"/>
                <w:highlight w:val="none"/>
              </w:rPr>
              <w:t>20＜罚款额≤30</w:t>
            </w:r>
          </w:p>
        </w:tc>
      </w:tr>
      <w:tr w14:paraId="40B8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63" w:type="dxa"/>
            <w:gridSpan w:val="2"/>
            <w:shd w:val="clear" w:color="auto" w:fill="auto"/>
            <w:vAlign w:val="center"/>
          </w:tcPr>
          <w:p w14:paraId="20FF0730">
            <w:pPr>
              <w:jc w:val="center"/>
              <w:rPr>
                <w:rFonts w:ascii="仿宋_GB2312" w:eastAsia="仿宋_GB2312"/>
                <w:b/>
                <w:bCs/>
                <w:sz w:val="24"/>
                <w:szCs w:val="24"/>
                <w:highlight w:val="none"/>
              </w:rPr>
            </w:pPr>
            <w:r>
              <w:rPr>
                <w:rFonts w:hint="eastAsia" w:ascii="仿宋_GB2312" w:eastAsia="仿宋_GB2312"/>
                <w:b/>
                <w:bCs/>
                <w:sz w:val="24"/>
                <w:szCs w:val="24"/>
                <w:highlight w:val="none"/>
              </w:rPr>
              <w:t>10公顷＜项目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面积≤15公顷</w:t>
            </w:r>
          </w:p>
        </w:tc>
        <w:tc>
          <w:tcPr>
            <w:tcW w:w="6379" w:type="dxa"/>
            <w:shd w:val="clear" w:color="auto" w:fill="auto"/>
            <w:vAlign w:val="center"/>
          </w:tcPr>
          <w:p w14:paraId="3138299A">
            <w:pPr>
              <w:jc w:val="center"/>
              <w:rPr>
                <w:rFonts w:ascii="仿宋_GB2312" w:hAnsi="宋体" w:eastAsia="仿宋_GB2312" w:cs="宋体"/>
                <w:sz w:val="24"/>
                <w:szCs w:val="24"/>
                <w:highlight w:val="none"/>
              </w:rPr>
            </w:pPr>
            <w:r>
              <w:rPr>
                <w:rFonts w:hint="eastAsia" w:ascii="仿宋_GB2312" w:eastAsia="仿宋_GB2312"/>
                <w:sz w:val="24"/>
                <w:szCs w:val="24"/>
                <w:highlight w:val="none"/>
              </w:rPr>
              <w:t>30＜罚款额≤40</w:t>
            </w:r>
          </w:p>
        </w:tc>
      </w:tr>
      <w:tr w14:paraId="572D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3" w:type="dxa"/>
            <w:gridSpan w:val="2"/>
            <w:shd w:val="clear" w:color="auto" w:fill="auto"/>
            <w:vAlign w:val="center"/>
          </w:tcPr>
          <w:p w14:paraId="1517CEF4">
            <w:pPr>
              <w:jc w:val="center"/>
              <w:rPr>
                <w:rFonts w:ascii="仿宋_GB2312" w:eastAsia="仿宋_GB2312"/>
                <w:b/>
                <w:bCs/>
                <w:sz w:val="24"/>
                <w:szCs w:val="24"/>
                <w:highlight w:val="none"/>
              </w:rPr>
            </w:pPr>
            <w:r>
              <w:rPr>
                <w:rFonts w:hint="eastAsia" w:ascii="仿宋_GB2312" w:eastAsia="仿宋_GB2312"/>
                <w:b/>
                <w:bCs/>
                <w:sz w:val="24"/>
                <w:szCs w:val="24"/>
                <w:highlight w:val="none"/>
              </w:rPr>
              <w:t>15公顷＜项目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面积≤20公顷</w:t>
            </w:r>
          </w:p>
        </w:tc>
        <w:tc>
          <w:tcPr>
            <w:tcW w:w="6379" w:type="dxa"/>
            <w:shd w:val="clear" w:color="auto" w:fill="auto"/>
            <w:vAlign w:val="center"/>
          </w:tcPr>
          <w:p w14:paraId="62090331">
            <w:pPr>
              <w:jc w:val="center"/>
              <w:rPr>
                <w:rFonts w:ascii="仿宋_GB2312" w:eastAsia="仿宋_GB2312"/>
                <w:sz w:val="24"/>
                <w:szCs w:val="24"/>
                <w:highlight w:val="none"/>
              </w:rPr>
            </w:pPr>
            <w:r>
              <w:rPr>
                <w:rFonts w:hint="eastAsia" w:ascii="仿宋_GB2312" w:eastAsia="仿宋_GB2312"/>
                <w:sz w:val="24"/>
                <w:szCs w:val="24"/>
                <w:highlight w:val="none"/>
              </w:rPr>
              <w:t>40＜罚款额≤50</w:t>
            </w:r>
          </w:p>
        </w:tc>
      </w:tr>
      <w:tr w14:paraId="5C99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3" w:type="dxa"/>
            <w:gridSpan w:val="2"/>
            <w:shd w:val="clear" w:color="auto" w:fill="auto"/>
            <w:vAlign w:val="center"/>
          </w:tcPr>
          <w:p w14:paraId="0D1F8A64">
            <w:pPr>
              <w:jc w:val="center"/>
              <w:rPr>
                <w:rFonts w:ascii="仿宋_GB2312" w:eastAsia="仿宋_GB2312"/>
                <w:b/>
                <w:bCs/>
                <w:sz w:val="24"/>
                <w:szCs w:val="24"/>
                <w:highlight w:val="none"/>
              </w:rPr>
            </w:pPr>
            <w:r>
              <w:rPr>
                <w:rFonts w:hint="eastAsia" w:ascii="仿宋_GB2312" w:eastAsia="仿宋_GB2312"/>
                <w:b/>
                <w:bCs/>
                <w:sz w:val="24"/>
                <w:szCs w:val="24"/>
                <w:highlight w:val="none"/>
              </w:rPr>
              <w:t>20公顷＜项目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w:t>
            </w:r>
          </w:p>
        </w:tc>
        <w:tc>
          <w:tcPr>
            <w:tcW w:w="6379" w:type="dxa"/>
            <w:shd w:val="clear" w:color="auto" w:fill="auto"/>
            <w:vAlign w:val="center"/>
          </w:tcPr>
          <w:p w14:paraId="7680EBD5">
            <w:pPr>
              <w:jc w:val="center"/>
              <w:rPr>
                <w:rFonts w:ascii="仿宋_GB2312" w:eastAsia="仿宋_GB2312"/>
                <w:sz w:val="24"/>
                <w:szCs w:val="24"/>
                <w:highlight w:val="none"/>
              </w:rPr>
            </w:pPr>
            <w:r>
              <w:rPr>
                <w:rFonts w:hint="eastAsia" w:ascii="仿宋_GB2312" w:eastAsia="仿宋_GB2312"/>
                <w:sz w:val="24"/>
                <w:szCs w:val="24"/>
                <w:highlight w:val="none"/>
              </w:rPr>
              <w:t>50</w:t>
            </w:r>
          </w:p>
        </w:tc>
      </w:tr>
    </w:tbl>
    <w:p w14:paraId="14B6A6BA">
      <w:pPr>
        <w:jc w:val="center"/>
        <w:rPr>
          <w:rFonts w:ascii="仿宋_GB2312" w:eastAsia="仿宋_GB2312"/>
          <w:sz w:val="32"/>
        </w:rPr>
      </w:pPr>
    </w:p>
    <w:p w14:paraId="25A82A29">
      <w:pPr>
        <w:jc w:val="center"/>
        <w:rPr>
          <w:rFonts w:ascii="仿宋_GB2312" w:eastAsia="仿宋_GB2312"/>
          <w:sz w:val="32"/>
        </w:rPr>
      </w:pPr>
      <w:r>
        <w:rPr>
          <w:rFonts w:hint="eastAsia" w:ascii="黑体" w:hAnsi="黑体" w:eastAsia="黑体" w:cs="黑体"/>
          <w:sz w:val="28"/>
          <w:szCs w:val="22"/>
        </w:rPr>
        <w:t>5、未将水土保持设施纳入项目主体工程设计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670"/>
        <w:gridCol w:w="6172"/>
      </w:tblGrid>
      <w:tr w14:paraId="1614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76" w:type="dxa"/>
            <w:shd w:val="clear" w:color="auto" w:fill="auto"/>
            <w:vAlign w:val="center"/>
          </w:tcPr>
          <w:p w14:paraId="0092F60E">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5670" w:type="dxa"/>
            <w:shd w:val="clear" w:color="auto" w:fill="auto"/>
            <w:vAlign w:val="center"/>
          </w:tcPr>
          <w:p w14:paraId="6D96126E">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172" w:type="dxa"/>
            <w:shd w:val="clear" w:color="auto" w:fill="auto"/>
            <w:vAlign w:val="center"/>
          </w:tcPr>
          <w:p w14:paraId="3D093DD7">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1FCA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2376" w:type="dxa"/>
            <w:shd w:val="clear" w:color="auto" w:fill="auto"/>
            <w:vAlign w:val="center"/>
          </w:tcPr>
          <w:p w14:paraId="0E9BE713">
            <w:pPr>
              <w:jc w:val="left"/>
              <w:rPr>
                <w:rFonts w:ascii="仿宋_GB2312" w:hAnsi="宋体" w:eastAsia="仿宋_GB2312" w:cs="宋体"/>
                <w:sz w:val="24"/>
                <w:szCs w:val="24"/>
              </w:rPr>
            </w:pPr>
            <w:r>
              <w:rPr>
                <w:rFonts w:hint="eastAsia" w:ascii="仿宋_GB2312" w:eastAsia="仿宋_GB2312"/>
                <w:sz w:val="24"/>
                <w:szCs w:val="24"/>
              </w:rPr>
              <w:t>未将水土保持设施纳入项目主体工程设计</w:t>
            </w:r>
          </w:p>
        </w:tc>
        <w:tc>
          <w:tcPr>
            <w:tcW w:w="5670" w:type="dxa"/>
            <w:shd w:val="clear" w:color="auto" w:fill="auto"/>
            <w:vAlign w:val="center"/>
          </w:tcPr>
          <w:p w14:paraId="69905671">
            <w:pPr>
              <w:jc w:val="left"/>
              <w:rPr>
                <w:rFonts w:ascii="仿宋_GB2312" w:hAnsi="宋体" w:eastAsia="仿宋_GB2312" w:cs="宋体"/>
                <w:sz w:val="24"/>
                <w:szCs w:val="24"/>
              </w:rPr>
            </w:pPr>
            <w:r>
              <w:rPr>
                <w:rFonts w:hint="eastAsia" w:ascii="仿宋_GB2312" w:eastAsia="仿宋_GB2312"/>
                <w:sz w:val="24"/>
                <w:szCs w:val="24"/>
              </w:rPr>
              <w:t>《北京市水土保持条例》</w:t>
            </w:r>
            <w:r>
              <w:rPr>
                <w:rFonts w:hint="eastAsia" w:ascii="仿宋_GB2312" w:eastAsia="仿宋_GB2312"/>
                <w:sz w:val="24"/>
                <w:szCs w:val="24"/>
              </w:rPr>
              <w:br w:type="textWrapping"/>
            </w:r>
            <w:r>
              <w:rPr>
                <w:rFonts w:hint="eastAsia" w:ascii="仿宋_GB2312" w:eastAsia="仿宋_GB2312"/>
                <w:sz w:val="24"/>
                <w:szCs w:val="24"/>
              </w:rPr>
              <w:t xml:space="preserve">    第二十五条第一款　依法应当编制水土保持方案的生产建设项目，项目建设单位和工程设计编制单位应当按照水土保持法律、法规、技术标准和批准的水土保持方案进行设计，并将水土保持设施纳入项目主体工程设计。</w:t>
            </w:r>
          </w:p>
        </w:tc>
        <w:tc>
          <w:tcPr>
            <w:tcW w:w="6172" w:type="dxa"/>
            <w:shd w:val="clear" w:color="auto" w:fill="auto"/>
            <w:vAlign w:val="center"/>
          </w:tcPr>
          <w:p w14:paraId="65444000">
            <w:pPr>
              <w:jc w:val="left"/>
              <w:rPr>
                <w:rFonts w:ascii="仿宋_GB2312" w:hAnsi="宋体" w:eastAsia="仿宋_GB2312" w:cs="宋体"/>
                <w:sz w:val="24"/>
                <w:szCs w:val="24"/>
              </w:rPr>
            </w:pPr>
            <w:r>
              <w:rPr>
                <w:rFonts w:hint="eastAsia" w:ascii="仿宋_GB2312" w:eastAsia="仿宋_GB2312"/>
                <w:sz w:val="24"/>
                <w:szCs w:val="24"/>
              </w:rPr>
              <w:t>《北京市水土保持条例》　</w:t>
            </w:r>
            <w:r>
              <w:rPr>
                <w:rFonts w:hint="eastAsia" w:ascii="仿宋_GB2312" w:eastAsia="仿宋_GB2312"/>
                <w:sz w:val="24"/>
                <w:szCs w:val="24"/>
              </w:rPr>
              <w:br w:type="textWrapping"/>
            </w:r>
            <w:r>
              <w:rPr>
                <w:rFonts w:hint="eastAsia" w:ascii="仿宋_GB2312" w:eastAsia="仿宋_GB2312"/>
                <w:sz w:val="24"/>
                <w:szCs w:val="24"/>
              </w:rPr>
              <w:t xml:space="preserve">    第三十七条第一款　违反本条例第二十五条第一款规定，未将水土保持设施纳入项目主体工程设计的，由水行政部门责令改正，处5万元以上50万元以下罚款。</w:t>
            </w:r>
          </w:p>
        </w:tc>
      </w:tr>
      <w:tr w14:paraId="378F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069E839F">
            <w:pPr>
              <w:jc w:val="center"/>
              <w:rPr>
                <w:rFonts w:ascii="仿宋_GB2312" w:hAnsi="宋体" w:eastAsia="仿宋_GB2312" w:cs="宋体"/>
                <w:b/>
                <w:sz w:val="24"/>
                <w:szCs w:val="24"/>
              </w:rPr>
            </w:pPr>
            <w:r>
              <w:rPr>
                <w:rFonts w:hint="eastAsia" w:ascii="仿宋_GB2312" w:eastAsia="仿宋_GB2312"/>
                <w:b/>
                <w:sz w:val="24"/>
                <w:szCs w:val="24"/>
              </w:rPr>
              <w:t>情  节</w:t>
            </w:r>
          </w:p>
        </w:tc>
        <w:tc>
          <w:tcPr>
            <w:tcW w:w="6172" w:type="dxa"/>
            <w:shd w:val="clear" w:color="auto" w:fill="auto"/>
            <w:vAlign w:val="center"/>
          </w:tcPr>
          <w:p w14:paraId="2AD26CB4">
            <w:pPr>
              <w:jc w:val="center"/>
              <w:rPr>
                <w:rFonts w:ascii="仿宋_GB2312" w:hAnsi="宋体" w:eastAsia="仿宋_GB2312" w:cs="宋体"/>
                <w:b/>
                <w:sz w:val="24"/>
                <w:szCs w:val="24"/>
              </w:rPr>
            </w:pPr>
            <w:r>
              <w:rPr>
                <w:rFonts w:hint="eastAsia" w:ascii="仿宋_GB2312" w:eastAsia="仿宋_GB2312"/>
                <w:b/>
                <w:sz w:val="24"/>
                <w:szCs w:val="24"/>
              </w:rPr>
              <w:t>罚款额（万元）</w:t>
            </w:r>
          </w:p>
        </w:tc>
      </w:tr>
      <w:tr w14:paraId="5311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13025987">
            <w:pPr>
              <w:jc w:val="center"/>
              <w:rPr>
                <w:rFonts w:ascii="仿宋_GB2312" w:eastAsia="仿宋_GB2312"/>
                <w:b/>
                <w:bCs/>
                <w:sz w:val="24"/>
                <w:szCs w:val="24"/>
              </w:rPr>
            </w:pPr>
            <w:r>
              <w:rPr>
                <w:rFonts w:hint="eastAsia" w:ascii="仿宋_GB2312" w:eastAsia="仿宋_GB2312"/>
                <w:b/>
                <w:bCs/>
                <w:sz w:val="24"/>
                <w:szCs w:val="24"/>
              </w:rPr>
              <w:t>项目征占用地面积≤1公顷</w:t>
            </w:r>
          </w:p>
        </w:tc>
        <w:tc>
          <w:tcPr>
            <w:tcW w:w="6172" w:type="dxa"/>
            <w:shd w:val="clear" w:color="auto" w:fill="auto"/>
            <w:vAlign w:val="center"/>
          </w:tcPr>
          <w:p w14:paraId="5EDD1D3A">
            <w:pPr>
              <w:jc w:val="center"/>
              <w:rPr>
                <w:rFonts w:ascii="仿宋_GB2312" w:eastAsia="仿宋_GB2312"/>
                <w:sz w:val="24"/>
                <w:szCs w:val="24"/>
              </w:rPr>
            </w:pPr>
            <w:r>
              <w:rPr>
                <w:rFonts w:hint="eastAsia" w:ascii="仿宋_GB2312" w:eastAsia="仿宋_GB2312"/>
                <w:sz w:val="24"/>
                <w:szCs w:val="24"/>
              </w:rPr>
              <w:t>5≤罚款额≤10</w:t>
            </w:r>
          </w:p>
        </w:tc>
      </w:tr>
      <w:tr w14:paraId="7A57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780D5F3D">
            <w:pPr>
              <w:jc w:val="center"/>
              <w:rPr>
                <w:rFonts w:ascii="仿宋_GB2312" w:eastAsia="仿宋_GB2312"/>
                <w:b/>
                <w:bCs/>
                <w:sz w:val="24"/>
                <w:szCs w:val="24"/>
              </w:rPr>
            </w:pPr>
            <w:r>
              <w:rPr>
                <w:rFonts w:hint="eastAsia" w:ascii="仿宋_GB2312" w:eastAsia="仿宋_GB2312"/>
                <w:b/>
                <w:bCs/>
                <w:sz w:val="24"/>
                <w:szCs w:val="24"/>
              </w:rPr>
              <w:t>1公顷＜项目征占用地面积≤5公顷</w:t>
            </w:r>
          </w:p>
        </w:tc>
        <w:tc>
          <w:tcPr>
            <w:tcW w:w="6172" w:type="dxa"/>
            <w:shd w:val="clear" w:color="auto" w:fill="auto"/>
            <w:vAlign w:val="center"/>
          </w:tcPr>
          <w:p w14:paraId="09BE60B1">
            <w:pPr>
              <w:jc w:val="center"/>
              <w:rPr>
                <w:rFonts w:ascii="仿宋_GB2312" w:eastAsia="仿宋_GB2312"/>
                <w:sz w:val="24"/>
                <w:szCs w:val="24"/>
              </w:rPr>
            </w:pPr>
            <w:r>
              <w:rPr>
                <w:rFonts w:hint="eastAsia" w:ascii="仿宋_GB2312" w:eastAsia="仿宋_GB2312"/>
                <w:sz w:val="24"/>
                <w:szCs w:val="24"/>
              </w:rPr>
              <w:t>10＜罚款额≤20</w:t>
            </w:r>
          </w:p>
        </w:tc>
      </w:tr>
      <w:tr w14:paraId="2AF0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1806C224">
            <w:pPr>
              <w:jc w:val="center"/>
              <w:rPr>
                <w:rFonts w:ascii="仿宋_GB2312" w:eastAsia="仿宋_GB2312"/>
                <w:b/>
                <w:bCs/>
                <w:sz w:val="24"/>
                <w:szCs w:val="24"/>
              </w:rPr>
            </w:pPr>
            <w:r>
              <w:rPr>
                <w:rFonts w:hint="eastAsia" w:ascii="仿宋_GB2312" w:eastAsia="仿宋_GB2312"/>
                <w:b/>
                <w:bCs/>
                <w:sz w:val="24"/>
                <w:szCs w:val="24"/>
              </w:rPr>
              <w:t>5公顷＜项目征占用地面积≤10公顷</w:t>
            </w:r>
          </w:p>
        </w:tc>
        <w:tc>
          <w:tcPr>
            <w:tcW w:w="6172" w:type="dxa"/>
            <w:shd w:val="clear" w:color="auto" w:fill="auto"/>
            <w:vAlign w:val="center"/>
          </w:tcPr>
          <w:p w14:paraId="05CF4C31">
            <w:pPr>
              <w:jc w:val="center"/>
              <w:rPr>
                <w:rFonts w:ascii="仿宋_GB2312" w:eastAsia="仿宋_GB2312"/>
                <w:sz w:val="24"/>
                <w:szCs w:val="24"/>
              </w:rPr>
            </w:pPr>
            <w:r>
              <w:rPr>
                <w:rFonts w:hint="eastAsia" w:ascii="仿宋_GB2312" w:eastAsia="仿宋_GB2312"/>
                <w:sz w:val="24"/>
                <w:szCs w:val="24"/>
              </w:rPr>
              <w:t>20＜罚款额≤30</w:t>
            </w:r>
          </w:p>
        </w:tc>
      </w:tr>
      <w:tr w14:paraId="2918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7F740CC6">
            <w:pPr>
              <w:jc w:val="center"/>
              <w:rPr>
                <w:rFonts w:ascii="仿宋_GB2312" w:eastAsia="仿宋_GB2312"/>
                <w:b/>
                <w:bCs/>
                <w:sz w:val="24"/>
                <w:szCs w:val="24"/>
              </w:rPr>
            </w:pPr>
            <w:r>
              <w:rPr>
                <w:rFonts w:hint="eastAsia" w:ascii="仿宋_GB2312" w:eastAsia="仿宋_GB2312"/>
                <w:b/>
                <w:bCs/>
                <w:sz w:val="24"/>
                <w:szCs w:val="24"/>
              </w:rPr>
              <w:t>10公顷＜项目征占用地面积≤15公顷</w:t>
            </w:r>
          </w:p>
        </w:tc>
        <w:tc>
          <w:tcPr>
            <w:tcW w:w="6172" w:type="dxa"/>
            <w:shd w:val="clear" w:color="auto" w:fill="auto"/>
            <w:vAlign w:val="center"/>
          </w:tcPr>
          <w:p w14:paraId="32123DC0">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2975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5A8B8B3B">
            <w:pPr>
              <w:jc w:val="center"/>
              <w:rPr>
                <w:rFonts w:ascii="仿宋_GB2312" w:eastAsia="仿宋_GB2312"/>
                <w:b/>
                <w:bCs/>
                <w:sz w:val="24"/>
                <w:szCs w:val="24"/>
              </w:rPr>
            </w:pPr>
            <w:r>
              <w:rPr>
                <w:rFonts w:hint="eastAsia" w:ascii="仿宋_GB2312" w:eastAsia="仿宋_GB2312"/>
                <w:b/>
                <w:bCs/>
                <w:sz w:val="24"/>
                <w:szCs w:val="24"/>
              </w:rPr>
              <w:t>15公顷＜项目征占用地面积≤20公顷</w:t>
            </w:r>
          </w:p>
        </w:tc>
        <w:tc>
          <w:tcPr>
            <w:tcW w:w="6172" w:type="dxa"/>
            <w:shd w:val="clear" w:color="auto" w:fill="auto"/>
            <w:vAlign w:val="center"/>
          </w:tcPr>
          <w:p w14:paraId="4B957032">
            <w:pPr>
              <w:jc w:val="center"/>
              <w:rPr>
                <w:rFonts w:ascii="仿宋_GB2312" w:eastAsia="仿宋_GB2312"/>
                <w:sz w:val="24"/>
                <w:szCs w:val="24"/>
              </w:rPr>
            </w:pPr>
            <w:r>
              <w:rPr>
                <w:rFonts w:hint="eastAsia" w:ascii="仿宋_GB2312" w:eastAsia="仿宋_GB2312"/>
                <w:sz w:val="24"/>
                <w:szCs w:val="24"/>
              </w:rPr>
              <w:t>40＜罚款额≤50</w:t>
            </w:r>
          </w:p>
        </w:tc>
      </w:tr>
      <w:tr w14:paraId="1651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7D10B97B">
            <w:pPr>
              <w:jc w:val="center"/>
              <w:rPr>
                <w:rFonts w:ascii="仿宋_GB2312" w:eastAsia="仿宋_GB2312"/>
                <w:b/>
                <w:bCs/>
                <w:sz w:val="24"/>
                <w:szCs w:val="24"/>
              </w:rPr>
            </w:pPr>
            <w:r>
              <w:rPr>
                <w:rFonts w:hint="eastAsia" w:ascii="仿宋_GB2312" w:eastAsia="仿宋_GB2312"/>
                <w:b/>
                <w:bCs/>
                <w:sz w:val="24"/>
                <w:szCs w:val="24"/>
              </w:rPr>
              <w:t>20公顷＜项目征占用地面积</w:t>
            </w:r>
          </w:p>
        </w:tc>
        <w:tc>
          <w:tcPr>
            <w:tcW w:w="6172" w:type="dxa"/>
            <w:shd w:val="clear" w:color="auto" w:fill="auto"/>
            <w:vAlign w:val="center"/>
          </w:tcPr>
          <w:p w14:paraId="7D45B88A">
            <w:pPr>
              <w:jc w:val="center"/>
              <w:rPr>
                <w:rFonts w:ascii="仿宋_GB2312" w:eastAsia="仿宋_GB2312"/>
                <w:sz w:val="24"/>
                <w:szCs w:val="24"/>
              </w:rPr>
            </w:pPr>
            <w:r>
              <w:rPr>
                <w:rFonts w:hint="eastAsia" w:ascii="仿宋_GB2312" w:eastAsia="仿宋_GB2312"/>
                <w:sz w:val="24"/>
                <w:szCs w:val="24"/>
              </w:rPr>
              <w:t>50</w:t>
            </w:r>
          </w:p>
        </w:tc>
      </w:tr>
    </w:tbl>
    <w:p w14:paraId="5D6F9C2B">
      <w:pPr>
        <w:jc w:val="center"/>
        <w:rPr>
          <w:rFonts w:ascii="仿宋_GB2312" w:eastAsia="仿宋_GB2312"/>
          <w:sz w:val="32"/>
        </w:rPr>
      </w:pPr>
    </w:p>
    <w:p w14:paraId="2DE0CF8A">
      <w:pPr>
        <w:jc w:val="center"/>
        <w:rPr>
          <w:rFonts w:ascii="仿宋_GB2312" w:eastAsia="仿宋_GB2312"/>
          <w:sz w:val="32"/>
        </w:rPr>
      </w:pPr>
      <w:r>
        <w:rPr>
          <w:rFonts w:hint="eastAsia" w:ascii="黑体" w:hAnsi="黑体" w:eastAsia="黑体" w:cs="黑体"/>
          <w:sz w:val="28"/>
          <w:szCs w:val="22"/>
        </w:rPr>
        <w:t>6、未按时报送水土保持监测情况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670"/>
        <w:gridCol w:w="5605"/>
      </w:tblGrid>
      <w:tr w14:paraId="5FB8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943" w:type="dxa"/>
            <w:shd w:val="clear" w:color="auto" w:fill="auto"/>
            <w:vAlign w:val="center"/>
          </w:tcPr>
          <w:p w14:paraId="1697CEA2">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5670" w:type="dxa"/>
            <w:shd w:val="clear" w:color="auto" w:fill="auto"/>
            <w:vAlign w:val="center"/>
          </w:tcPr>
          <w:p w14:paraId="1CE60F78">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5605" w:type="dxa"/>
            <w:shd w:val="clear" w:color="auto" w:fill="auto"/>
            <w:vAlign w:val="center"/>
          </w:tcPr>
          <w:p w14:paraId="74E0EB85">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009D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2943" w:type="dxa"/>
            <w:shd w:val="clear" w:color="auto" w:fill="auto"/>
            <w:vAlign w:val="center"/>
          </w:tcPr>
          <w:p w14:paraId="05286E44">
            <w:pPr>
              <w:jc w:val="left"/>
              <w:rPr>
                <w:rFonts w:ascii="仿宋_GB2312" w:hAnsi="宋体" w:eastAsia="仿宋_GB2312" w:cs="宋体"/>
                <w:sz w:val="24"/>
                <w:szCs w:val="24"/>
              </w:rPr>
            </w:pPr>
            <w:r>
              <w:rPr>
                <w:rFonts w:hint="eastAsia" w:ascii="仿宋_GB2312" w:eastAsia="仿宋_GB2312"/>
                <w:sz w:val="24"/>
                <w:szCs w:val="24"/>
              </w:rPr>
              <w:t>未按时报送水土保持监测情况</w:t>
            </w:r>
          </w:p>
        </w:tc>
        <w:tc>
          <w:tcPr>
            <w:tcW w:w="5670" w:type="dxa"/>
            <w:shd w:val="clear" w:color="auto" w:fill="auto"/>
            <w:vAlign w:val="center"/>
          </w:tcPr>
          <w:p w14:paraId="4A7FA085">
            <w:pPr>
              <w:jc w:val="left"/>
              <w:rPr>
                <w:rFonts w:ascii="仿宋_GB2312" w:eastAsia="仿宋_GB2312"/>
                <w:sz w:val="24"/>
                <w:szCs w:val="24"/>
              </w:rPr>
            </w:pPr>
            <w:r>
              <w:rPr>
                <w:rFonts w:hint="eastAsia" w:ascii="仿宋_GB2312" w:eastAsia="仿宋_GB2312"/>
                <w:sz w:val="24"/>
                <w:szCs w:val="24"/>
              </w:rPr>
              <w:t>《北京市水土保持条例》</w:t>
            </w:r>
            <w:r>
              <w:rPr>
                <w:rFonts w:hint="eastAsia" w:ascii="仿宋_GB2312" w:eastAsia="仿宋_GB2312"/>
                <w:sz w:val="24"/>
                <w:szCs w:val="24"/>
              </w:rPr>
              <w:br w:type="textWrapping"/>
            </w:r>
            <w:r>
              <w:rPr>
                <w:rFonts w:hint="eastAsia" w:ascii="仿宋_GB2312" w:eastAsia="仿宋_GB2312"/>
                <w:sz w:val="24"/>
                <w:szCs w:val="24"/>
              </w:rPr>
              <w:t xml:space="preserve">    第二十八条</w:t>
            </w:r>
            <w:r>
              <w:rPr>
                <w:rFonts w:hint="eastAsia" w:ascii="仿宋_GB2312" w:eastAsia="仿宋_GB2312"/>
                <w:sz w:val="24"/>
                <w:szCs w:val="24"/>
                <w:lang w:val="en-US" w:eastAsia="zh-CN"/>
              </w:rPr>
              <w:t xml:space="preserve"> </w:t>
            </w:r>
            <w:r>
              <w:rPr>
                <w:rFonts w:hint="eastAsia" w:ascii="仿宋_GB2312" w:eastAsia="仿宋_GB2312"/>
                <w:sz w:val="24"/>
                <w:szCs w:val="24"/>
              </w:rPr>
              <w:t>依法应当编制水土保持方案的生产建设项目，生产建设单位应当自行或者委托水土保持监测机构按照国家有关规定实施监测，并定期向水行政部门报送监测情况。</w:t>
            </w:r>
          </w:p>
          <w:p w14:paraId="727BE87B">
            <w:pPr>
              <w:ind w:firstLine="480" w:firstLineChars="200"/>
              <w:jc w:val="left"/>
              <w:rPr>
                <w:rFonts w:ascii="仿宋_GB2312" w:hAnsi="宋体" w:eastAsia="仿宋_GB2312" w:cs="宋体"/>
                <w:sz w:val="24"/>
                <w:szCs w:val="24"/>
              </w:rPr>
            </w:pPr>
            <w:r>
              <w:rPr>
                <w:rFonts w:hint="eastAsia" w:ascii="仿宋_GB2312" w:eastAsia="仿宋_GB2312"/>
                <w:sz w:val="24"/>
                <w:szCs w:val="24"/>
              </w:rPr>
              <w:t>生产建设单位或者其委托的水土保持监测机构应当自土石方挖填工程施工之日起，按月向水行政部门报送土石方堆放、转运和综合利用等监测情况。</w:t>
            </w:r>
          </w:p>
        </w:tc>
        <w:tc>
          <w:tcPr>
            <w:tcW w:w="5605" w:type="dxa"/>
            <w:shd w:val="clear" w:color="auto" w:fill="auto"/>
            <w:vAlign w:val="center"/>
          </w:tcPr>
          <w:p w14:paraId="0662EDD7">
            <w:pPr>
              <w:jc w:val="left"/>
              <w:rPr>
                <w:rFonts w:ascii="仿宋_GB2312" w:hAnsi="宋体" w:eastAsia="仿宋_GB2312" w:cs="宋体"/>
                <w:sz w:val="24"/>
                <w:szCs w:val="24"/>
              </w:rPr>
            </w:pPr>
            <w:r>
              <w:rPr>
                <w:rFonts w:hint="eastAsia" w:ascii="仿宋_GB2312" w:eastAsia="仿宋_GB2312"/>
                <w:sz w:val="24"/>
                <w:szCs w:val="24"/>
              </w:rPr>
              <w:t>《北京市水土保持条例》　</w:t>
            </w:r>
            <w:r>
              <w:rPr>
                <w:rFonts w:hint="eastAsia" w:ascii="仿宋_GB2312" w:eastAsia="仿宋_GB2312"/>
                <w:sz w:val="24"/>
                <w:szCs w:val="24"/>
              </w:rPr>
              <w:br w:type="textWrapping"/>
            </w:r>
            <w:r>
              <w:rPr>
                <w:rFonts w:hint="eastAsia" w:ascii="仿宋_GB2312" w:eastAsia="仿宋_GB2312"/>
                <w:sz w:val="24"/>
                <w:szCs w:val="24"/>
              </w:rPr>
              <w:t xml:space="preserve">    第三十九条 违反本条例第二十八条规定，未按时报送监测情况的，由水行政部门责令限期改正，处5000元以上2万元以下罚款。</w:t>
            </w:r>
          </w:p>
        </w:tc>
      </w:tr>
      <w:tr w14:paraId="6CF7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7250918F">
            <w:pPr>
              <w:jc w:val="center"/>
              <w:rPr>
                <w:rFonts w:ascii="仿宋_GB2312" w:eastAsia="仿宋_GB2312"/>
                <w:sz w:val="24"/>
                <w:szCs w:val="24"/>
              </w:rPr>
            </w:pPr>
            <w:r>
              <w:rPr>
                <w:rFonts w:hint="eastAsia" w:ascii="仿宋_GB2312" w:eastAsia="仿宋_GB2312"/>
                <w:b/>
                <w:sz w:val="24"/>
                <w:szCs w:val="24"/>
              </w:rPr>
              <w:t>情  节</w:t>
            </w:r>
          </w:p>
        </w:tc>
        <w:tc>
          <w:tcPr>
            <w:tcW w:w="5670" w:type="dxa"/>
            <w:shd w:val="clear" w:color="auto" w:fill="auto"/>
            <w:vAlign w:val="center"/>
          </w:tcPr>
          <w:p w14:paraId="3B18E605">
            <w:pPr>
              <w:jc w:val="center"/>
              <w:rPr>
                <w:rFonts w:ascii="仿宋_GB2312" w:hAnsi="宋体" w:eastAsia="仿宋_GB2312" w:cs="宋体"/>
                <w:b/>
                <w:sz w:val="24"/>
                <w:szCs w:val="24"/>
              </w:rPr>
            </w:pPr>
            <w:r>
              <w:rPr>
                <w:rFonts w:hint="eastAsia" w:ascii="仿宋_GB2312" w:eastAsia="仿宋_GB2312"/>
                <w:b/>
                <w:sz w:val="24"/>
                <w:szCs w:val="24"/>
              </w:rPr>
              <w:t>项目征占用地面积≤20公顷</w:t>
            </w:r>
          </w:p>
        </w:tc>
        <w:tc>
          <w:tcPr>
            <w:tcW w:w="5605" w:type="dxa"/>
            <w:shd w:val="clear" w:color="auto" w:fill="auto"/>
            <w:vAlign w:val="center"/>
          </w:tcPr>
          <w:p w14:paraId="286A03CB">
            <w:pPr>
              <w:jc w:val="center"/>
              <w:rPr>
                <w:rFonts w:ascii="仿宋_GB2312" w:hAnsi="宋体" w:eastAsia="仿宋_GB2312" w:cs="宋体"/>
                <w:b/>
                <w:sz w:val="24"/>
                <w:szCs w:val="24"/>
              </w:rPr>
            </w:pPr>
            <w:r>
              <w:rPr>
                <w:rFonts w:hint="eastAsia" w:ascii="仿宋_GB2312" w:eastAsia="仿宋_GB2312"/>
                <w:b/>
                <w:sz w:val="24"/>
                <w:szCs w:val="24"/>
              </w:rPr>
              <w:t>20公顷＜项目征占用地面积</w:t>
            </w:r>
          </w:p>
        </w:tc>
      </w:tr>
      <w:tr w14:paraId="515C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4AFC0820">
            <w:pPr>
              <w:jc w:val="center"/>
              <w:rPr>
                <w:rFonts w:ascii="仿宋_GB2312" w:eastAsia="仿宋_GB2312"/>
                <w:sz w:val="24"/>
                <w:szCs w:val="24"/>
              </w:rPr>
            </w:pPr>
            <w:r>
              <w:rPr>
                <w:rFonts w:hint="eastAsia" w:ascii="仿宋_GB2312" w:eastAsia="仿宋_GB2312"/>
                <w:b w:val="0"/>
                <w:bCs/>
                <w:sz w:val="24"/>
                <w:szCs w:val="24"/>
              </w:rPr>
              <w:t>罚款额（万元）</w:t>
            </w:r>
          </w:p>
        </w:tc>
        <w:tc>
          <w:tcPr>
            <w:tcW w:w="5670" w:type="dxa"/>
            <w:shd w:val="clear" w:color="auto" w:fill="auto"/>
            <w:vAlign w:val="center"/>
          </w:tcPr>
          <w:p w14:paraId="11AE86D7">
            <w:pPr>
              <w:jc w:val="center"/>
              <w:rPr>
                <w:rFonts w:ascii="仿宋_GB2312" w:eastAsia="仿宋_GB2312"/>
                <w:sz w:val="24"/>
                <w:szCs w:val="24"/>
              </w:rPr>
            </w:pPr>
            <w:r>
              <w:rPr>
                <w:rFonts w:hint="eastAsia" w:ascii="仿宋_GB2312" w:eastAsia="仿宋_GB2312"/>
                <w:sz w:val="24"/>
                <w:szCs w:val="24"/>
              </w:rPr>
              <w:t>0.5≤罚款额≤1</w:t>
            </w:r>
          </w:p>
        </w:tc>
        <w:tc>
          <w:tcPr>
            <w:tcW w:w="5605" w:type="dxa"/>
            <w:shd w:val="clear" w:color="auto" w:fill="auto"/>
            <w:vAlign w:val="center"/>
          </w:tcPr>
          <w:p w14:paraId="0F80292A">
            <w:pPr>
              <w:jc w:val="center"/>
              <w:rPr>
                <w:rFonts w:ascii="仿宋_GB2312" w:eastAsia="仿宋_GB2312"/>
                <w:sz w:val="24"/>
                <w:szCs w:val="24"/>
              </w:rPr>
            </w:pPr>
            <w:r>
              <w:rPr>
                <w:rFonts w:hint="eastAsia" w:ascii="仿宋_GB2312" w:eastAsia="仿宋_GB2312"/>
                <w:sz w:val="24"/>
                <w:szCs w:val="24"/>
              </w:rPr>
              <w:t>1＜罚款额≤2</w:t>
            </w:r>
          </w:p>
        </w:tc>
      </w:tr>
    </w:tbl>
    <w:p w14:paraId="3025BE02">
      <w:pPr>
        <w:jc w:val="center"/>
        <w:rPr>
          <w:rFonts w:ascii="仿宋_GB2312" w:eastAsia="仿宋_GB2312"/>
          <w:sz w:val="24"/>
          <w:szCs w:val="24"/>
        </w:rPr>
      </w:pPr>
    </w:p>
    <w:p w14:paraId="605851A5">
      <w:pPr>
        <w:jc w:val="center"/>
        <w:rPr>
          <w:rFonts w:ascii="仿宋_GB2312" w:eastAsia="仿宋_GB2312"/>
          <w:sz w:val="32"/>
        </w:rPr>
      </w:pPr>
    </w:p>
    <w:p w14:paraId="017C0EB3">
      <w:pPr>
        <w:jc w:val="center"/>
        <w:rPr>
          <w:rFonts w:ascii="仿宋_GB2312" w:eastAsia="仿宋_GB2312"/>
          <w:sz w:val="32"/>
        </w:rPr>
      </w:pPr>
      <w:r>
        <w:rPr>
          <w:rFonts w:hint="eastAsia" w:ascii="黑体" w:hAnsi="黑体" w:eastAsia="黑体" w:cs="黑体"/>
          <w:sz w:val="28"/>
          <w:szCs w:val="22"/>
        </w:rPr>
        <w:t>7、未建设集雨式绿地、透水铺装、雨水集蓄利用等设施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5953"/>
        <w:gridCol w:w="6030"/>
      </w:tblGrid>
      <w:tr w14:paraId="1AAB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35" w:type="dxa"/>
            <w:shd w:val="clear" w:color="auto" w:fill="auto"/>
            <w:vAlign w:val="center"/>
          </w:tcPr>
          <w:p w14:paraId="00CCFC9F">
            <w:pPr>
              <w:jc w:val="center"/>
              <w:rPr>
                <w:rFonts w:ascii="仿宋_GB2312" w:eastAsia="仿宋_GB2312"/>
                <w:b/>
                <w:bCs/>
                <w:sz w:val="24"/>
                <w:szCs w:val="24"/>
              </w:rPr>
            </w:pPr>
            <w:r>
              <w:rPr>
                <w:rFonts w:hint="eastAsia" w:ascii="仿宋_GB2312" w:eastAsia="仿宋_GB2312"/>
                <w:b/>
                <w:bCs/>
                <w:sz w:val="24"/>
                <w:szCs w:val="24"/>
              </w:rPr>
              <w:t>违法行为</w:t>
            </w:r>
          </w:p>
        </w:tc>
        <w:tc>
          <w:tcPr>
            <w:tcW w:w="5953" w:type="dxa"/>
            <w:shd w:val="clear" w:color="auto" w:fill="auto"/>
            <w:vAlign w:val="center"/>
          </w:tcPr>
          <w:p w14:paraId="369891E6">
            <w:pPr>
              <w:jc w:val="center"/>
              <w:rPr>
                <w:rFonts w:ascii="仿宋_GB2312" w:eastAsia="仿宋_GB2312"/>
                <w:b/>
                <w:bCs/>
                <w:sz w:val="24"/>
                <w:szCs w:val="24"/>
              </w:rPr>
            </w:pPr>
            <w:r>
              <w:rPr>
                <w:rFonts w:hint="eastAsia" w:ascii="仿宋_GB2312" w:eastAsia="仿宋_GB2312"/>
                <w:b/>
                <w:bCs/>
                <w:sz w:val="24"/>
                <w:szCs w:val="24"/>
              </w:rPr>
              <w:t>违反条款</w:t>
            </w:r>
          </w:p>
        </w:tc>
        <w:tc>
          <w:tcPr>
            <w:tcW w:w="6030" w:type="dxa"/>
            <w:shd w:val="clear" w:color="auto" w:fill="auto"/>
            <w:vAlign w:val="center"/>
          </w:tcPr>
          <w:p w14:paraId="4816AE25">
            <w:pPr>
              <w:jc w:val="center"/>
              <w:rPr>
                <w:rFonts w:ascii="仿宋_GB2312" w:eastAsia="仿宋_GB2312"/>
                <w:b/>
                <w:bCs/>
                <w:sz w:val="24"/>
                <w:szCs w:val="24"/>
              </w:rPr>
            </w:pPr>
            <w:r>
              <w:rPr>
                <w:rFonts w:hint="eastAsia" w:ascii="仿宋_GB2312" w:eastAsia="仿宋_GB2312"/>
                <w:b/>
                <w:bCs/>
                <w:sz w:val="24"/>
                <w:szCs w:val="24"/>
              </w:rPr>
              <w:t>处罚条款</w:t>
            </w:r>
          </w:p>
        </w:tc>
      </w:tr>
      <w:tr w14:paraId="09D7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2235" w:type="dxa"/>
            <w:shd w:val="clear" w:color="auto" w:fill="auto"/>
            <w:vAlign w:val="center"/>
          </w:tcPr>
          <w:p w14:paraId="1B16FA2E">
            <w:pPr>
              <w:rPr>
                <w:rFonts w:ascii="仿宋_GB2312" w:eastAsia="仿宋_GB2312"/>
                <w:bCs/>
                <w:sz w:val="24"/>
                <w:szCs w:val="24"/>
              </w:rPr>
            </w:pPr>
            <w:r>
              <w:rPr>
                <w:rFonts w:hint="eastAsia" w:ascii="仿宋_GB2312" w:eastAsia="仿宋_GB2312"/>
                <w:bCs/>
                <w:sz w:val="24"/>
                <w:szCs w:val="24"/>
              </w:rPr>
              <w:t>未建设集雨式绿地、透水铺装、雨水集蓄利用等设施</w:t>
            </w:r>
          </w:p>
        </w:tc>
        <w:tc>
          <w:tcPr>
            <w:tcW w:w="5953" w:type="dxa"/>
            <w:shd w:val="clear" w:color="auto" w:fill="auto"/>
            <w:vAlign w:val="center"/>
          </w:tcPr>
          <w:p w14:paraId="59480444">
            <w:pPr>
              <w:jc w:val="left"/>
              <w:rPr>
                <w:rFonts w:ascii="仿宋_GB2312" w:eastAsia="仿宋_GB2312"/>
                <w:bCs/>
                <w:sz w:val="24"/>
                <w:szCs w:val="24"/>
              </w:rPr>
            </w:pPr>
            <w:r>
              <w:rPr>
                <w:rFonts w:hint="eastAsia" w:ascii="仿宋_GB2312" w:eastAsia="仿宋_GB2312"/>
                <w:bCs/>
                <w:sz w:val="24"/>
                <w:szCs w:val="24"/>
              </w:rPr>
              <w:t>《北京市水土保持条例》</w:t>
            </w:r>
            <w:r>
              <w:rPr>
                <w:rFonts w:hint="eastAsia" w:ascii="仿宋_GB2312" w:eastAsia="仿宋_GB2312"/>
                <w:bCs/>
                <w:sz w:val="24"/>
                <w:szCs w:val="24"/>
              </w:rPr>
              <w:br w:type="textWrapping"/>
            </w:r>
            <w:r>
              <w:rPr>
                <w:rFonts w:hint="eastAsia" w:ascii="仿宋_GB2312" w:eastAsia="仿宋_GB2312"/>
                <w:bCs/>
                <w:sz w:val="24"/>
                <w:szCs w:val="24"/>
              </w:rPr>
              <w:t xml:space="preserve">    第三十条第二款　新建、改建和扩建生产建设项目，生产建设单位应当按照本市有关规定建设集雨式绿地、透水铺装、雨水集蓄利用等设施，对公共停车场、人行道、步行街和休闲广场、室外庭院等场所进行透水铺装，有效控制地表径流，充分利用雨水资源。雨水控制与利用工程应当纳入水土保持方案，与主体工程同时设计、同时施工、同时投入使用。</w:t>
            </w:r>
          </w:p>
        </w:tc>
        <w:tc>
          <w:tcPr>
            <w:tcW w:w="6030" w:type="dxa"/>
            <w:shd w:val="clear" w:color="auto" w:fill="auto"/>
            <w:vAlign w:val="center"/>
          </w:tcPr>
          <w:p w14:paraId="1FDB66C2">
            <w:pPr>
              <w:jc w:val="left"/>
              <w:rPr>
                <w:rFonts w:ascii="仿宋_GB2312" w:eastAsia="仿宋_GB2312"/>
                <w:bCs/>
                <w:sz w:val="24"/>
                <w:szCs w:val="24"/>
              </w:rPr>
            </w:pPr>
            <w:r>
              <w:rPr>
                <w:rFonts w:hint="eastAsia" w:ascii="仿宋_GB2312" w:eastAsia="仿宋_GB2312"/>
                <w:bCs/>
                <w:sz w:val="24"/>
                <w:szCs w:val="24"/>
              </w:rPr>
              <w:t>《北京市水土保持条例》　</w:t>
            </w:r>
            <w:r>
              <w:rPr>
                <w:rFonts w:hint="eastAsia" w:ascii="仿宋_GB2312" w:eastAsia="仿宋_GB2312"/>
                <w:bCs/>
                <w:sz w:val="24"/>
                <w:szCs w:val="24"/>
              </w:rPr>
              <w:br w:type="textWrapping"/>
            </w:r>
            <w:r>
              <w:rPr>
                <w:rFonts w:hint="eastAsia" w:ascii="仿宋_GB2312" w:eastAsia="仿宋_GB2312"/>
                <w:bCs/>
                <w:sz w:val="24"/>
                <w:szCs w:val="24"/>
              </w:rPr>
              <w:t xml:space="preserve">    第四十条　违反本条例第三十条第二款规定，未建设集雨式绿地、透水铺装、雨水集蓄利用等设施的，由水行政部门责令改正，处5万元以上50万元以下罚款。</w:t>
            </w:r>
          </w:p>
        </w:tc>
      </w:tr>
      <w:tr w14:paraId="4DDA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88" w:type="dxa"/>
            <w:gridSpan w:val="2"/>
            <w:shd w:val="clear" w:color="auto" w:fill="auto"/>
            <w:vAlign w:val="center"/>
          </w:tcPr>
          <w:p w14:paraId="40B94767">
            <w:pPr>
              <w:jc w:val="center"/>
              <w:rPr>
                <w:rFonts w:ascii="仿宋_GB2312" w:hAnsi="宋体" w:eastAsia="仿宋_GB2312" w:cs="宋体"/>
                <w:b/>
                <w:sz w:val="24"/>
                <w:szCs w:val="24"/>
              </w:rPr>
            </w:pPr>
            <w:r>
              <w:rPr>
                <w:rFonts w:hint="eastAsia" w:ascii="仿宋_GB2312" w:eastAsia="仿宋_GB2312"/>
                <w:b/>
                <w:sz w:val="24"/>
                <w:szCs w:val="24"/>
              </w:rPr>
              <w:t>情  节</w:t>
            </w:r>
          </w:p>
        </w:tc>
        <w:tc>
          <w:tcPr>
            <w:tcW w:w="6030" w:type="dxa"/>
            <w:shd w:val="clear" w:color="auto" w:fill="auto"/>
            <w:vAlign w:val="center"/>
          </w:tcPr>
          <w:p w14:paraId="0A016FE7">
            <w:pPr>
              <w:jc w:val="center"/>
              <w:rPr>
                <w:rFonts w:ascii="仿宋_GB2312" w:hAnsi="宋体" w:eastAsia="仿宋_GB2312" w:cs="宋体"/>
                <w:b/>
                <w:sz w:val="24"/>
                <w:szCs w:val="24"/>
              </w:rPr>
            </w:pPr>
            <w:r>
              <w:rPr>
                <w:rFonts w:hint="eastAsia" w:ascii="仿宋_GB2312" w:eastAsia="仿宋_GB2312"/>
                <w:b/>
                <w:sz w:val="24"/>
                <w:szCs w:val="24"/>
              </w:rPr>
              <w:t>罚款额（万元）</w:t>
            </w:r>
          </w:p>
        </w:tc>
      </w:tr>
      <w:tr w14:paraId="43FE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188" w:type="dxa"/>
            <w:gridSpan w:val="2"/>
            <w:shd w:val="clear" w:color="auto" w:fill="auto"/>
            <w:vAlign w:val="center"/>
          </w:tcPr>
          <w:p w14:paraId="4D7D72D3">
            <w:pPr>
              <w:jc w:val="center"/>
              <w:rPr>
                <w:rFonts w:ascii="仿宋_GB2312" w:eastAsia="仿宋_GB2312"/>
                <w:b/>
                <w:bCs/>
                <w:sz w:val="24"/>
                <w:szCs w:val="24"/>
              </w:rPr>
            </w:pPr>
            <w:r>
              <w:rPr>
                <w:rFonts w:hint="eastAsia" w:ascii="仿宋_GB2312" w:eastAsia="仿宋_GB2312"/>
                <w:b/>
                <w:bCs/>
                <w:sz w:val="24"/>
                <w:szCs w:val="24"/>
              </w:rPr>
              <w:t>项目征占用地面积≤1公顷</w:t>
            </w:r>
          </w:p>
        </w:tc>
        <w:tc>
          <w:tcPr>
            <w:tcW w:w="6030" w:type="dxa"/>
            <w:shd w:val="clear" w:color="auto" w:fill="auto"/>
            <w:vAlign w:val="center"/>
          </w:tcPr>
          <w:p w14:paraId="4D89D64E">
            <w:pPr>
              <w:jc w:val="center"/>
              <w:rPr>
                <w:rFonts w:ascii="仿宋_GB2312" w:eastAsia="仿宋_GB2312"/>
                <w:sz w:val="24"/>
                <w:szCs w:val="24"/>
              </w:rPr>
            </w:pPr>
            <w:r>
              <w:rPr>
                <w:rFonts w:hint="eastAsia" w:ascii="仿宋_GB2312" w:eastAsia="仿宋_GB2312"/>
                <w:sz w:val="24"/>
                <w:szCs w:val="24"/>
              </w:rPr>
              <w:t>5≤罚款额≤10</w:t>
            </w:r>
          </w:p>
        </w:tc>
      </w:tr>
      <w:tr w14:paraId="1AA7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88" w:type="dxa"/>
            <w:gridSpan w:val="2"/>
            <w:shd w:val="clear" w:color="auto" w:fill="auto"/>
            <w:vAlign w:val="center"/>
          </w:tcPr>
          <w:p w14:paraId="34DE3691">
            <w:pPr>
              <w:jc w:val="center"/>
              <w:rPr>
                <w:rFonts w:ascii="仿宋_GB2312" w:eastAsia="仿宋_GB2312"/>
                <w:b/>
                <w:bCs/>
                <w:sz w:val="24"/>
                <w:szCs w:val="24"/>
              </w:rPr>
            </w:pPr>
            <w:r>
              <w:rPr>
                <w:rFonts w:hint="eastAsia" w:ascii="仿宋_GB2312" w:eastAsia="仿宋_GB2312"/>
                <w:b/>
                <w:bCs/>
                <w:sz w:val="24"/>
                <w:szCs w:val="24"/>
              </w:rPr>
              <w:t>1公顷＜项目征占用地面积≤5公顷</w:t>
            </w:r>
          </w:p>
        </w:tc>
        <w:tc>
          <w:tcPr>
            <w:tcW w:w="6030" w:type="dxa"/>
            <w:shd w:val="clear" w:color="auto" w:fill="auto"/>
            <w:vAlign w:val="center"/>
          </w:tcPr>
          <w:p w14:paraId="3307C79C">
            <w:pPr>
              <w:jc w:val="center"/>
              <w:rPr>
                <w:rFonts w:ascii="仿宋_GB2312" w:eastAsia="仿宋_GB2312"/>
                <w:sz w:val="24"/>
                <w:szCs w:val="24"/>
              </w:rPr>
            </w:pPr>
            <w:r>
              <w:rPr>
                <w:rFonts w:hint="eastAsia" w:ascii="仿宋_GB2312" w:eastAsia="仿宋_GB2312"/>
                <w:sz w:val="24"/>
                <w:szCs w:val="24"/>
              </w:rPr>
              <w:t>10＜罚款额≤20</w:t>
            </w:r>
          </w:p>
        </w:tc>
      </w:tr>
      <w:tr w14:paraId="0F8A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188" w:type="dxa"/>
            <w:gridSpan w:val="2"/>
            <w:shd w:val="clear" w:color="auto" w:fill="auto"/>
            <w:vAlign w:val="center"/>
          </w:tcPr>
          <w:p w14:paraId="16FB2608">
            <w:pPr>
              <w:jc w:val="center"/>
              <w:rPr>
                <w:rFonts w:ascii="仿宋_GB2312" w:eastAsia="仿宋_GB2312"/>
                <w:b/>
                <w:bCs/>
                <w:sz w:val="24"/>
                <w:szCs w:val="24"/>
              </w:rPr>
            </w:pPr>
            <w:r>
              <w:rPr>
                <w:rFonts w:hint="eastAsia" w:ascii="仿宋_GB2312" w:eastAsia="仿宋_GB2312"/>
                <w:b/>
                <w:bCs/>
                <w:sz w:val="24"/>
                <w:szCs w:val="24"/>
              </w:rPr>
              <w:t>5公顷＜项目征占用地面积≤10公顷</w:t>
            </w:r>
          </w:p>
        </w:tc>
        <w:tc>
          <w:tcPr>
            <w:tcW w:w="6030" w:type="dxa"/>
            <w:shd w:val="clear" w:color="auto" w:fill="auto"/>
            <w:vAlign w:val="center"/>
          </w:tcPr>
          <w:p w14:paraId="57A543A7">
            <w:pPr>
              <w:jc w:val="center"/>
              <w:rPr>
                <w:rFonts w:ascii="仿宋_GB2312" w:eastAsia="仿宋_GB2312"/>
                <w:sz w:val="24"/>
                <w:szCs w:val="24"/>
              </w:rPr>
            </w:pPr>
            <w:r>
              <w:rPr>
                <w:rFonts w:hint="eastAsia" w:ascii="仿宋_GB2312" w:eastAsia="仿宋_GB2312"/>
                <w:sz w:val="24"/>
                <w:szCs w:val="24"/>
              </w:rPr>
              <w:t>20＜罚款额≤30</w:t>
            </w:r>
          </w:p>
        </w:tc>
      </w:tr>
      <w:tr w14:paraId="74BF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88" w:type="dxa"/>
            <w:gridSpan w:val="2"/>
            <w:shd w:val="clear" w:color="auto" w:fill="auto"/>
            <w:vAlign w:val="center"/>
          </w:tcPr>
          <w:p w14:paraId="00371880">
            <w:pPr>
              <w:jc w:val="center"/>
              <w:rPr>
                <w:rFonts w:ascii="仿宋_GB2312" w:eastAsia="仿宋_GB2312"/>
                <w:b/>
                <w:bCs/>
                <w:sz w:val="24"/>
                <w:szCs w:val="24"/>
              </w:rPr>
            </w:pPr>
            <w:r>
              <w:rPr>
                <w:rFonts w:hint="eastAsia" w:ascii="仿宋_GB2312" w:eastAsia="仿宋_GB2312"/>
                <w:b/>
                <w:bCs/>
                <w:sz w:val="24"/>
                <w:szCs w:val="24"/>
              </w:rPr>
              <w:t>10公顷＜项目征占用地面积≤15公顷</w:t>
            </w:r>
          </w:p>
        </w:tc>
        <w:tc>
          <w:tcPr>
            <w:tcW w:w="6030" w:type="dxa"/>
            <w:shd w:val="clear" w:color="auto" w:fill="auto"/>
            <w:vAlign w:val="center"/>
          </w:tcPr>
          <w:p w14:paraId="19D8963B">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1478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188" w:type="dxa"/>
            <w:gridSpan w:val="2"/>
            <w:shd w:val="clear" w:color="auto" w:fill="auto"/>
            <w:vAlign w:val="center"/>
          </w:tcPr>
          <w:p w14:paraId="5EF0225A">
            <w:pPr>
              <w:jc w:val="center"/>
              <w:rPr>
                <w:rFonts w:ascii="仿宋_GB2312" w:eastAsia="仿宋_GB2312"/>
                <w:b/>
                <w:bCs/>
                <w:sz w:val="24"/>
                <w:szCs w:val="24"/>
              </w:rPr>
            </w:pPr>
            <w:r>
              <w:rPr>
                <w:rFonts w:hint="eastAsia" w:ascii="仿宋_GB2312" w:eastAsia="仿宋_GB2312"/>
                <w:b/>
                <w:bCs/>
                <w:sz w:val="24"/>
                <w:szCs w:val="24"/>
              </w:rPr>
              <w:t>15公顷＜项目征占用地面积≤20公顷</w:t>
            </w:r>
          </w:p>
        </w:tc>
        <w:tc>
          <w:tcPr>
            <w:tcW w:w="6030" w:type="dxa"/>
            <w:shd w:val="clear" w:color="auto" w:fill="auto"/>
            <w:vAlign w:val="center"/>
          </w:tcPr>
          <w:p w14:paraId="0D6ADA13">
            <w:pPr>
              <w:jc w:val="center"/>
              <w:rPr>
                <w:rFonts w:ascii="仿宋_GB2312" w:eastAsia="仿宋_GB2312"/>
                <w:sz w:val="24"/>
                <w:szCs w:val="24"/>
              </w:rPr>
            </w:pPr>
            <w:r>
              <w:rPr>
                <w:rFonts w:hint="eastAsia" w:ascii="仿宋_GB2312" w:eastAsia="仿宋_GB2312"/>
                <w:sz w:val="24"/>
                <w:szCs w:val="24"/>
              </w:rPr>
              <w:t>40＜罚款额≤50</w:t>
            </w:r>
          </w:p>
        </w:tc>
      </w:tr>
      <w:tr w14:paraId="032D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88" w:type="dxa"/>
            <w:gridSpan w:val="2"/>
            <w:shd w:val="clear" w:color="auto" w:fill="auto"/>
            <w:vAlign w:val="center"/>
          </w:tcPr>
          <w:p w14:paraId="3548F112">
            <w:pPr>
              <w:jc w:val="center"/>
              <w:rPr>
                <w:rFonts w:ascii="仿宋_GB2312" w:eastAsia="仿宋_GB2312"/>
                <w:b/>
                <w:bCs/>
                <w:sz w:val="24"/>
                <w:szCs w:val="24"/>
              </w:rPr>
            </w:pPr>
            <w:r>
              <w:rPr>
                <w:rFonts w:hint="eastAsia" w:ascii="仿宋_GB2312" w:eastAsia="仿宋_GB2312"/>
                <w:b/>
                <w:bCs/>
                <w:sz w:val="24"/>
                <w:szCs w:val="24"/>
              </w:rPr>
              <w:t>20公顷＜项目征占用地面积</w:t>
            </w:r>
          </w:p>
        </w:tc>
        <w:tc>
          <w:tcPr>
            <w:tcW w:w="6030" w:type="dxa"/>
            <w:shd w:val="clear" w:color="auto" w:fill="auto"/>
            <w:vAlign w:val="center"/>
          </w:tcPr>
          <w:p w14:paraId="462294CC">
            <w:pPr>
              <w:jc w:val="center"/>
              <w:rPr>
                <w:rFonts w:ascii="仿宋_GB2312" w:eastAsia="仿宋_GB2312"/>
                <w:sz w:val="24"/>
                <w:szCs w:val="24"/>
              </w:rPr>
            </w:pPr>
            <w:r>
              <w:rPr>
                <w:rFonts w:hint="eastAsia" w:ascii="仿宋_GB2312" w:eastAsia="仿宋_GB2312"/>
                <w:sz w:val="24"/>
                <w:szCs w:val="24"/>
              </w:rPr>
              <w:t>50</w:t>
            </w:r>
          </w:p>
        </w:tc>
      </w:tr>
    </w:tbl>
    <w:p w14:paraId="75C90B63">
      <w:pPr>
        <w:jc w:val="center"/>
        <w:rPr>
          <w:rFonts w:hint="eastAsia" w:ascii="仿宋_GB2312" w:eastAsia="仿宋_GB2312"/>
          <w:sz w:val="32"/>
        </w:rPr>
      </w:pPr>
    </w:p>
    <w:p w14:paraId="2BA7CE1A">
      <w:pPr>
        <w:jc w:val="center"/>
        <w:rPr>
          <w:rFonts w:ascii="仿宋_GB2312" w:eastAsia="仿宋_GB2312"/>
          <w:sz w:val="32"/>
        </w:rPr>
      </w:pPr>
      <w:r>
        <w:rPr>
          <w:rFonts w:hint="eastAsia" w:ascii="黑体" w:hAnsi="黑体" w:eastAsia="黑体" w:cs="黑体"/>
          <w:sz w:val="28"/>
          <w:szCs w:val="22"/>
        </w:rPr>
        <w:t>8、拒不缴纳水土保持补偿费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694"/>
        <w:gridCol w:w="1559"/>
        <w:gridCol w:w="3118"/>
        <w:gridCol w:w="851"/>
        <w:gridCol w:w="3620"/>
      </w:tblGrid>
      <w:tr w14:paraId="357A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shd w:val="clear" w:color="auto" w:fill="auto"/>
            <w:vAlign w:val="center"/>
          </w:tcPr>
          <w:p w14:paraId="675255FF">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7371" w:type="dxa"/>
            <w:gridSpan w:val="3"/>
            <w:shd w:val="clear" w:color="auto" w:fill="auto"/>
            <w:vAlign w:val="center"/>
          </w:tcPr>
          <w:p w14:paraId="086D6A47">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4471" w:type="dxa"/>
            <w:gridSpan w:val="2"/>
            <w:shd w:val="clear" w:color="auto" w:fill="auto"/>
            <w:vAlign w:val="center"/>
          </w:tcPr>
          <w:p w14:paraId="2A70EF0A">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77B8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2376" w:type="dxa"/>
            <w:shd w:val="clear" w:color="auto" w:fill="auto"/>
            <w:vAlign w:val="center"/>
          </w:tcPr>
          <w:p w14:paraId="4D3CF09F">
            <w:pPr>
              <w:rPr>
                <w:rFonts w:ascii="仿宋_GB2312" w:hAnsi="宋体" w:eastAsia="仿宋_GB2312" w:cs="宋体"/>
                <w:sz w:val="24"/>
                <w:szCs w:val="24"/>
              </w:rPr>
            </w:pPr>
            <w:r>
              <w:rPr>
                <w:rFonts w:hint="eastAsia" w:ascii="仿宋_GB2312" w:eastAsia="仿宋_GB2312"/>
                <w:sz w:val="24"/>
                <w:szCs w:val="24"/>
              </w:rPr>
              <w:t>对拒不缴纳水土保持补偿费</w:t>
            </w:r>
          </w:p>
        </w:tc>
        <w:tc>
          <w:tcPr>
            <w:tcW w:w="7371" w:type="dxa"/>
            <w:gridSpan w:val="3"/>
            <w:shd w:val="clear" w:color="auto" w:fill="auto"/>
            <w:vAlign w:val="center"/>
          </w:tcPr>
          <w:p w14:paraId="2E31830A">
            <w:pPr>
              <w:rPr>
                <w:rFonts w:ascii="仿宋_GB2312" w:hAnsi="宋体" w:eastAsia="仿宋_GB2312" w:cs="宋体"/>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第三十二条第二款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tc>
        <w:tc>
          <w:tcPr>
            <w:tcW w:w="4471" w:type="dxa"/>
            <w:gridSpan w:val="2"/>
            <w:shd w:val="clear" w:color="auto" w:fill="auto"/>
            <w:vAlign w:val="center"/>
          </w:tcPr>
          <w:p w14:paraId="3712E860">
            <w:pPr>
              <w:rPr>
                <w:rFonts w:ascii="仿宋_GB2312" w:hAnsi="宋体" w:eastAsia="仿宋_GB2312" w:cs="宋体"/>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r>
      <w:tr w14:paraId="1AFC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70" w:type="dxa"/>
            <w:gridSpan w:val="2"/>
            <w:shd w:val="clear" w:color="auto" w:fill="auto"/>
            <w:vAlign w:val="center"/>
          </w:tcPr>
          <w:p w14:paraId="63F8C64E">
            <w:pPr>
              <w:jc w:val="center"/>
              <w:rPr>
                <w:rFonts w:ascii="仿宋_GB2312" w:hAnsi="宋体" w:eastAsia="仿宋_GB2312" w:cs="宋体"/>
                <w:b/>
                <w:sz w:val="24"/>
                <w:szCs w:val="24"/>
              </w:rPr>
            </w:pPr>
            <w:r>
              <w:rPr>
                <w:sz w:val="24"/>
                <w:szCs w:val="24"/>
              </w:rPr>
              <mc:AlternateContent>
                <mc:Choice Requires="wps">
                  <w:drawing>
                    <wp:anchor distT="0" distB="0" distL="114300" distR="114300" simplePos="0" relativeHeight="251680768" behindDoc="0" locked="0" layoutInCell="1" allowOverlap="1">
                      <wp:simplePos x="0" y="0"/>
                      <wp:positionH relativeFrom="column">
                        <wp:posOffset>-70485</wp:posOffset>
                      </wp:positionH>
                      <wp:positionV relativeFrom="paragraph">
                        <wp:posOffset>47625</wp:posOffset>
                      </wp:positionV>
                      <wp:extent cx="1333500" cy="55245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1333500" cy="5524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3.75pt;height:43.5pt;width:105pt;z-index:251680768;mso-width-relative:page;mso-height-relative:page;" filled="f" stroked="t" coordsize="21600,21600" o:gfxdata="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rQGf1wAAAAgBAAAPAAAAAAAAAAEAIAAAACIAAABkcnMvZG93bnJldi54bWxQSwECFAAUAAAA&#10;CACHTuJATMMZLu8BAADBAwAADgAAAAAAAAABACAAAAAm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9744" behindDoc="0" locked="0" layoutInCell="1" allowOverlap="1">
                      <wp:simplePos x="0" y="0"/>
                      <wp:positionH relativeFrom="column">
                        <wp:posOffset>-71755</wp:posOffset>
                      </wp:positionH>
                      <wp:positionV relativeFrom="paragraph">
                        <wp:posOffset>12065</wp:posOffset>
                      </wp:positionV>
                      <wp:extent cx="3219450" cy="26670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3219450" cy="2667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65pt;margin-top:0.95pt;height:21pt;width:253.5pt;z-index:251679744;mso-width-relative:page;mso-height-relative:page;" filled="f" stroked="t" coordsize="21600,21600" o:gfxdata="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eq9/dYAAAAIAQAADwAAAAAAAAABACAAAAAiAAAAZHJzL2Rvd25yZXYueG1sUEsBAhQAFAAA&#10;AAgAh07iQFu9ssDxAQAAwQMAAA4AAAAAAAAAAQAgAAAAJQEAAGRycy9lMm9Eb2MueG1sUEsFBgAA&#10;AAAGAAYAWQEAAIgFAAAAAA==&#10;">
                      <v:fill on="f" focussize="0,0"/>
                      <v:stroke color="#000000" joinstyle="round"/>
                      <v:imagedata o:title=""/>
                      <o:lock v:ext="edit" aspectratio="f"/>
                    </v:line>
                  </w:pict>
                </mc:Fallback>
              </mc:AlternateContent>
            </w:r>
            <w:r>
              <w:rPr>
                <w:rFonts w:hint="eastAsia" w:ascii="仿宋_GB2312" w:hAnsi="宋体" w:eastAsia="仿宋_GB2312" w:cs="宋体"/>
                <w:b/>
                <w:sz w:val="24"/>
                <w:szCs w:val="24"/>
              </w:rPr>
              <w:t xml:space="preserve">                           情 节</w:t>
            </w:r>
          </w:p>
          <w:p w14:paraId="661A508A">
            <w:pPr>
              <w:ind w:firstLine="1299" w:firstLineChars="539"/>
              <w:rPr>
                <w:rFonts w:ascii="仿宋_GB2312" w:hAnsi="宋体" w:eastAsia="仿宋_GB2312" w:cs="宋体"/>
                <w:b/>
                <w:sz w:val="24"/>
                <w:szCs w:val="24"/>
              </w:rPr>
            </w:pPr>
            <w:r>
              <w:rPr>
                <w:rFonts w:hint="eastAsia" w:ascii="仿宋_GB2312" w:hAnsi="宋体" w:eastAsia="仿宋_GB2312" w:cs="宋体"/>
                <w:b/>
                <w:sz w:val="24"/>
                <w:szCs w:val="24"/>
              </w:rPr>
              <w:t>罚款额（万元）</w:t>
            </w:r>
          </w:p>
          <w:p w14:paraId="157F4207">
            <w:pPr>
              <w:ind w:firstLine="118" w:firstLineChars="49"/>
              <w:rPr>
                <w:rFonts w:ascii="仿宋_GB2312" w:eastAsia="仿宋_GB2312"/>
                <w:sz w:val="24"/>
                <w:szCs w:val="24"/>
              </w:rPr>
            </w:pPr>
            <w:r>
              <w:rPr>
                <w:rFonts w:hint="eastAsia" w:ascii="仿宋_GB2312" w:hAnsi="宋体" w:eastAsia="仿宋_GB2312" w:cs="宋体"/>
                <w:b/>
                <w:sz w:val="24"/>
                <w:szCs w:val="24"/>
              </w:rPr>
              <w:t xml:space="preserve">类 型 </w:t>
            </w:r>
          </w:p>
        </w:tc>
        <w:tc>
          <w:tcPr>
            <w:tcW w:w="1559" w:type="dxa"/>
            <w:shd w:val="clear" w:color="auto" w:fill="auto"/>
            <w:vAlign w:val="center"/>
          </w:tcPr>
          <w:p w14:paraId="5D32375C">
            <w:pPr>
              <w:jc w:val="center"/>
              <w:rPr>
                <w:rFonts w:ascii="仿宋_GB2312" w:eastAsia="仿宋_GB2312"/>
                <w:b/>
                <w:sz w:val="24"/>
                <w:szCs w:val="24"/>
              </w:rPr>
            </w:pPr>
            <w:r>
              <w:rPr>
                <w:rFonts w:hint="eastAsia" w:ascii="仿宋_GB2312" w:eastAsia="仿宋_GB2312"/>
                <w:b/>
                <w:sz w:val="24"/>
                <w:szCs w:val="24"/>
              </w:rPr>
              <w:t>限期内缴纳完毕的</w:t>
            </w:r>
          </w:p>
        </w:tc>
        <w:tc>
          <w:tcPr>
            <w:tcW w:w="3969" w:type="dxa"/>
            <w:gridSpan w:val="2"/>
            <w:shd w:val="clear" w:color="auto" w:fill="auto"/>
            <w:vAlign w:val="center"/>
          </w:tcPr>
          <w:p w14:paraId="5C5953A3">
            <w:pPr>
              <w:jc w:val="center"/>
              <w:rPr>
                <w:rFonts w:ascii="仿宋_GB2312" w:eastAsia="仿宋_GB2312"/>
                <w:b/>
                <w:sz w:val="24"/>
                <w:szCs w:val="24"/>
              </w:rPr>
            </w:pPr>
            <w:r>
              <w:rPr>
                <w:rFonts w:hint="eastAsia" w:ascii="仿宋_GB2312" w:eastAsia="仿宋_GB2312"/>
                <w:b/>
                <w:sz w:val="24"/>
                <w:szCs w:val="24"/>
              </w:rPr>
              <w:t>限期内积极整改，但尚未缴纳完毕的</w:t>
            </w:r>
          </w:p>
        </w:tc>
        <w:tc>
          <w:tcPr>
            <w:tcW w:w="3620" w:type="dxa"/>
            <w:shd w:val="clear" w:color="auto" w:fill="auto"/>
            <w:vAlign w:val="center"/>
          </w:tcPr>
          <w:p w14:paraId="37CB4934">
            <w:pPr>
              <w:jc w:val="center"/>
              <w:rPr>
                <w:rFonts w:ascii="仿宋_GB2312" w:eastAsia="仿宋_GB2312"/>
                <w:b/>
                <w:sz w:val="24"/>
                <w:szCs w:val="24"/>
              </w:rPr>
            </w:pPr>
            <w:r>
              <w:rPr>
                <w:rFonts w:hint="eastAsia" w:ascii="仿宋_GB2312" w:eastAsia="仿宋_GB2312"/>
                <w:b/>
                <w:sz w:val="24"/>
                <w:szCs w:val="24"/>
              </w:rPr>
              <w:t>限期内未积极整改的</w:t>
            </w:r>
          </w:p>
        </w:tc>
      </w:tr>
      <w:tr w14:paraId="02F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070" w:type="dxa"/>
            <w:gridSpan w:val="2"/>
            <w:shd w:val="clear" w:color="auto" w:fill="auto"/>
            <w:vAlign w:val="center"/>
          </w:tcPr>
          <w:p w14:paraId="47103B68">
            <w:pPr>
              <w:jc w:val="center"/>
              <w:rPr>
                <w:rFonts w:ascii="仿宋_GB2312" w:hAnsi="宋体" w:eastAsia="仿宋_GB2312" w:cs="宋体"/>
                <w:b/>
                <w:sz w:val="24"/>
                <w:szCs w:val="24"/>
              </w:rPr>
            </w:pPr>
            <w:r>
              <w:rPr>
                <w:rFonts w:hint="eastAsia" w:ascii="仿宋_GB2312" w:eastAsia="仿宋_GB2312"/>
                <w:b/>
                <w:sz w:val="24"/>
                <w:szCs w:val="24"/>
              </w:rPr>
              <w:t>应缴纳的水土保持补偿费≤10万元</w:t>
            </w:r>
          </w:p>
        </w:tc>
        <w:tc>
          <w:tcPr>
            <w:tcW w:w="1559" w:type="dxa"/>
            <w:shd w:val="clear" w:color="auto" w:fill="auto"/>
            <w:vAlign w:val="center"/>
          </w:tcPr>
          <w:p w14:paraId="52154FF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969" w:type="dxa"/>
            <w:gridSpan w:val="2"/>
            <w:shd w:val="clear" w:color="auto" w:fill="auto"/>
            <w:vAlign w:val="center"/>
          </w:tcPr>
          <w:p w14:paraId="4586D05C">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自滞纳之日起按日加收滞纳部分万分之五的滞纳金，处应缴水土保持补偿费0.5倍的罚款</w:t>
            </w:r>
          </w:p>
        </w:tc>
        <w:tc>
          <w:tcPr>
            <w:tcW w:w="3620" w:type="dxa"/>
            <w:shd w:val="clear" w:color="auto" w:fill="auto"/>
            <w:vAlign w:val="center"/>
          </w:tcPr>
          <w:p w14:paraId="0781528F">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自滞纳之日起按日加收滞纳部分万分之五的滞纳金，处应缴水土保持补偿费2倍的罚款</w:t>
            </w:r>
          </w:p>
        </w:tc>
      </w:tr>
      <w:tr w14:paraId="6035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070" w:type="dxa"/>
            <w:gridSpan w:val="2"/>
            <w:shd w:val="clear" w:color="auto" w:fill="auto"/>
            <w:vAlign w:val="center"/>
          </w:tcPr>
          <w:p w14:paraId="4159F44C">
            <w:pPr>
              <w:jc w:val="center"/>
              <w:rPr>
                <w:rFonts w:ascii="仿宋_GB2312" w:hAnsi="宋体" w:eastAsia="仿宋_GB2312" w:cs="宋体"/>
                <w:b/>
                <w:sz w:val="24"/>
                <w:szCs w:val="24"/>
              </w:rPr>
            </w:pPr>
            <w:r>
              <w:rPr>
                <w:rFonts w:hint="eastAsia" w:ascii="仿宋_GB2312" w:eastAsia="仿宋_GB2312"/>
                <w:b/>
                <w:sz w:val="24"/>
                <w:szCs w:val="24"/>
              </w:rPr>
              <w:t>10万元＜应缴纳的水土保持补偿费≤50万元</w:t>
            </w:r>
          </w:p>
        </w:tc>
        <w:tc>
          <w:tcPr>
            <w:tcW w:w="1559" w:type="dxa"/>
            <w:shd w:val="clear" w:color="auto" w:fill="auto"/>
            <w:vAlign w:val="center"/>
          </w:tcPr>
          <w:p w14:paraId="7AFCF2C7">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969" w:type="dxa"/>
            <w:gridSpan w:val="2"/>
            <w:shd w:val="clear" w:color="auto" w:fill="auto"/>
            <w:vAlign w:val="center"/>
          </w:tcPr>
          <w:p w14:paraId="3BE14A36">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自滞纳之日起按日加收滞纳部分万分之五的滞纳金，处应缴水土保持补偿费1倍的罚款</w:t>
            </w:r>
          </w:p>
        </w:tc>
        <w:tc>
          <w:tcPr>
            <w:tcW w:w="3620" w:type="dxa"/>
            <w:shd w:val="clear" w:color="auto" w:fill="auto"/>
            <w:vAlign w:val="center"/>
          </w:tcPr>
          <w:p w14:paraId="3915AA9D">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自滞纳之日起按日加收滞纳部分万分之五的滞纳金，处应缴水土保持补偿费2.5倍的罚款</w:t>
            </w:r>
          </w:p>
        </w:tc>
      </w:tr>
      <w:tr w14:paraId="2647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070" w:type="dxa"/>
            <w:gridSpan w:val="2"/>
            <w:shd w:val="clear" w:color="auto" w:fill="auto"/>
            <w:vAlign w:val="center"/>
          </w:tcPr>
          <w:p w14:paraId="0C4D1E16">
            <w:pPr>
              <w:jc w:val="center"/>
              <w:rPr>
                <w:rFonts w:ascii="仿宋_GB2312" w:hAnsi="宋体" w:eastAsia="仿宋_GB2312" w:cs="宋体"/>
                <w:b/>
                <w:sz w:val="24"/>
                <w:szCs w:val="24"/>
              </w:rPr>
            </w:pPr>
            <w:r>
              <w:rPr>
                <w:rFonts w:hint="eastAsia" w:ascii="仿宋_GB2312" w:eastAsia="仿宋_GB2312"/>
                <w:b/>
                <w:sz w:val="24"/>
                <w:szCs w:val="24"/>
              </w:rPr>
              <w:t>50万元＜应缴纳的水土保持补偿费</w:t>
            </w:r>
          </w:p>
        </w:tc>
        <w:tc>
          <w:tcPr>
            <w:tcW w:w="1559" w:type="dxa"/>
            <w:shd w:val="clear" w:color="auto" w:fill="auto"/>
            <w:vAlign w:val="center"/>
          </w:tcPr>
          <w:p w14:paraId="01E470A6">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969" w:type="dxa"/>
            <w:gridSpan w:val="2"/>
            <w:shd w:val="clear" w:color="auto" w:fill="auto"/>
            <w:vAlign w:val="center"/>
          </w:tcPr>
          <w:p w14:paraId="498E7162">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自滞纳之日起按日加收滞纳部分万分之五的滞纳金，处应缴水土保持补偿费1.5倍的罚款</w:t>
            </w:r>
          </w:p>
        </w:tc>
        <w:tc>
          <w:tcPr>
            <w:tcW w:w="3620" w:type="dxa"/>
            <w:shd w:val="clear" w:color="auto" w:fill="auto"/>
            <w:vAlign w:val="center"/>
          </w:tcPr>
          <w:p w14:paraId="221653A8">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自滞纳之日起按日加收滞纳部分万分之五的滞纳金，处应缴水土保持补偿费3倍的罚款</w:t>
            </w:r>
          </w:p>
        </w:tc>
      </w:tr>
    </w:tbl>
    <w:p w14:paraId="6AB639EE">
      <w:pPr>
        <w:widowControl/>
        <w:numPr>
          <w:ilvl w:val="0"/>
          <w:numId w:val="0"/>
        </w:numPr>
        <w:spacing w:line="400" w:lineRule="exact"/>
        <w:ind w:leftChars="0"/>
        <w:jc w:val="center"/>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sz w:val="36"/>
          <w:szCs w:val="36"/>
          <w:lang w:val="en-US" w:eastAsia="zh-CN"/>
        </w:rPr>
        <w:t>第五部分  水利建设安全生产违法行为行政处罚裁量基准表</w:t>
      </w:r>
    </w:p>
    <w:tbl>
      <w:tblPr>
        <w:tblStyle w:val="10"/>
        <w:tblW w:w="14000" w:type="dxa"/>
        <w:tblInd w:w="0" w:type="dxa"/>
        <w:tblLayout w:type="fixed"/>
        <w:tblCellMar>
          <w:top w:w="0" w:type="dxa"/>
          <w:left w:w="108" w:type="dxa"/>
          <w:bottom w:w="0" w:type="dxa"/>
          <w:right w:w="108" w:type="dxa"/>
        </w:tblCellMar>
      </w:tblPr>
      <w:tblGrid>
        <w:gridCol w:w="3440"/>
        <w:gridCol w:w="5315"/>
        <w:gridCol w:w="2693"/>
        <w:gridCol w:w="2552"/>
      </w:tblGrid>
      <w:tr w14:paraId="671508E4">
        <w:tblPrEx>
          <w:tblCellMar>
            <w:top w:w="0" w:type="dxa"/>
            <w:left w:w="108" w:type="dxa"/>
            <w:bottom w:w="0" w:type="dxa"/>
            <w:right w:w="108" w:type="dxa"/>
          </w:tblCellMar>
        </w:tblPrEx>
        <w:trPr>
          <w:trHeight w:val="66" w:hRule="atLeast"/>
        </w:trPr>
        <w:tc>
          <w:tcPr>
            <w:tcW w:w="14000" w:type="dxa"/>
            <w:gridSpan w:val="4"/>
            <w:tcBorders>
              <w:top w:val="nil"/>
              <w:left w:val="nil"/>
              <w:bottom w:val="single" w:color="auto" w:sz="4" w:space="0"/>
              <w:right w:val="nil"/>
            </w:tcBorders>
            <w:shd w:val="clear" w:color="auto" w:fill="auto"/>
            <w:vAlign w:val="center"/>
          </w:tcPr>
          <w:p w14:paraId="3525ED20">
            <w:pPr>
              <w:rPr>
                <w:b w:val="0"/>
                <w:bCs w:val="0"/>
                <w:sz w:val="24"/>
                <w:szCs w:val="24"/>
              </w:rPr>
            </w:pPr>
          </w:p>
          <w:p w14:paraId="4A7F1C47">
            <w:pPr>
              <w:jc w:val="center"/>
              <w:rPr>
                <w:rFonts w:ascii="仿宋_GB2312" w:hAnsi="宋体" w:eastAsia="仿宋_GB2312" w:cs="宋体"/>
                <w:b w:val="0"/>
                <w:bCs w:val="0"/>
                <w:color w:val="000000"/>
                <w:kern w:val="0"/>
                <w:sz w:val="32"/>
                <w:szCs w:val="32"/>
              </w:rPr>
            </w:pPr>
            <w:r>
              <w:rPr>
                <w:b w:val="0"/>
                <w:bCs w:val="0"/>
                <w:sz w:val="28"/>
                <w:szCs w:val="28"/>
              </w:rPr>
              <w:br w:type="page"/>
            </w:r>
            <w:r>
              <w:rPr>
                <w:rFonts w:hint="eastAsia" w:ascii="黑体" w:hAnsi="黑体" w:eastAsia="黑体" w:cs="黑体"/>
                <w:b w:val="0"/>
                <w:bCs w:val="0"/>
                <w:color w:val="000000"/>
                <w:kern w:val="0"/>
                <w:sz w:val="28"/>
                <w:szCs w:val="28"/>
              </w:rPr>
              <w:t>1、对建筑施工单位的主要负责人和安全生产管理人员未按照规定经考核合格的行为进行处罚</w:t>
            </w:r>
          </w:p>
        </w:tc>
      </w:tr>
      <w:tr w14:paraId="5361E811">
        <w:tblPrEx>
          <w:tblCellMar>
            <w:top w:w="0" w:type="dxa"/>
            <w:left w:w="108" w:type="dxa"/>
            <w:bottom w:w="0" w:type="dxa"/>
            <w:right w:w="108" w:type="dxa"/>
          </w:tblCellMar>
        </w:tblPrEx>
        <w:trPr>
          <w:trHeight w:val="567" w:hRule="atLeast"/>
        </w:trPr>
        <w:tc>
          <w:tcPr>
            <w:tcW w:w="3440" w:type="dxa"/>
            <w:tcBorders>
              <w:top w:val="nil"/>
              <w:left w:val="single" w:color="auto" w:sz="4" w:space="0"/>
              <w:bottom w:val="single" w:color="auto" w:sz="4" w:space="0"/>
              <w:right w:val="single" w:color="auto" w:sz="4" w:space="0"/>
            </w:tcBorders>
            <w:shd w:val="clear" w:color="auto" w:fill="auto"/>
            <w:vAlign w:val="center"/>
          </w:tcPr>
          <w:p w14:paraId="1E50E5E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5315" w:type="dxa"/>
            <w:tcBorders>
              <w:top w:val="single" w:color="auto" w:sz="4" w:space="0"/>
              <w:left w:val="single" w:color="auto" w:sz="4" w:space="0"/>
              <w:bottom w:val="single" w:color="auto" w:sz="4" w:space="0"/>
              <w:right w:val="nil"/>
            </w:tcBorders>
            <w:shd w:val="clear" w:color="auto" w:fill="auto"/>
            <w:vAlign w:val="center"/>
          </w:tcPr>
          <w:p w14:paraId="7A30645A">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524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386690C">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6A8C0C1B">
        <w:tblPrEx>
          <w:tblCellMar>
            <w:top w:w="0" w:type="dxa"/>
            <w:left w:w="108" w:type="dxa"/>
            <w:bottom w:w="0" w:type="dxa"/>
            <w:right w:w="108" w:type="dxa"/>
          </w:tblCellMar>
        </w:tblPrEx>
        <w:trPr>
          <w:trHeight w:val="2730" w:hRule="atLeast"/>
        </w:trPr>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14:paraId="31CA7778">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对建筑施工单位的主要负责人和安全生产管理人员未按照规定经考核合格的行为进行处罚</w:t>
            </w:r>
          </w:p>
        </w:tc>
        <w:tc>
          <w:tcPr>
            <w:tcW w:w="5315" w:type="dxa"/>
            <w:tcBorders>
              <w:top w:val="single" w:color="auto" w:sz="4" w:space="0"/>
              <w:left w:val="single" w:color="auto" w:sz="4" w:space="0"/>
              <w:bottom w:val="single" w:color="auto" w:sz="4" w:space="0"/>
              <w:right w:val="single" w:color="auto" w:sz="4" w:space="0"/>
            </w:tcBorders>
            <w:shd w:val="clear" w:color="auto" w:fill="auto"/>
            <w:vAlign w:val="center"/>
          </w:tcPr>
          <w:p w14:paraId="5E79AD3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42958D51">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第二十七条第二款 危险物品的生产、经营、储存、装卸单位以及矿山、金属冶炼、建筑施工、运输单位的主要负责人和安全生产管理人员，应当由主管的负有安全生产监督管理职责的部门对其安全生产知识和管理能力考核合格后方可任职。考核不得收费。</w:t>
            </w:r>
          </w:p>
        </w:tc>
        <w:tc>
          <w:tcPr>
            <w:tcW w:w="5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14C0F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17E6B8F9">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14:paraId="6C34273C">
        <w:tblPrEx>
          <w:tblCellMar>
            <w:top w:w="0" w:type="dxa"/>
            <w:left w:w="108" w:type="dxa"/>
            <w:bottom w:w="0" w:type="dxa"/>
            <w:right w:w="108" w:type="dxa"/>
          </w:tblCellMar>
        </w:tblPrEx>
        <w:trPr>
          <w:trHeight w:val="457" w:hRule="atLeast"/>
        </w:trPr>
        <w:tc>
          <w:tcPr>
            <w:tcW w:w="8755" w:type="dxa"/>
            <w:gridSpan w:val="2"/>
            <w:vMerge w:val="restart"/>
            <w:tcBorders>
              <w:top w:val="nil"/>
              <w:left w:val="single" w:color="auto" w:sz="4" w:space="0"/>
              <w:right w:val="single" w:color="000000" w:sz="4" w:space="0"/>
            </w:tcBorders>
            <w:shd w:val="clear" w:color="auto" w:fill="auto"/>
            <w:vAlign w:val="center"/>
          </w:tcPr>
          <w:p w14:paraId="1DF8FF6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524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53E4413">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rPr>
              <w:t>罚款额</w:t>
            </w:r>
            <w:r>
              <w:rPr>
                <w:rFonts w:hint="eastAsia" w:ascii="仿宋_GB2312" w:hAnsi="宋体" w:eastAsia="仿宋_GB2312" w:cs="宋体"/>
                <w:b w:val="0"/>
                <w:bCs w:val="0"/>
                <w:color w:val="000000"/>
                <w:kern w:val="0"/>
                <w:sz w:val="24"/>
                <w:szCs w:val="24"/>
                <w:lang w:eastAsia="zh-CN"/>
              </w:rPr>
              <w:t>（万元）</w:t>
            </w:r>
          </w:p>
        </w:tc>
      </w:tr>
      <w:tr w14:paraId="2060CCAB">
        <w:tblPrEx>
          <w:tblCellMar>
            <w:top w:w="0" w:type="dxa"/>
            <w:left w:w="108" w:type="dxa"/>
            <w:bottom w:w="0" w:type="dxa"/>
            <w:right w:w="108" w:type="dxa"/>
          </w:tblCellMar>
        </w:tblPrEx>
        <w:trPr>
          <w:trHeight w:val="56" w:hRule="atLeast"/>
        </w:trPr>
        <w:tc>
          <w:tcPr>
            <w:tcW w:w="8755" w:type="dxa"/>
            <w:gridSpan w:val="2"/>
            <w:vMerge w:val="continue"/>
            <w:tcBorders>
              <w:left w:val="single" w:color="auto" w:sz="4" w:space="0"/>
              <w:bottom w:val="single" w:color="auto" w:sz="4" w:space="0"/>
              <w:right w:val="single" w:color="000000" w:sz="4" w:space="0"/>
            </w:tcBorders>
            <w:shd w:val="clear" w:color="auto" w:fill="auto"/>
            <w:vAlign w:val="center"/>
          </w:tcPr>
          <w:p w14:paraId="55DAE92A">
            <w:pPr>
              <w:widowControl/>
              <w:jc w:val="center"/>
              <w:rPr>
                <w:rFonts w:ascii="仿宋_GB2312" w:hAnsi="宋体" w:eastAsia="仿宋_GB2312" w:cs="宋体"/>
                <w:b/>
                <w:bCs/>
                <w:color w:val="000000"/>
                <w:kern w:val="0"/>
                <w:sz w:val="24"/>
                <w:szCs w:val="24"/>
              </w:rPr>
            </w:pPr>
          </w:p>
        </w:tc>
        <w:tc>
          <w:tcPr>
            <w:tcW w:w="2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683A0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552" w:type="dxa"/>
            <w:tcBorders>
              <w:top w:val="single" w:color="auto" w:sz="4" w:space="0"/>
              <w:left w:val="single" w:color="000000" w:sz="4" w:space="0"/>
              <w:bottom w:val="single" w:color="auto" w:sz="4" w:space="0"/>
              <w:right w:val="single" w:color="000000" w:sz="4" w:space="0"/>
            </w:tcBorders>
            <w:shd w:val="clear" w:color="auto" w:fill="auto"/>
            <w:vAlign w:val="center"/>
          </w:tcPr>
          <w:p w14:paraId="1261761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43AB6B7C">
        <w:tblPrEx>
          <w:tblCellMar>
            <w:top w:w="0" w:type="dxa"/>
            <w:left w:w="108" w:type="dxa"/>
            <w:bottom w:w="0" w:type="dxa"/>
            <w:right w:w="108" w:type="dxa"/>
          </w:tblCellMar>
        </w:tblPrEx>
        <w:trPr>
          <w:trHeight w:val="193"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1A334D">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危险物品的生产、经营、储存、装卸单位以及矿山、金属冶炼、建筑施工、运输单位的主要负责人或安全生产管理人员未按照规定经考核合格的，限期内改正的</w:t>
            </w:r>
          </w:p>
        </w:tc>
        <w:tc>
          <w:tcPr>
            <w:tcW w:w="2693" w:type="dxa"/>
            <w:tcBorders>
              <w:top w:val="single" w:color="auto" w:sz="4" w:space="0"/>
              <w:left w:val="nil"/>
              <w:bottom w:val="single" w:color="auto" w:sz="4" w:space="0"/>
              <w:right w:val="single" w:color="auto" w:sz="4" w:space="0"/>
            </w:tcBorders>
            <w:shd w:val="clear" w:color="auto" w:fill="auto"/>
            <w:vAlign w:val="center"/>
          </w:tcPr>
          <w:p w14:paraId="12902A31">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c>
          <w:tcPr>
            <w:tcW w:w="2552" w:type="dxa"/>
            <w:tcBorders>
              <w:top w:val="single" w:color="auto" w:sz="4" w:space="0"/>
              <w:left w:val="nil"/>
              <w:bottom w:val="single" w:color="auto" w:sz="4" w:space="0"/>
              <w:right w:val="single" w:color="auto" w:sz="4" w:space="0"/>
            </w:tcBorders>
            <w:shd w:val="clear" w:color="auto" w:fill="auto"/>
            <w:vAlign w:val="center"/>
          </w:tcPr>
          <w:p w14:paraId="566B305C">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7228DAF1">
        <w:tblPrEx>
          <w:tblCellMar>
            <w:top w:w="0" w:type="dxa"/>
            <w:left w:w="108" w:type="dxa"/>
            <w:bottom w:w="0" w:type="dxa"/>
            <w:right w:w="108" w:type="dxa"/>
          </w:tblCellMar>
        </w:tblPrEx>
        <w:trPr>
          <w:trHeight w:val="193"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B2414B">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危险物品的生产、经营、储存、装卸单位以及矿山、金属冶炼、建筑施工、运输单位的主要负责人或安全生产管理人员未按照规定经考核合格且逾期未改正的</w:t>
            </w:r>
          </w:p>
        </w:tc>
        <w:tc>
          <w:tcPr>
            <w:tcW w:w="2693" w:type="dxa"/>
            <w:tcBorders>
              <w:top w:val="single" w:color="auto" w:sz="4" w:space="0"/>
              <w:left w:val="nil"/>
              <w:bottom w:val="single" w:color="auto" w:sz="4" w:space="0"/>
              <w:right w:val="single" w:color="auto" w:sz="4" w:space="0"/>
            </w:tcBorders>
            <w:shd w:val="clear" w:color="auto" w:fill="auto"/>
            <w:vAlign w:val="center"/>
          </w:tcPr>
          <w:p w14:paraId="1E4A8D7D">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2552" w:type="dxa"/>
            <w:tcBorders>
              <w:top w:val="single" w:color="auto" w:sz="4" w:space="0"/>
              <w:left w:val="nil"/>
              <w:bottom w:val="single" w:color="auto" w:sz="4" w:space="0"/>
              <w:right w:val="single" w:color="auto" w:sz="4" w:space="0"/>
            </w:tcBorders>
            <w:shd w:val="clear" w:color="auto" w:fill="auto"/>
            <w:vAlign w:val="center"/>
          </w:tcPr>
          <w:p w14:paraId="55CDAEF8">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4</w:t>
            </w:r>
          </w:p>
        </w:tc>
      </w:tr>
      <w:tr w14:paraId="4ACE5F16">
        <w:tblPrEx>
          <w:tblCellMar>
            <w:top w:w="0" w:type="dxa"/>
            <w:left w:w="108" w:type="dxa"/>
            <w:bottom w:w="0" w:type="dxa"/>
            <w:right w:w="108" w:type="dxa"/>
          </w:tblCellMar>
        </w:tblPrEx>
        <w:trPr>
          <w:trHeight w:val="193"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4872C3">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危险物品的生产、经营、储存、装卸单位以及矿山、金属冶炼、建筑施工、运输单位的主要负责人和安全生产管理人员未按照规定经考核合格，限期内改正的</w:t>
            </w:r>
          </w:p>
        </w:tc>
        <w:tc>
          <w:tcPr>
            <w:tcW w:w="2693" w:type="dxa"/>
            <w:tcBorders>
              <w:top w:val="single" w:color="auto" w:sz="4" w:space="0"/>
              <w:left w:val="nil"/>
              <w:bottom w:val="single" w:color="auto" w:sz="4" w:space="0"/>
              <w:right w:val="single" w:color="auto" w:sz="4" w:space="0"/>
            </w:tcBorders>
            <w:shd w:val="clear" w:color="auto" w:fill="auto"/>
            <w:vAlign w:val="center"/>
          </w:tcPr>
          <w:p w14:paraId="0DD2235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10</w:t>
            </w:r>
          </w:p>
        </w:tc>
        <w:tc>
          <w:tcPr>
            <w:tcW w:w="2552" w:type="dxa"/>
            <w:tcBorders>
              <w:top w:val="single" w:color="auto" w:sz="4" w:space="0"/>
              <w:left w:val="nil"/>
              <w:bottom w:val="single" w:color="auto" w:sz="4" w:space="0"/>
              <w:right w:val="single" w:color="auto" w:sz="4" w:space="0"/>
            </w:tcBorders>
            <w:shd w:val="clear" w:color="auto" w:fill="auto"/>
            <w:vAlign w:val="center"/>
          </w:tcPr>
          <w:p w14:paraId="0B5A3C8F">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0A5D2244">
        <w:tblPrEx>
          <w:tblCellMar>
            <w:top w:w="0" w:type="dxa"/>
            <w:left w:w="108" w:type="dxa"/>
            <w:bottom w:w="0" w:type="dxa"/>
            <w:right w:w="108" w:type="dxa"/>
          </w:tblCellMar>
        </w:tblPrEx>
        <w:trPr>
          <w:trHeight w:val="193"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10D20D">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危险物品的生产、经营、储存、装卸单位以及矿山、金属冶炼、建筑施工、运输单位的主要负责人和安全生产管理人员未按照规定经考核合格且逾期未改正的</w:t>
            </w:r>
          </w:p>
        </w:tc>
        <w:tc>
          <w:tcPr>
            <w:tcW w:w="2693" w:type="dxa"/>
            <w:tcBorders>
              <w:top w:val="single" w:color="auto" w:sz="4" w:space="0"/>
              <w:left w:val="nil"/>
              <w:bottom w:val="single" w:color="auto" w:sz="4" w:space="0"/>
              <w:right w:val="single" w:color="auto" w:sz="4" w:space="0"/>
            </w:tcBorders>
            <w:shd w:val="clear" w:color="auto" w:fill="auto"/>
            <w:vAlign w:val="center"/>
          </w:tcPr>
          <w:p w14:paraId="3C622188">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w:t>
            </w: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0</w:t>
            </w:r>
          </w:p>
        </w:tc>
        <w:tc>
          <w:tcPr>
            <w:tcW w:w="2552" w:type="dxa"/>
            <w:tcBorders>
              <w:top w:val="single" w:color="auto" w:sz="4" w:space="0"/>
              <w:left w:val="nil"/>
              <w:bottom w:val="single" w:color="auto" w:sz="4" w:space="0"/>
              <w:right w:val="single" w:color="auto" w:sz="4" w:space="0"/>
            </w:tcBorders>
            <w:shd w:val="clear" w:color="auto" w:fill="auto"/>
            <w:vAlign w:val="center"/>
          </w:tcPr>
          <w:p w14:paraId="369D9F86">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4</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r>
    </w:tbl>
    <w:p w14:paraId="210ECF9A">
      <w:pPr>
        <w:rPr>
          <w:b w:val="0"/>
          <w:bCs w:val="0"/>
          <w:sz w:val="24"/>
          <w:szCs w:val="24"/>
        </w:rPr>
      </w:pPr>
      <w:r>
        <w:rPr>
          <w:b w:val="0"/>
          <w:bCs w:val="0"/>
          <w:sz w:val="24"/>
          <w:szCs w:val="24"/>
        </w:rPr>
        <w:br w:type="page"/>
      </w:r>
    </w:p>
    <w:p w14:paraId="71E8D197">
      <w:pPr>
        <w:rPr>
          <w:b w:val="0"/>
          <w:bCs w:val="0"/>
          <w:sz w:val="24"/>
          <w:szCs w:val="24"/>
        </w:rPr>
      </w:pPr>
    </w:p>
    <w:tbl>
      <w:tblPr>
        <w:tblStyle w:val="10"/>
        <w:tblW w:w="14124" w:type="dxa"/>
        <w:tblInd w:w="0" w:type="dxa"/>
        <w:tblLayout w:type="fixed"/>
        <w:tblCellMar>
          <w:top w:w="0" w:type="dxa"/>
          <w:left w:w="108" w:type="dxa"/>
          <w:bottom w:w="0" w:type="dxa"/>
          <w:right w:w="108" w:type="dxa"/>
        </w:tblCellMar>
      </w:tblPr>
      <w:tblGrid>
        <w:gridCol w:w="2897"/>
        <w:gridCol w:w="5718"/>
        <w:gridCol w:w="2863"/>
        <w:gridCol w:w="2646"/>
      </w:tblGrid>
      <w:tr w14:paraId="77CA7B52">
        <w:tblPrEx>
          <w:tblCellMar>
            <w:top w:w="0" w:type="dxa"/>
            <w:left w:w="108" w:type="dxa"/>
            <w:bottom w:w="0" w:type="dxa"/>
            <w:right w:w="108" w:type="dxa"/>
          </w:tblCellMar>
        </w:tblPrEx>
        <w:trPr>
          <w:trHeight w:val="74" w:hRule="atLeast"/>
        </w:trPr>
        <w:tc>
          <w:tcPr>
            <w:tcW w:w="14124" w:type="dxa"/>
            <w:gridSpan w:val="4"/>
            <w:tcBorders>
              <w:top w:val="nil"/>
              <w:left w:val="nil"/>
              <w:bottom w:val="single" w:color="auto" w:sz="4" w:space="0"/>
              <w:right w:val="nil"/>
            </w:tcBorders>
            <w:shd w:val="clear" w:color="auto" w:fill="auto"/>
            <w:vAlign w:val="center"/>
          </w:tcPr>
          <w:p w14:paraId="775400F5">
            <w:pPr>
              <w:widowControl/>
              <w:jc w:val="center"/>
              <w:rPr>
                <w:rFonts w:ascii="仿宋_GB2312" w:hAnsi="宋体" w:eastAsia="仿宋_GB2312" w:cs="宋体"/>
                <w:b w:val="0"/>
                <w:bCs w:val="0"/>
                <w:color w:val="000000"/>
                <w:kern w:val="0"/>
                <w:sz w:val="24"/>
                <w:szCs w:val="24"/>
              </w:rPr>
            </w:pPr>
            <w:r>
              <w:rPr>
                <w:rFonts w:hint="eastAsia" w:ascii="黑体" w:hAnsi="黑体" w:eastAsia="黑体" w:cs="黑体"/>
                <w:b w:val="0"/>
                <w:bCs w:val="0"/>
                <w:color w:val="000000"/>
                <w:kern w:val="0"/>
                <w:sz w:val="28"/>
                <w:szCs w:val="28"/>
                <w:lang w:val="en-US" w:eastAsia="zh-CN"/>
              </w:rPr>
              <w:t>2</w:t>
            </w:r>
            <w:r>
              <w:rPr>
                <w:rFonts w:hint="eastAsia" w:ascii="黑体" w:hAnsi="黑体" w:eastAsia="黑体" w:cs="黑体"/>
                <w:b w:val="0"/>
                <w:bCs w:val="0"/>
                <w:color w:val="000000"/>
                <w:kern w:val="0"/>
                <w:sz w:val="28"/>
                <w:szCs w:val="28"/>
              </w:rPr>
              <w:t>、对生产经营单位未如实记录安全生产教育和培训情况的行为（</w:t>
            </w:r>
            <w:r>
              <w:rPr>
                <w:rFonts w:hint="eastAsia" w:ascii="黑体" w:hAnsi="黑体" w:eastAsia="黑体" w:cs="黑体"/>
                <w:b w:val="0"/>
                <w:bCs w:val="0"/>
                <w:sz w:val="28"/>
                <w:szCs w:val="28"/>
              </w:rPr>
              <w:t>水利</w:t>
            </w:r>
            <w:r>
              <w:rPr>
                <w:rFonts w:hint="eastAsia" w:ascii="黑体" w:hAnsi="黑体" w:eastAsia="黑体" w:cs="黑体"/>
                <w:b w:val="0"/>
                <w:bCs w:val="0"/>
                <w:color w:val="000000"/>
                <w:kern w:val="0"/>
                <w:sz w:val="28"/>
                <w:szCs w:val="28"/>
              </w:rPr>
              <w:t>类）</w:t>
            </w:r>
          </w:p>
        </w:tc>
      </w:tr>
      <w:tr w14:paraId="431B94A5">
        <w:tblPrEx>
          <w:tblCellMar>
            <w:top w:w="0" w:type="dxa"/>
            <w:left w:w="108" w:type="dxa"/>
            <w:bottom w:w="0" w:type="dxa"/>
            <w:right w:w="108" w:type="dxa"/>
          </w:tblCellMar>
        </w:tblPrEx>
        <w:trPr>
          <w:trHeight w:val="830" w:hRule="atLeast"/>
        </w:trPr>
        <w:tc>
          <w:tcPr>
            <w:tcW w:w="2897" w:type="dxa"/>
            <w:tcBorders>
              <w:top w:val="nil"/>
              <w:left w:val="single" w:color="auto" w:sz="4" w:space="0"/>
              <w:bottom w:val="single" w:color="auto" w:sz="4" w:space="0"/>
              <w:right w:val="single" w:color="auto" w:sz="4" w:space="0"/>
            </w:tcBorders>
            <w:shd w:val="clear" w:color="auto" w:fill="auto"/>
            <w:vAlign w:val="center"/>
          </w:tcPr>
          <w:p w14:paraId="021ECC66">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5718" w:type="dxa"/>
            <w:tcBorders>
              <w:top w:val="single" w:color="auto" w:sz="4" w:space="0"/>
              <w:left w:val="single" w:color="auto" w:sz="4" w:space="0"/>
              <w:bottom w:val="single" w:color="auto" w:sz="4" w:space="0"/>
              <w:right w:val="single" w:color="000000" w:sz="4" w:space="0"/>
            </w:tcBorders>
            <w:shd w:val="clear" w:color="auto" w:fill="auto"/>
            <w:vAlign w:val="center"/>
          </w:tcPr>
          <w:p w14:paraId="7E9F366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5509" w:type="dxa"/>
            <w:gridSpan w:val="2"/>
            <w:tcBorders>
              <w:top w:val="single" w:color="auto" w:sz="4" w:space="0"/>
              <w:left w:val="nil"/>
              <w:bottom w:val="single" w:color="auto" w:sz="4" w:space="0"/>
              <w:right w:val="single" w:color="000000" w:sz="4" w:space="0"/>
            </w:tcBorders>
            <w:shd w:val="clear" w:color="auto" w:fill="auto"/>
            <w:vAlign w:val="center"/>
          </w:tcPr>
          <w:p w14:paraId="5EED6EED">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7F822377">
        <w:tblPrEx>
          <w:tblCellMar>
            <w:top w:w="0" w:type="dxa"/>
            <w:left w:w="108" w:type="dxa"/>
            <w:bottom w:w="0" w:type="dxa"/>
            <w:right w:w="108" w:type="dxa"/>
          </w:tblCellMar>
        </w:tblPrEx>
        <w:trPr>
          <w:trHeight w:val="993" w:hRule="atLeast"/>
        </w:trPr>
        <w:tc>
          <w:tcPr>
            <w:tcW w:w="2897" w:type="dxa"/>
            <w:tcBorders>
              <w:top w:val="single" w:color="auto" w:sz="4" w:space="0"/>
              <w:left w:val="single" w:color="auto" w:sz="4" w:space="0"/>
              <w:bottom w:val="single" w:color="auto" w:sz="4" w:space="0"/>
              <w:right w:val="single" w:color="auto" w:sz="4" w:space="0"/>
            </w:tcBorders>
            <w:shd w:val="clear" w:color="000000" w:fill="FFFFFF"/>
            <w:vAlign w:val="center"/>
          </w:tcPr>
          <w:p w14:paraId="73FBFB5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对生产经营单位未如实记录安全生产教育和培训情况的行为进行处罚（水利类）</w:t>
            </w:r>
          </w:p>
        </w:tc>
        <w:tc>
          <w:tcPr>
            <w:tcW w:w="5718" w:type="dxa"/>
            <w:tcBorders>
              <w:top w:val="single" w:color="auto" w:sz="4" w:space="0"/>
              <w:left w:val="single" w:color="auto" w:sz="4" w:space="0"/>
              <w:bottom w:val="single" w:color="auto" w:sz="4" w:space="0"/>
              <w:right w:val="single" w:color="auto" w:sz="4" w:space="0"/>
            </w:tcBorders>
            <w:shd w:val="clear" w:color="auto" w:fill="auto"/>
            <w:vAlign w:val="center"/>
          </w:tcPr>
          <w:p w14:paraId="07DBA2C0">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33BED09C">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第二十八条第四款 生产经营单位应当建立安全生产教育和培训档案，如实记录安全生产教育和培训的时间、内容、参加人员以及考核结果等情况。</w:t>
            </w:r>
          </w:p>
        </w:tc>
        <w:tc>
          <w:tcPr>
            <w:tcW w:w="55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D03A9C">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678A67B7">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r>
      <w:tr w14:paraId="435C74F0">
        <w:tblPrEx>
          <w:tblCellMar>
            <w:top w:w="0" w:type="dxa"/>
            <w:left w:w="108" w:type="dxa"/>
            <w:bottom w:w="0" w:type="dxa"/>
            <w:right w:w="108" w:type="dxa"/>
          </w:tblCellMar>
        </w:tblPrEx>
        <w:trPr>
          <w:trHeight w:val="652" w:hRule="atLeast"/>
        </w:trPr>
        <w:tc>
          <w:tcPr>
            <w:tcW w:w="8615" w:type="dxa"/>
            <w:gridSpan w:val="2"/>
            <w:vMerge w:val="restart"/>
            <w:tcBorders>
              <w:top w:val="nil"/>
              <w:left w:val="single" w:color="auto" w:sz="4" w:space="0"/>
              <w:right w:val="single" w:color="000000" w:sz="4" w:space="0"/>
            </w:tcBorders>
            <w:shd w:val="clear" w:color="000000" w:fill="FFFFFF"/>
            <w:vAlign w:val="center"/>
          </w:tcPr>
          <w:p w14:paraId="2109B42A">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5509" w:type="dxa"/>
            <w:gridSpan w:val="2"/>
            <w:tcBorders>
              <w:top w:val="single" w:color="auto" w:sz="4" w:space="0"/>
              <w:left w:val="nil"/>
              <w:bottom w:val="single" w:color="auto" w:sz="4" w:space="0"/>
              <w:right w:val="single" w:color="000000" w:sz="4" w:space="0"/>
            </w:tcBorders>
            <w:shd w:val="clear" w:color="auto" w:fill="auto"/>
            <w:vAlign w:val="center"/>
          </w:tcPr>
          <w:p w14:paraId="5A082D4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5373C7C">
        <w:tblPrEx>
          <w:tblCellMar>
            <w:top w:w="0" w:type="dxa"/>
            <w:left w:w="108" w:type="dxa"/>
            <w:bottom w:w="0" w:type="dxa"/>
            <w:right w:w="108" w:type="dxa"/>
          </w:tblCellMar>
        </w:tblPrEx>
        <w:trPr>
          <w:trHeight w:val="424" w:hRule="atLeast"/>
        </w:trPr>
        <w:tc>
          <w:tcPr>
            <w:tcW w:w="8615" w:type="dxa"/>
            <w:gridSpan w:val="2"/>
            <w:vMerge w:val="continue"/>
            <w:tcBorders>
              <w:left w:val="single" w:color="auto" w:sz="4" w:space="0"/>
              <w:bottom w:val="single" w:color="auto" w:sz="4" w:space="0"/>
              <w:right w:val="single" w:color="000000" w:sz="4" w:space="0"/>
            </w:tcBorders>
            <w:shd w:val="clear" w:color="000000" w:fill="FFFFFF"/>
            <w:vAlign w:val="center"/>
          </w:tcPr>
          <w:p w14:paraId="652405A9">
            <w:pPr>
              <w:widowControl/>
              <w:jc w:val="center"/>
              <w:rPr>
                <w:rFonts w:ascii="仿宋_GB2312" w:hAnsi="宋体" w:eastAsia="仿宋_GB2312" w:cs="宋体"/>
                <w:b/>
                <w:bCs/>
                <w:color w:val="000000"/>
                <w:kern w:val="0"/>
                <w:sz w:val="24"/>
                <w:szCs w:val="24"/>
              </w:rPr>
            </w:pPr>
          </w:p>
        </w:tc>
        <w:tc>
          <w:tcPr>
            <w:tcW w:w="2863" w:type="dxa"/>
            <w:tcBorders>
              <w:top w:val="single" w:color="auto" w:sz="4" w:space="0"/>
              <w:left w:val="nil"/>
              <w:bottom w:val="single" w:color="auto" w:sz="4" w:space="0"/>
              <w:right w:val="single" w:color="000000" w:sz="4" w:space="0"/>
            </w:tcBorders>
            <w:shd w:val="clear" w:color="auto" w:fill="auto"/>
            <w:vAlign w:val="center"/>
          </w:tcPr>
          <w:p w14:paraId="5FEDA826">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646" w:type="dxa"/>
            <w:tcBorders>
              <w:top w:val="single" w:color="auto" w:sz="4" w:space="0"/>
              <w:left w:val="nil"/>
              <w:bottom w:val="single" w:color="auto" w:sz="4" w:space="0"/>
              <w:right w:val="single" w:color="000000" w:sz="4" w:space="0"/>
            </w:tcBorders>
            <w:vAlign w:val="center"/>
          </w:tcPr>
          <w:p w14:paraId="4F8702C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6C1E69D5">
        <w:tblPrEx>
          <w:tblCellMar>
            <w:top w:w="0" w:type="dxa"/>
            <w:left w:w="108" w:type="dxa"/>
            <w:bottom w:w="0" w:type="dxa"/>
            <w:right w:w="108" w:type="dxa"/>
          </w:tblCellMar>
        </w:tblPrEx>
        <w:trPr>
          <w:trHeight w:val="702" w:hRule="atLeast"/>
        </w:trPr>
        <w:tc>
          <w:tcPr>
            <w:tcW w:w="8615" w:type="dxa"/>
            <w:gridSpan w:val="2"/>
            <w:tcBorders>
              <w:top w:val="nil"/>
              <w:left w:val="single" w:color="auto" w:sz="4" w:space="0"/>
              <w:bottom w:val="single" w:color="auto" w:sz="4" w:space="0"/>
              <w:right w:val="single" w:color="000000" w:sz="4" w:space="0"/>
            </w:tcBorders>
            <w:shd w:val="clear" w:color="000000" w:fill="FFFFFF"/>
            <w:vAlign w:val="center"/>
          </w:tcPr>
          <w:p w14:paraId="43B7B687">
            <w:pPr>
              <w:widowControl/>
              <w:jc w:val="left"/>
              <w:rPr>
                <w:rFonts w:hint="eastAsia" w:ascii="仿宋_GB2312" w:hAnsi="宋体" w:eastAsia="仿宋_GB2312" w:cs="宋体"/>
                <w:b/>
                <w:bCs/>
                <w:color w:val="000000"/>
                <w:kern w:val="0"/>
                <w:sz w:val="24"/>
                <w:szCs w:val="24"/>
                <w:lang w:eastAsia="zh-CN"/>
              </w:rPr>
            </w:pPr>
            <w:bookmarkStart w:id="0" w:name="_Hlk102727076"/>
            <w:r>
              <w:rPr>
                <w:rFonts w:hint="eastAsia" w:ascii="仿宋_GB2312" w:hAnsi="宋体" w:eastAsia="仿宋_GB2312" w:cs="宋体"/>
                <w:b/>
                <w:bCs/>
                <w:color w:val="000000"/>
                <w:kern w:val="0"/>
                <w:sz w:val="24"/>
                <w:szCs w:val="24"/>
              </w:rPr>
              <w:t>生产经营单位未如实记录安全生产教育和培训情况的人数为</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人及以下</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2863" w:type="dxa"/>
            <w:tcBorders>
              <w:top w:val="single" w:color="auto" w:sz="4" w:space="0"/>
              <w:left w:val="nil"/>
              <w:bottom w:val="single" w:color="auto" w:sz="4" w:space="0"/>
              <w:right w:val="single" w:color="000000" w:sz="4" w:space="0"/>
            </w:tcBorders>
            <w:shd w:val="clear" w:color="auto" w:fill="auto"/>
            <w:vAlign w:val="center"/>
          </w:tcPr>
          <w:p w14:paraId="5CB58E85">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罚款额≤5</w:t>
            </w:r>
          </w:p>
        </w:tc>
        <w:tc>
          <w:tcPr>
            <w:tcW w:w="2646" w:type="dxa"/>
            <w:tcBorders>
              <w:top w:val="single" w:color="auto" w:sz="4" w:space="0"/>
              <w:left w:val="nil"/>
              <w:bottom w:val="single" w:color="auto" w:sz="4" w:space="0"/>
              <w:right w:val="single" w:color="000000" w:sz="4" w:space="0"/>
            </w:tcBorders>
            <w:vAlign w:val="center"/>
          </w:tcPr>
          <w:p w14:paraId="1407C74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0</w:t>
            </w:r>
          </w:p>
        </w:tc>
      </w:tr>
      <w:bookmarkEnd w:id="0"/>
      <w:tr w14:paraId="4D4452A1">
        <w:tblPrEx>
          <w:tblCellMar>
            <w:top w:w="0" w:type="dxa"/>
            <w:left w:w="108" w:type="dxa"/>
            <w:bottom w:w="0" w:type="dxa"/>
            <w:right w:w="108" w:type="dxa"/>
          </w:tblCellMar>
        </w:tblPrEx>
        <w:trPr>
          <w:trHeight w:val="840" w:hRule="atLeast"/>
        </w:trPr>
        <w:tc>
          <w:tcPr>
            <w:tcW w:w="86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5C74B2">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生产经营单位未如实记录安全生产教育和培训情况的人数为</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人及以下且逾期未改正的</w:t>
            </w:r>
          </w:p>
        </w:tc>
        <w:tc>
          <w:tcPr>
            <w:tcW w:w="2863" w:type="dxa"/>
            <w:tcBorders>
              <w:top w:val="single" w:color="auto" w:sz="4" w:space="0"/>
              <w:left w:val="single" w:color="auto" w:sz="4" w:space="0"/>
              <w:bottom w:val="single" w:color="auto" w:sz="4" w:space="0"/>
              <w:right w:val="single" w:color="000000" w:sz="4" w:space="0"/>
            </w:tcBorders>
            <w:shd w:val="clear" w:color="auto" w:fill="auto"/>
            <w:vAlign w:val="center"/>
          </w:tcPr>
          <w:p w14:paraId="5D12F163">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2646" w:type="dxa"/>
            <w:tcBorders>
              <w:top w:val="single" w:color="auto" w:sz="4" w:space="0"/>
              <w:left w:val="nil"/>
              <w:bottom w:val="single" w:color="auto" w:sz="4" w:space="0"/>
              <w:right w:val="single" w:color="000000" w:sz="4" w:space="0"/>
            </w:tcBorders>
            <w:vAlign w:val="center"/>
          </w:tcPr>
          <w:p w14:paraId="57210E24">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4</w:t>
            </w:r>
          </w:p>
        </w:tc>
      </w:tr>
      <w:tr w14:paraId="19630B9B">
        <w:tblPrEx>
          <w:tblCellMar>
            <w:top w:w="0" w:type="dxa"/>
            <w:left w:w="108" w:type="dxa"/>
            <w:bottom w:w="0" w:type="dxa"/>
            <w:right w:w="108" w:type="dxa"/>
          </w:tblCellMar>
        </w:tblPrEx>
        <w:trPr>
          <w:trHeight w:val="702" w:hRule="atLeast"/>
        </w:trPr>
        <w:tc>
          <w:tcPr>
            <w:tcW w:w="86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48965F9">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生产经营单位未如实记录安全生产教育和培训情况的人数</w:t>
            </w:r>
            <w:r>
              <w:rPr>
                <w:rFonts w:hint="eastAsia" w:ascii="仿宋_GB2312" w:hAnsi="宋体" w:eastAsia="仿宋_GB2312" w:cs="宋体"/>
                <w:b/>
                <w:bCs/>
                <w:color w:val="000000"/>
                <w:kern w:val="0"/>
                <w:sz w:val="24"/>
                <w:szCs w:val="24"/>
                <w:lang w:eastAsia="zh-CN"/>
              </w:rPr>
              <w:t>超过</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人</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2863" w:type="dxa"/>
            <w:tcBorders>
              <w:top w:val="single" w:color="auto" w:sz="4" w:space="0"/>
              <w:left w:val="single" w:color="auto" w:sz="4" w:space="0"/>
              <w:bottom w:val="single" w:color="auto" w:sz="4" w:space="0"/>
              <w:right w:val="single" w:color="000000" w:sz="4" w:space="0"/>
            </w:tcBorders>
            <w:shd w:val="clear" w:color="auto" w:fill="auto"/>
            <w:vAlign w:val="center"/>
          </w:tcPr>
          <w:p w14:paraId="4E96406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10</w:t>
            </w:r>
          </w:p>
        </w:tc>
        <w:tc>
          <w:tcPr>
            <w:tcW w:w="2646" w:type="dxa"/>
            <w:tcBorders>
              <w:top w:val="single" w:color="auto" w:sz="4" w:space="0"/>
              <w:left w:val="nil"/>
              <w:bottom w:val="single" w:color="auto" w:sz="4" w:space="0"/>
              <w:right w:val="single" w:color="000000" w:sz="4" w:space="0"/>
            </w:tcBorders>
            <w:vAlign w:val="center"/>
          </w:tcPr>
          <w:p w14:paraId="600E1AC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0</w:t>
            </w:r>
          </w:p>
        </w:tc>
      </w:tr>
      <w:tr w14:paraId="2C73B4CB">
        <w:tblPrEx>
          <w:tblCellMar>
            <w:top w:w="0" w:type="dxa"/>
            <w:left w:w="108" w:type="dxa"/>
            <w:bottom w:w="0" w:type="dxa"/>
            <w:right w:w="108" w:type="dxa"/>
          </w:tblCellMar>
        </w:tblPrEx>
        <w:trPr>
          <w:trHeight w:val="702" w:hRule="atLeast"/>
        </w:trPr>
        <w:tc>
          <w:tcPr>
            <w:tcW w:w="8615" w:type="dxa"/>
            <w:gridSpan w:val="2"/>
            <w:tcBorders>
              <w:top w:val="nil"/>
              <w:left w:val="single" w:color="auto" w:sz="4" w:space="0"/>
              <w:bottom w:val="single" w:color="auto" w:sz="4" w:space="0"/>
              <w:right w:val="single" w:color="000000" w:sz="4" w:space="0"/>
            </w:tcBorders>
            <w:shd w:val="clear" w:color="000000" w:fill="FFFFFF"/>
            <w:vAlign w:val="center"/>
          </w:tcPr>
          <w:p w14:paraId="25DA0EE7">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生产经营单位未如实记录安全生产教育和培训情况的人数</w:t>
            </w:r>
            <w:r>
              <w:rPr>
                <w:rFonts w:hint="eastAsia" w:ascii="仿宋_GB2312" w:hAnsi="宋体" w:eastAsia="仿宋_GB2312" w:cs="宋体"/>
                <w:b/>
                <w:bCs/>
                <w:color w:val="000000"/>
                <w:kern w:val="0"/>
                <w:sz w:val="24"/>
                <w:szCs w:val="24"/>
                <w:lang w:eastAsia="zh-CN"/>
              </w:rPr>
              <w:t>超过</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人且逾期未改正的</w:t>
            </w:r>
          </w:p>
        </w:tc>
        <w:tc>
          <w:tcPr>
            <w:tcW w:w="2863" w:type="dxa"/>
            <w:tcBorders>
              <w:top w:val="single" w:color="auto" w:sz="4" w:space="0"/>
              <w:left w:val="nil"/>
              <w:bottom w:val="single" w:color="auto" w:sz="4" w:space="0"/>
              <w:right w:val="single" w:color="000000" w:sz="4" w:space="0"/>
            </w:tcBorders>
            <w:shd w:val="clear" w:color="auto" w:fill="auto"/>
            <w:vAlign w:val="center"/>
          </w:tcPr>
          <w:p w14:paraId="7ADE4D9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w:t>
            </w:r>
            <w:r>
              <w:rPr>
                <w:rFonts w:ascii="仿宋_GB2312" w:hAnsi="宋体" w:eastAsia="仿宋_GB2312" w:cs="宋体"/>
                <w:b w:val="0"/>
                <w:bCs w:val="0"/>
                <w:color w:val="000000"/>
                <w:kern w:val="0"/>
                <w:sz w:val="24"/>
                <w:szCs w:val="24"/>
              </w:rPr>
              <w:t>5</w:t>
            </w:r>
            <w:r>
              <w:rPr>
                <w:rFonts w:hint="eastAsia" w:ascii="仿宋_GB2312" w:hAnsi="宋体" w:eastAsia="仿宋_GB2312" w:cs="宋体"/>
                <w:b w:val="0"/>
                <w:bCs w:val="0"/>
                <w:color w:val="000000"/>
                <w:kern w:val="0"/>
                <w:sz w:val="24"/>
                <w:szCs w:val="24"/>
              </w:rPr>
              <w:t>＜罚款额≤2</w:t>
            </w:r>
            <w:r>
              <w:rPr>
                <w:rFonts w:ascii="仿宋_GB2312" w:hAnsi="宋体" w:eastAsia="仿宋_GB2312" w:cs="宋体"/>
                <w:b w:val="0"/>
                <w:bCs w:val="0"/>
                <w:color w:val="000000"/>
                <w:kern w:val="0"/>
                <w:sz w:val="24"/>
                <w:szCs w:val="24"/>
              </w:rPr>
              <w:t>0</w:t>
            </w:r>
          </w:p>
        </w:tc>
        <w:tc>
          <w:tcPr>
            <w:tcW w:w="2646" w:type="dxa"/>
            <w:tcBorders>
              <w:top w:val="single" w:color="auto" w:sz="4" w:space="0"/>
              <w:left w:val="nil"/>
              <w:bottom w:val="single" w:color="auto" w:sz="4" w:space="0"/>
              <w:right w:val="single" w:color="000000" w:sz="4" w:space="0"/>
            </w:tcBorders>
            <w:vAlign w:val="center"/>
          </w:tcPr>
          <w:p w14:paraId="2B778367">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4</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r>
    </w:tbl>
    <w:p w14:paraId="4A68B2BE">
      <w:pPr>
        <w:widowControl/>
        <w:jc w:val="left"/>
        <w:rPr>
          <w:rFonts w:ascii="仿宋_GB2312" w:eastAsia="仿宋_GB2312"/>
          <w:b w:val="0"/>
          <w:bCs w:val="0"/>
          <w:sz w:val="24"/>
          <w:szCs w:val="24"/>
        </w:rPr>
      </w:pPr>
    </w:p>
    <w:p w14:paraId="0E0CBD3B">
      <w:pPr>
        <w:widowControl/>
        <w:jc w:val="center"/>
        <w:rPr>
          <w:rFonts w:ascii="仿宋_GB2312" w:hAnsi="宋体" w:eastAsia="仿宋_GB2312" w:cs="宋体"/>
          <w:b w:val="0"/>
          <w:bCs w:val="0"/>
          <w:color w:val="000000"/>
          <w:kern w:val="0"/>
          <w:sz w:val="32"/>
          <w:szCs w:val="32"/>
        </w:rPr>
      </w:pPr>
      <w:r>
        <w:rPr>
          <w:rFonts w:hint="eastAsia" w:ascii="黑体" w:hAnsi="黑体" w:eastAsia="黑体" w:cs="黑体"/>
          <w:b w:val="0"/>
          <w:bCs w:val="0"/>
          <w:color w:val="000000"/>
          <w:kern w:val="0"/>
          <w:sz w:val="28"/>
          <w:szCs w:val="28"/>
          <w:lang w:val="en-US" w:eastAsia="zh-CN"/>
        </w:rPr>
        <w:t>3</w:t>
      </w:r>
      <w:r>
        <w:rPr>
          <w:rFonts w:hint="eastAsia" w:ascii="黑体" w:hAnsi="黑体" w:eastAsia="黑体" w:cs="黑体"/>
          <w:b w:val="0"/>
          <w:bCs w:val="0"/>
          <w:color w:val="000000"/>
          <w:kern w:val="0"/>
          <w:sz w:val="28"/>
          <w:szCs w:val="28"/>
        </w:rPr>
        <w:t>、对生产经营单位未采取措施消除事故隐患的行为</w:t>
      </w:r>
    </w:p>
    <w:tbl>
      <w:tblPr>
        <w:tblStyle w:val="10"/>
        <w:tblW w:w="14142" w:type="dxa"/>
        <w:tblInd w:w="0" w:type="dxa"/>
        <w:tblLayout w:type="fixed"/>
        <w:tblCellMar>
          <w:top w:w="0" w:type="dxa"/>
          <w:left w:w="108" w:type="dxa"/>
          <w:bottom w:w="0" w:type="dxa"/>
          <w:right w:w="108" w:type="dxa"/>
        </w:tblCellMar>
      </w:tblPr>
      <w:tblGrid>
        <w:gridCol w:w="3116"/>
        <w:gridCol w:w="4725"/>
        <w:gridCol w:w="3437"/>
        <w:gridCol w:w="2864"/>
      </w:tblGrid>
      <w:tr w14:paraId="7B03D0A4">
        <w:tblPrEx>
          <w:tblCellMar>
            <w:top w:w="0" w:type="dxa"/>
            <w:left w:w="108" w:type="dxa"/>
            <w:bottom w:w="0" w:type="dxa"/>
            <w:right w:w="108" w:type="dxa"/>
          </w:tblCellMar>
        </w:tblPrEx>
        <w:trPr>
          <w:trHeight w:val="645" w:hRule="atLeast"/>
        </w:trPr>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14:paraId="0C6E9DD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725" w:type="dxa"/>
            <w:tcBorders>
              <w:top w:val="single" w:color="auto" w:sz="4" w:space="0"/>
              <w:left w:val="single" w:color="auto" w:sz="4" w:space="0"/>
              <w:bottom w:val="single" w:color="auto" w:sz="4" w:space="0"/>
              <w:right w:val="single" w:color="000000" w:sz="4" w:space="0"/>
            </w:tcBorders>
            <w:shd w:val="clear" w:color="auto" w:fill="auto"/>
            <w:vAlign w:val="center"/>
          </w:tcPr>
          <w:p w14:paraId="770786A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650EDEC6">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01EFC473">
        <w:tblPrEx>
          <w:tblCellMar>
            <w:top w:w="0" w:type="dxa"/>
            <w:left w:w="108" w:type="dxa"/>
            <w:bottom w:w="0" w:type="dxa"/>
            <w:right w:w="108" w:type="dxa"/>
          </w:tblCellMar>
        </w:tblPrEx>
        <w:trPr>
          <w:trHeight w:val="3267" w:hRule="atLeast"/>
        </w:trPr>
        <w:tc>
          <w:tcPr>
            <w:tcW w:w="3116" w:type="dxa"/>
            <w:tcBorders>
              <w:top w:val="nil"/>
              <w:left w:val="single" w:color="auto" w:sz="4" w:space="0"/>
              <w:bottom w:val="single" w:color="auto" w:sz="4" w:space="0"/>
              <w:right w:val="single" w:color="auto" w:sz="4" w:space="0"/>
            </w:tcBorders>
            <w:shd w:val="clear" w:color="000000" w:fill="FFFFFF"/>
            <w:vAlign w:val="center"/>
          </w:tcPr>
          <w:p w14:paraId="500F392B">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对生产经营单位未采取措施消除事故隐患的行为进行处罚</w:t>
            </w:r>
          </w:p>
        </w:tc>
        <w:tc>
          <w:tcPr>
            <w:tcW w:w="4725" w:type="dxa"/>
            <w:tcBorders>
              <w:top w:val="single" w:color="auto" w:sz="4" w:space="0"/>
              <w:left w:val="single" w:color="auto" w:sz="4" w:space="0"/>
              <w:bottom w:val="single" w:color="auto" w:sz="4" w:space="0"/>
              <w:right w:val="single" w:color="000000" w:sz="4" w:space="0"/>
            </w:tcBorders>
            <w:shd w:val="clear" w:color="auto" w:fill="auto"/>
            <w:vAlign w:val="center"/>
          </w:tcPr>
          <w:p w14:paraId="723B7545">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7C3F9D32">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4D49A6C">
            <w:pPr>
              <w:widowControl/>
              <w:ind w:firstLine="480" w:firstLineChars="200"/>
              <w:jc w:val="left"/>
              <w:rPr>
                <w:rFonts w:ascii="仿宋_GB2312" w:hAnsi="宋体" w:eastAsia="仿宋_GB2312" w:cs="宋体"/>
                <w:b w:val="0"/>
                <w:bCs w:val="0"/>
                <w:color w:val="000000"/>
                <w:kern w:val="0"/>
                <w:sz w:val="24"/>
                <w:szCs w:val="24"/>
              </w:rPr>
            </w:pP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470238D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73F89B53">
            <w:pPr>
              <w:pStyle w:val="5"/>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2D04576">
            <w:pPr>
              <w:widowControl/>
              <w:ind w:firstLine="480" w:firstLineChars="200"/>
              <w:jc w:val="left"/>
              <w:rPr>
                <w:rFonts w:ascii="仿宋_GB2312" w:hAnsi="宋体" w:eastAsia="仿宋_GB2312" w:cs="宋体"/>
                <w:b w:val="0"/>
                <w:bCs w:val="0"/>
                <w:color w:val="000000"/>
                <w:kern w:val="0"/>
                <w:sz w:val="24"/>
                <w:szCs w:val="24"/>
              </w:rPr>
            </w:pPr>
          </w:p>
        </w:tc>
      </w:tr>
      <w:tr w14:paraId="1E040EE2">
        <w:tblPrEx>
          <w:tblCellMar>
            <w:top w:w="0" w:type="dxa"/>
            <w:left w:w="108" w:type="dxa"/>
            <w:bottom w:w="0" w:type="dxa"/>
            <w:right w:w="108" w:type="dxa"/>
          </w:tblCellMar>
        </w:tblPrEx>
        <w:trPr>
          <w:trHeight w:val="682" w:hRule="atLeast"/>
        </w:trPr>
        <w:tc>
          <w:tcPr>
            <w:tcW w:w="7841" w:type="dxa"/>
            <w:gridSpan w:val="2"/>
            <w:vMerge w:val="restart"/>
            <w:tcBorders>
              <w:top w:val="nil"/>
              <w:left w:val="single" w:color="auto" w:sz="4" w:space="0"/>
              <w:right w:val="single" w:color="000000" w:sz="4" w:space="0"/>
            </w:tcBorders>
            <w:shd w:val="clear" w:color="000000" w:fill="FFFFFF"/>
            <w:vAlign w:val="center"/>
          </w:tcPr>
          <w:p w14:paraId="4B25997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3F65A216">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772F8FDE">
        <w:tblPrEx>
          <w:tblCellMar>
            <w:top w:w="0" w:type="dxa"/>
            <w:left w:w="108" w:type="dxa"/>
            <w:bottom w:w="0" w:type="dxa"/>
            <w:right w:w="108" w:type="dxa"/>
          </w:tblCellMar>
        </w:tblPrEx>
        <w:trPr>
          <w:trHeight w:val="636" w:hRule="atLeast"/>
        </w:trPr>
        <w:tc>
          <w:tcPr>
            <w:tcW w:w="7841" w:type="dxa"/>
            <w:gridSpan w:val="2"/>
            <w:vMerge w:val="continue"/>
            <w:tcBorders>
              <w:left w:val="single" w:color="auto" w:sz="4" w:space="0"/>
              <w:bottom w:val="single" w:color="auto" w:sz="4" w:space="0"/>
              <w:right w:val="single" w:color="000000" w:sz="4" w:space="0"/>
            </w:tcBorders>
            <w:shd w:val="clear" w:color="000000" w:fill="FFFFFF"/>
            <w:vAlign w:val="center"/>
          </w:tcPr>
          <w:p w14:paraId="0026013B">
            <w:pPr>
              <w:widowControl/>
              <w:jc w:val="center"/>
              <w:rPr>
                <w:rFonts w:ascii="仿宋_GB2312" w:hAnsi="宋体" w:eastAsia="仿宋_GB2312" w:cs="宋体"/>
                <w:b/>
                <w:bCs/>
                <w:color w:val="000000"/>
                <w:kern w:val="0"/>
                <w:sz w:val="24"/>
                <w:szCs w:val="24"/>
              </w:rPr>
            </w:pPr>
          </w:p>
        </w:tc>
        <w:tc>
          <w:tcPr>
            <w:tcW w:w="3437" w:type="dxa"/>
            <w:tcBorders>
              <w:top w:val="single" w:color="auto" w:sz="4" w:space="0"/>
              <w:left w:val="nil"/>
              <w:bottom w:val="single" w:color="auto" w:sz="4" w:space="0"/>
              <w:right w:val="single" w:color="000000" w:sz="4" w:space="0"/>
            </w:tcBorders>
            <w:shd w:val="clear" w:color="auto" w:fill="auto"/>
            <w:vAlign w:val="center"/>
          </w:tcPr>
          <w:p w14:paraId="60C57A4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3EA3E417">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拒不执行的，对其直接负责的主管人员和其他直接责任人员</w:t>
            </w:r>
          </w:p>
        </w:tc>
      </w:tr>
      <w:tr w14:paraId="2198261A">
        <w:tblPrEx>
          <w:tblCellMar>
            <w:top w:w="0" w:type="dxa"/>
            <w:left w:w="108" w:type="dxa"/>
            <w:bottom w:w="0" w:type="dxa"/>
            <w:right w:w="108" w:type="dxa"/>
          </w:tblCellMar>
        </w:tblPrEx>
        <w:trPr>
          <w:trHeight w:val="525"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7424C48B">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对1处一般事故隐患未采取措施消除的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6B2812D3">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罚款额≤2</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60663401">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5≤罚款额≤7</w:t>
            </w:r>
          </w:p>
        </w:tc>
      </w:tr>
      <w:tr w14:paraId="3D56D1B6">
        <w:tblPrEx>
          <w:tblCellMar>
            <w:top w:w="0" w:type="dxa"/>
            <w:left w:w="108" w:type="dxa"/>
            <w:bottom w:w="0" w:type="dxa"/>
            <w:right w:w="108" w:type="dxa"/>
          </w:tblCellMar>
        </w:tblPrEx>
        <w:trPr>
          <w:trHeight w:val="659"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51768D78">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对</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处一般事故隐患未采取措施消除的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31483317">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2＜罚款额≤4</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7C43AD6D">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7＜罚款额≤9</w:t>
            </w:r>
          </w:p>
        </w:tc>
      </w:tr>
      <w:tr w14:paraId="4DDAD266">
        <w:tblPrEx>
          <w:tblCellMar>
            <w:top w:w="0" w:type="dxa"/>
            <w:left w:w="108" w:type="dxa"/>
            <w:bottom w:w="0" w:type="dxa"/>
            <w:right w:w="108" w:type="dxa"/>
          </w:tblCellMar>
        </w:tblPrEx>
        <w:trPr>
          <w:trHeight w:val="695"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1C158BEA">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对重大事故隐患或者</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处以上一般事故隐患未采取措施消除的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58A7538D">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4＜罚款额≤5</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1627149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9＜罚款额≤10</w:t>
            </w:r>
          </w:p>
        </w:tc>
      </w:tr>
    </w:tbl>
    <w:p w14:paraId="341E42D7">
      <w:pP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br w:type="page"/>
      </w:r>
    </w:p>
    <w:p w14:paraId="0C8D51CC">
      <w:pPr>
        <w:keepNext w:val="0"/>
        <w:keepLines w:val="0"/>
        <w:pageBreakBefore w:val="0"/>
        <w:widowControl/>
        <w:kinsoku/>
        <w:wordWrap/>
        <w:overflowPunct/>
        <w:topLinePunct w:val="0"/>
        <w:autoSpaceDE/>
        <w:autoSpaceDN/>
        <w:bidi w:val="0"/>
        <w:adjustRightInd/>
        <w:snapToGrid w:val="0"/>
        <w:spacing w:line="400" w:lineRule="atLeast"/>
        <w:jc w:val="center"/>
        <w:textAlignment w:val="auto"/>
        <w:rPr>
          <w:rFonts w:hint="eastAsia" w:ascii="黑体" w:hAnsi="黑体" w:eastAsia="黑体" w:cs="黑体"/>
          <w:b w:val="0"/>
          <w:bCs w:val="0"/>
          <w:color w:val="000000"/>
          <w:kern w:val="0"/>
          <w:sz w:val="28"/>
          <w:szCs w:val="28"/>
          <w:lang w:val="en-US" w:eastAsia="zh-CN"/>
        </w:rPr>
      </w:pPr>
    </w:p>
    <w:p w14:paraId="37DB9D85">
      <w:pPr>
        <w:keepNext w:val="0"/>
        <w:keepLines w:val="0"/>
        <w:pageBreakBefore w:val="0"/>
        <w:widowControl/>
        <w:kinsoku/>
        <w:wordWrap/>
        <w:overflowPunct/>
        <w:topLinePunct w:val="0"/>
        <w:autoSpaceDE/>
        <w:autoSpaceDN/>
        <w:bidi w:val="0"/>
        <w:adjustRightInd/>
        <w:snapToGrid w:val="0"/>
        <w:spacing w:line="400" w:lineRule="atLeast"/>
        <w:jc w:val="center"/>
        <w:textAlignment w:val="auto"/>
        <w:rPr>
          <w:rFonts w:ascii="仿宋_GB2312" w:hAnsi="宋体" w:eastAsia="仿宋_GB2312" w:cs="宋体"/>
          <w:b w:val="0"/>
          <w:bCs w:val="0"/>
          <w:color w:val="000000"/>
          <w:kern w:val="0"/>
          <w:sz w:val="32"/>
          <w:szCs w:val="32"/>
        </w:rPr>
      </w:pPr>
      <w:r>
        <w:rPr>
          <w:rFonts w:hint="eastAsia" w:ascii="黑体" w:hAnsi="黑体" w:eastAsia="黑体" w:cs="黑体"/>
          <w:b w:val="0"/>
          <w:bCs w:val="0"/>
          <w:color w:val="000000"/>
          <w:kern w:val="0"/>
          <w:sz w:val="28"/>
          <w:szCs w:val="28"/>
          <w:lang w:val="en-US" w:eastAsia="zh-CN"/>
        </w:rPr>
        <w:t>4</w:t>
      </w:r>
      <w:r>
        <w:rPr>
          <w:rFonts w:hint="eastAsia" w:ascii="黑体" w:hAnsi="黑体" w:eastAsia="黑体" w:cs="黑体"/>
          <w:b w:val="0"/>
          <w:bCs w:val="0"/>
          <w:color w:val="000000"/>
          <w:kern w:val="0"/>
          <w:sz w:val="28"/>
          <w:szCs w:val="28"/>
        </w:rPr>
        <w:t>、对生产经营单位特种作业人员未按照规定经专门的安全作业培训并取得相应资格，上岗作业的行为</w:t>
      </w:r>
    </w:p>
    <w:tbl>
      <w:tblPr>
        <w:tblStyle w:val="10"/>
        <w:tblW w:w="14000" w:type="dxa"/>
        <w:tblInd w:w="0" w:type="dxa"/>
        <w:tblLayout w:type="fixed"/>
        <w:tblCellMar>
          <w:top w:w="0" w:type="dxa"/>
          <w:left w:w="108" w:type="dxa"/>
          <w:bottom w:w="0" w:type="dxa"/>
          <w:right w:w="108" w:type="dxa"/>
        </w:tblCellMar>
      </w:tblPr>
      <w:tblGrid>
        <w:gridCol w:w="3085"/>
        <w:gridCol w:w="4678"/>
        <w:gridCol w:w="3402"/>
        <w:gridCol w:w="2835"/>
      </w:tblGrid>
      <w:tr w14:paraId="03FA0E2E">
        <w:tblPrEx>
          <w:tblCellMar>
            <w:top w:w="0" w:type="dxa"/>
            <w:left w:w="108" w:type="dxa"/>
            <w:bottom w:w="0" w:type="dxa"/>
            <w:right w:w="108" w:type="dxa"/>
          </w:tblCellMar>
        </w:tblPrEx>
        <w:trPr>
          <w:trHeight w:val="504"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2976D126">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678" w:type="dxa"/>
            <w:tcBorders>
              <w:top w:val="single" w:color="auto" w:sz="4" w:space="0"/>
              <w:left w:val="single" w:color="auto" w:sz="4" w:space="0"/>
              <w:bottom w:val="single" w:color="auto" w:sz="4" w:space="0"/>
              <w:right w:val="single" w:color="000000" w:sz="4" w:space="0"/>
            </w:tcBorders>
            <w:shd w:val="clear" w:color="auto" w:fill="auto"/>
            <w:vAlign w:val="center"/>
          </w:tcPr>
          <w:p w14:paraId="5853C3E1">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237" w:type="dxa"/>
            <w:gridSpan w:val="2"/>
            <w:tcBorders>
              <w:top w:val="single" w:color="auto" w:sz="4" w:space="0"/>
              <w:left w:val="nil"/>
              <w:bottom w:val="single" w:color="auto" w:sz="4" w:space="0"/>
              <w:right w:val="single" w:color="000000" w:sz="4" w:space="0"/>
            </w:tcBorders>
            <w:shd w:val="clear" w:color="auto" w:fill="auto"/>
            <w:vAlign w:val="center"/>
          </w:tcPr>
          <w:p w14:paraId="279B66D2">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5889F5A8">
        <w:tblPrEx>
          <w:tblCellMar>
            <w:top w:w="0" w:type="dxa"/>
            <w:left w:w="108" w:type="dxa"/>
            <w:bottom w:w="0" w:type="dxa"/>
            <w:right w:w="108" w:type="dxa"/>
          </w:tblCellMar>
        </w:tblPrEx>
        <w:trPr>
          <w:trHeight w:val="1513" w:hRule="atLeast"/>
        </w:trPr>
        <w:tc>
          <w:tcPr>
            <w:tcW w:w="3085" w:type="dxa"/>
            <w:tcBorders>
              <w:top w:val="nil"/>
              <w:left w:val="single" w:color="auto" w:sz="4" w:space="0"/>
              <w:bottom w:val="single" w:color="auto" w:sz="4" w:space="0"/>
              <w:right w:val="single" w:color="auto" w:sz="4" w:space="0"/>
            </w:tcBorders>
            <w:shd w:val="clear" w:color="000000" w:fill="FFFFFF"/>
            <w:vAlign w:val="center"/>
          </w:tcPr>
          <w:p w14:paraId="0815C62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对生产经营单位特种作业人员未按照规定经专门的安全作业培训并取得相应资格，上岗作业的行为进行处罚</w:t>
            </w:r>
          </w:p>
        </w:tc>
        <w:tc>
          <w:tcPr>
            <w:tcW w:w="4678" w:type="dxa"/>
            <w:tcBorders>
              <w:top w:val="single" w:color="auto" w:sz="4" w:space="0"/>
              <w:left w:val="single" w:color="auto" w:sz="4" w:space="0"/>
              <w:bottom w:val="single" w:color="auto" w:sz="4" w:space="0"/>
              <w:right w:val="single" w:color="000000" w:sz="4" w:space="0"/>
            </w:tcBorders>
            <w:shd w:val="clear" w:color="auto" w:fill="auto"/>
            <w:vAlign w:val="center"/>
          </w:tcPr>
          <w:p w14:paraId="4DAD63B9">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716F12A6">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第三十条第一款 生产经营单位的特种作业人员必须按照国家有关规定经专门的安全作业培训，取得相应资格，方可上岗作业。</w:t>
            </w:r>
          </w:p>
        </w:tc>
        <w:tc>
          <w:tcPr>
            <w:tcW w:w="6237" w:type="dxa"/>
            <w:gridSpan w:val="2"/>
            <w:tcBorders>
              <w:top w:val="single" w:color="auto" w:sz="4" w:space="0"/>
              <w:left w:val="nil"/>
              <w:bottom w:val="single" w:color="auto" w:sz="4" w:space="0"/>
              <w:right w:val="single" w:color="000000" w:sz="4" w:space="0"/>
            </w:tcBorders>
            <w:shd w:val="clear" w:color="auto" w:fill="auto"/>
            <w:vAlign w:val="center"/>
          </w:tcPr>
          <w:p w14:paraId="3884E71F">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0A4A4C30">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14:paraId="6CA3B678">
        <w:tblPrEx>
          <w:tblCellMar>
            <w:top w:w="0" w:type="dxa"/>
            <w:left w:w="108" w:type="dxa"/>
            <w:bottom w:w="0" w:type="dxa"/>
            <w:right w:w="108" w:type="dxa"/>
          </w:tblCellMar>
        </w:tblPrEx>
        <w:trPr>
          <w:trHeight w:val="547" w:hRule="atLeast"/>
        </w:trPr>
        <w:tc>
          <w:tcPr>
            <w:tcW w:w="7763" w:type="dxa"/>
            <w:gridSpan w:val="2"/>
            <w:vMerge w:val="restart"/>
            <w:tcBorders>
              <w:top w:val="nil"/>
              <w:left w:val="single" w:color="auto" w:sz="4" w:space="0"/>
              <w:right w:val="single" w:color="000000" w:sz="4" w:space="0"/>
            </w:tcBorders>
            <w:shd w:val="clear" w:color="000000" w:fill="FFFFFF"/>
            <w:vAlign w:val="center"/>
          </w:tcPr>
          <w:p w14:paraId="6934DAAD">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237" w:type="dxa"/>
            <w:gridSpan w:val="2"/>
            <w:tcBorders>
              <w:top w:val="single" w:color="auto" w:sz="4" w:space="0"/>
              <w:left w:val="nil"/>
              <w:bottom w:val="single" w:color="auto" w:sz="4" w:space="0"/>
              <w:right w:val="single" w:color="000000" w:sz="4" w:space="0"/>
            </w:tcBorders>
            <w:shd w:val="clear" w:color="auto" w:fill="auto"/>
            <w:vAlign w:val="center"/>
          </w:tcPr>
          <w:p w14:paraId="711EB6A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A5B8536">
        <w:tblPrEx>
          <w:tblCellMar>
            <w:top w:w="0" w:type="dxa"/>
            <w:left w:w="108" w:type="dxa"/>
            <w:bottom w:w="0" w:type="dxa"/>
            <w:right w:w="108" w:type="dxa"/>
          </w:tblCellMar>
        </w:tblPrEx>
        <w:trPr>
          <w:trHeight w:val="636" w:hRule="atLeast"/>
        </w:trPr>
        <w:tc>
          <w:tcPr>
            <w:tcW w:w="7763" w:type="dxa"/>
            <w:gridSpan w:val="2"/>
            <w:vMerge w:val="continue"/>
            <w:tcBorders>
              <w:left w:val="single" w:color="auto" w:sz="4" w:space="0"/>
              <w:bottom w:val="single" w:color="auto" w:sz="4" w:space="0"/>
              <w:right w:val="single" w:color="000000" w:sz="4" w:space="0"/>
            </w:tcBorders>
            <w:shd w:val="clear" w:color="000000" w:fill="FFFFFF"/>
            <w:vAlign w:val="center"/>
          </w:tcPr>
          <w:p w14:paraId="2DB39058">
            <w:pPr>
              <w:widowControl/>
              <w:jc w:val="center"/>
              <w:rPr>
                <w:rFonts w:ascii="仿宋_GB2312" w:hAnsi="宋体" w:eastAsia="仿宋_GB2312" w:cs="宋体"/>
                <w:b/>
                <w:bCs/>
                <w:color w:val="000000"/>
                <w:kern w:val="0"/>
                <w:sz w:val="24"/>
                <w:szCs w:val="24"/>
              </w:rPr>
            </w:pPr>
          </w:p>
        </w:tc>
        <w:tc>
          <w:tcPr>
            <w:tcW w:w="3402" w:type="dxa"/>
            <w:tcBorders>
              <w:top w:val="single" w:color="auto" w:sz="4" w:space="0"/>
              <w:left w:val="nil"/>
              <w:bottom w:val="single" w:color="auto" w:sz="4" w:space="0"/>
              <w:right w:val="single" w:color="000000" w:sz="4" w:space="0"/>
            </w:tcBorders>
            <w:shd w:val="clear" w:color="auto" w:fill="auto"/>
            <w:vAlign w:val="center"/>
          </w:tcPr>
          <w:p w14:paraId="0E9BD12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2B2BA155">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75AF1404">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6DE1E3C0">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有1名特种作业人员未按照规定经专门的安全作业培训取得特种作业操作资格证书，限期内改正的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11ADD70D">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59DAB533">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1A511AFC">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35E402FF">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有1名特种作业人员未按照规定经专门的安全作业培训取得特种作业操作资格证书且逾期未改正的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1334D37E">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6F419429">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3</w:t>
            </w:r>
          </w:p>
        </w:tc>
      </w:tr>
      <w:tr w14:paraId="2854E24D">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5F50A235">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名特种作业人员未按照规定经专门的安全作业培训取得特种作业操作资格证书，限期内改正的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6EEEBC9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8</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37477814">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167C4834">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65E76CB1">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名特种作业人员未按照规定经专门的安全作业培训取得特种作业操作资格证书且逾期未改正的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5050C4C8">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15</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8</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364F943D">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3</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4</w:t>
            </w:r>
          </w:p>
        </w:tc>
      </w:tr>
      <w:tr w14:paraId="0430FCA3">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7ECCE680">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名及以上特种作业人员未按照规定经专门的安全作业培训取得特种作业操作资格证书，限期内改正的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4A5F17B2">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8</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10</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3171D4D4">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67B4A61C">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5B29F626">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名及以上特种作业人员未按照规定经专门的安全作业培训取得特种作业操作资格证书且逾期未改正的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5268E78C">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18</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20</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01769846">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4</w:t>
            </w:r>
            <w:r>
              <w:rPr>
                <w:rFonts w:hint="eastAsia" w:ascii="仿宋_GB2312" w:hAnsi="宋体" w:eastAsia="仿宋_GB2312" w:cs="宋体"/>
                <w:b w:val="0"/>
                <w:bCs w:val="0"/>
                <w:color w:val="000000"/>
                <w:kern w:val="0"/>
                <w:sz w:val="24"/>
                <w:szCs w:val="24"/>
              </w:rPr>
              <w:t>＜罚款额≤5</w:t>
            </w:r>
          </w:p>
        </w:tc>
      </w:tr>
    </w:tbl>
    <w:p w14:paraId="245DD3A8">
      <w:pPr>
        <w:widowControl/>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br w:type="page"/>
      </w:r>
    </w:p>
    <w:tbl>
      <w:tblPr>
        <w:tblStyle w:val="10"/>
        <w:tblW w:w="14142" w:type="dxa"/>
        <w:tblInd w:w="0" w:type="dxa"/>
        <w:tblLayout w:type="fixed"/>
        <w:tblCellMar>
          <w:top w:w="0" w:type="dxa"/>
          <w:left w:w="108" w:type="dxa"/>
          <w:bottom w:w="0" w:type="dxa"/>
          <w:right w:w="108" w:type="dxa"/>
        </w:tblCellMar>
      </w:tblPr>
      <w:tblGrid>
        <w:gridCol w:w="2943"/>
        <w:gridCol w:w="3559"/>
        <w:gridCol w:w="3627"/>
        <w:gridCol w:w="4013"/>
      </w:tblGrid>
      <w:tr w14:paraId="12083E69">
        <w:tblPrEx>
          <w:tblCellMar>
            <w:top w:w="0" w:type="dxa"/>
            <w:left w:w="108" w:type="dxa"/>
            <w:bottom w:w="0" w:type="dxa"/>
            <w:right w:w="108" w:type="dxa"/>
          </w:tblCellMar>
        </w:tblPrEx>
        <w:trPr>
          <w:trHeight w:val="66" w:hRule="atLeast"/>
        </w:trPr>
        <w:tc>
          <w:tcPr>
            <w:tcW w:w="14142" w:type="dxa"/>
            <w:gridSpan w:val="4"/>
            <w:tcBorders>
              <w:top w:val="nil"/>
              <w:left w:val="nil"/>
              <w:bottom w:val="single" w:color="auto" w:sz="4" w:space="0"/>
              <w:right w:val="nil"/>
            </w:tcBorders>
            <w:shd w:val="clear" w:color="auto" w:fill="auto"/>
            <w:vAlign w:val="center"/>
          </w:tcPr>
          <w:p w14:paraId="57354025">
            <w:pPr>
              <w:widowControl/>
              <w:jc w:val="center"/>
              <w:rPr>
                <w:rFonts w:ascii="仿宋_GB2312" w:hAnsi="宋体" w:eastAsia="仿宋_GB2312" w:cs="宋体"/>
                <w:b w:val="0"/>
                <w:bCs w:val="0"/>
                <w:color w:val="000000"/>
                <w:kern w:val="0"/>
                <w:sz w:val="24"/>
                <w:szCs w:val="24"/>
              </w:rPr>
            </w:pPr>
            <w:r>
              <w:rPr>
                <w:rFonts w:hint="eastAsia" w:ascii="黑体" w:hAnsi="黑体" w:eastAsia="黑体" w:cs="黑体"/>
                <w:b w:val="0"/>
                <w:bCs w:val="0"/>
                <w:color w:val="000000"/>
                <w:kern w:val="0"/>
                <w:sz w:val="28"/>
                <w:szCs w:val="28"/>
                <w:lang w:val="en-US" w:eastAsia="zh-CN"/>
              </w:rPr>
              <w:t>5</w:t>
            </w:r>
            <w:r>
              <w:rPr>
                <w:rFonts w:hint="eastAsia" w:ascii="黑体" w:hAnsi="黑体" w:eastAsia="黑体" w:cs="黑体"/>
                <w:b w:val="0"/>
                <w:bCs w:val="0"/>
                <w:color w:val="000000"/>
                <w:kern w:val="0"/>
                <w:sz w:val="28"/>
                <w:szCs w:val="28"/>
              </w:rPr>
              <w:t>、对施工单位未在施工现场、有关设施、设备或危险区域设置明显的安全警示标志的行为</w:t>
            </w:r>
          </w:p>
        </w:tc>
      </w:tr>
      <w:tr w14:paraId="340C02F3">
        <w:tblPrEx>
          <w:tblCellMar>
            <w:top w:w="0" w:type="dxa"/>
            <w:left w:w="108" w:type="dxa"/>
            <w:bottom w:w="0" w:type="dxa"/>
            <w:right w:w="108" w:type="dxa"/>
          </w:tblCellMar>
        </w:tblPrEx>
        <w:trPr>
          <w:trHeight w:val="476" w:hRule="atLeast"/>
        </w:trPr>
        <w:tc>
          <w:tcPr>
            <w:tcW w:w="2943" w:type="dxa"/>
            <w:tcBorders>
              <w:top w:val="nil"/>
              <w:left w:val="single" w:color="auto" w:sz="4" w:space="0"/>
              <w:bottom w:val="single" w:color="auto" w:sz="4" w:space="0"/>
              <w:right w:val="single" w:color="auto" w:sz="4" w:space="0"/>
            </w:tcBorders>
            <w:shd w:val="clear" w:color="auto" w:fill="auto"/>
            <w:vAlign w:val="center"/>
          </w:tcPr>
          <w:p w14:paraId="5BF9AC2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3559" w:type="dxa"/>
            <w:tcBorders>
              <w:top w:val="single" w:color="auto" w:sz="4" w:space="0"/>
              <w:left w:val="single" w:color="auto" w:sz="4" w:space="0"/>
              <w:bottom w:val="single" w:color="auto" w:sz="4" w:space="0"/>
              <w:right w:val="nil"/>
            </w:tcBorders>
            <w:shd w:val="clear" w:color="auto" w:fill="auto"/>
            <w:vAlign w:val="center"/>
          </w:tcPr>
          <w:p w14:paraId="3C2536C8">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76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015F6F2">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21927074">
        <w:tblPrEx>
          <w:tblCellMar>
            <w:top w:w="0" w:type="dxa"/>
            <w:left w:w="108" w:type="dxa"/>
            <w:bottom w:w="0" w:type="dxa"/>
            <w:right w:w="108" w:type="dxa"/>
          </w:tblCellMar>
        </w:tblPrEx>
        <w:trPr>
          <w:trHeight w:val="2065" w:hRule="atLeast"/>
        </w:trPr>
        <w:tc>
          <w:tcPr>
            <w:tcW w:w="2943" w:type="dxa"/>
            <w:tcBorders>
              <w:top w:val="single" w:color="auto" w:sz="4" w:space="0"/>
              <w:left w:val="single" w:color="auto" w:sz="4" w:space="0"/>
              <w:bottom w:val="single" w:color="auto" w:sz="4" w:space="0"/>
              <w:right w:val="single" w:color="auto" w:sz="4" w:space="0"/>
            </w:tcBorders>
            <w:shd w:val="clear" w:color="000000" w:fill="FFFFFF"/>
            <w:vAlign w:val="center"/>
          </w:tcPr>
          <w:p w14:paraId="2C6AE7FA">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对施工单位未在施工现场、有关设施、设备或危险区域设置明显的安全警示标志的行为进行处罚</w:t>
            </w:r>
          </w:p>
        </w:tc>
        <w:tc>
          <w:tcPr>
            <w:tcW w:w="3559" w:type="dxa"/>
            <w:tcBorders>
              <w:top w:val="single" w:color="auto" w:sz="4" w:space="0"/>
              <w:left w:val="single" w:color="auto" w:sz="4" w:space="0"/>
              <w:bottom w:val="single" w:color="auto" w:sz="4" w:space="0"/>
              <w:right w:val="single" w:color="auto" w:sz="4" w:space="0"/>
            </w:tcBorders>
            <w:shd w:val="clear" w:color="auto" w:fill="auto"/>
            <w:vAlign w:val="center"/>
          </w:tcPr>
          <w:p w14:paraId="7A4422F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0EC541E5">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第三十五条 生产经营单位应当在有较大危险因素的生产经营场所和有关设施、设备上，设置明显的安全警示标志。</w:t>
            </w:r>
          </w:p>
        </w:tc>
        <w:tc>
          <w:tcPr>
            <w:tcW w:w="7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F60B38">
            <w:pPr>
              <w:widowControl/>
              <w:spacing w:line="240" w:lineRule="exact"/>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128F73CE">
            <w:pPr>
              <w:widowControl/>
              <w:spacing w:line="240" w:lineRule="exact"/>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r>
      <w:tr w14:paraId="3AEC8C91">
        <w:tblPrEx>
          <w:tblCellMar>
            <w:top w:w="0" w:type="dxa"/>
            <w:left w:w="108" w:type="dxa"/>
            <w:bottom w:w="0" w:type="dxa"/>
            <w:right w:w="108" w:type="dxa"/>
          </w:tblCellMar>
        </w:tblPrEx>
        <w:trPr>
          <w:trHeight w:val="415" w:hRule="atLeast"/>
        </w:trPr>
        <w:tc>
          <w:tcPr>
            <w:tcW w:w="6502" w:type="dxa"/>
            <w:gridSpan w:val="2"/>
            <w:vMerge w:val="restart"/>
            <w:tcBorders>
              <w:top w:val="nil"/>
              <w:left w:val="single" w:color="auto" w:sz="4" w:space="0"/>
              <w:right w:val="single" w:color="000000" w:sz="4" w:space="0"/>
            </w:tcBorders>
            <w:shd w:val="clear" w:color="000000" w:fill="FFFFFF"/>
            <w:vAlign w:val="center"/>
          </w:tcPr>
          <w:p w14:paraId="6D1B8C6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7640" w:type="dxa"/>
            <w:gridSpan w:val="2"/>
            <w:tcBorders>
              <w:top w:val="single" w:color="auto" w:sz="4" w:space="0"/>
              <w:left w:val="nil"/>
              <w:bottom w:val="single" w:color="auto" w:sz="4" w:space="0"/>
              <w:right w:val="single" w:color="000000" w:sz="4" w:space="0"/>
            </w:tcBorders>
            <w:shd w:val="clear" w:color="auto" w:fill="auto"/>
            <w:vAlign w:val="center"/>
          </w:tcPr>
          <w:p w14:paraId="32EAE55B">
            <w:pPr>
              <w:widowControl/>
              <w:spacing w:line="240" w:lineRule="exact"/>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rPr>
              <w:t>罚款额</w:t>
            </w:r>
            <w:r>
              <w:rPr>
                <w:rFonts w:hint="eastAsia" w:ascii="仿宋_GB2312" w:hAnsi="宋体" w:eastAsia="仿宋_GB2312" w:cs="宋体"/>
                <w:b w:val="0"/>
                <w:bCs w:val="0"/>
                <w:color w:val="000000"/>
                <w:kern w:val="0"/>
                <w:sz w:val="24"/>
                <w:szCs w:val="24"/>
                <w:lang w:eastAsia="zh-CN"/>
              </w:rPr>
              <w:t>（万元）</w:t>
            </w:r>
          </w:p>
        </w:tc>
      </w:tr>
      <w:tr w14:paraId="2FD082D9">
        <w:tblPrEx>
          <w:tblCellMar>
            <w:top w:w="0" w:type="dxa"/>
            <w:left w:w="108" w:type="dxa"/>
            <w:bottom w:w="0" w:type="dxa"/>
            <w:right w:w="108" w:type="dxa"/>
          </w:tblCellMar>
        </w:tblPrEx>
        <w:trPr>
          <w:trHeight w:val="720" w:hRule="atLeast"/>
        </w:trPr>
        <w:tc>
          <w:tcPr>
            <w:tcW w:w="6502" w:type="dxa"/>
            <w:gridSpan w:val="2"/>
            <w:vMerge w:val="continue"/>
            <w:tcBorders>
              <w:left w:val="single" w:color="auto" w:sz="4" w:space="0"/>
              <w:bottom w:val="single" w:color="auto" w:sz="4" w:space="0"/>
              <w:right w:val="single" w:color="000000" w:sz="4" w:space="0"/>
            </w:tcBorders>
            <w:shd w:val="clear" w:color="000000" w:fill="FFFFFF"/>
            <w:vAlign w:val="center"/>
          </w:tcPr>
          <w:p w14:paraId="76A411A4">
            <w:pPr>
              <w:widowControl/>
              <w:jc w:val="center"/>
              <w:rPr>
                <w:rFonts w:ascii="仿宋_GB2312" w:hAnsi="宋体" w:eastAsia="仿宋_GB2312" w:cs="宋体"/>
                <w:b/>
                <w:bCs/>
                <w:color w:val="000000"/>
                <w:kern w:val="0"/>
                <w:sz w:val="24"/>
                <w:szCs w:val="24"/>
              </w:rPr>
            </w:pPr>
          </w:p>
        </w:tc>
        <w:tc>
          <w:tcPr>
            <w:tcW w:w="3627" w:type="dxa"/>
            <w:tcBorders>
              <w:top w:val="single" w:color="auto" w:sz="4" w:space="0"/>
              <w:left w:val="nil"/>
              <w:bottom w:val="single" w:color="auto" w:sz="4" w:space="0"/>
              <w:right w:val="single" w:color="000000" w:sz="4" w:space="0"/>
            </w:tcBorders>
            <w:shd w:val="clear" w:color="auto" w:fill="auto"/>
            <w:vAlign w:val="center"/>
          </w:tcPr>
          <w:p w14:paraId="62303897">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4013" w:type="dxa"/>
            <w:tcBorders>
              <w:top w:val="single" w:color="auto" w:sz="4" w:space="0"/>
              <w:left w:val="nil"/>
              <w:bottom w:val="single" w:color="auto" w:sz="4" w:space="0"/>
              <w:right w:val="single" w:color="000000" w:sz="4" w:space="0"/>
            </w:tcBorders>
            <w:shd w:val="clear" w:color="auto" w:fill="auto"/>
            <w:vAlign w:val="center"/>
          </w:tcPr>
          <w:p w14:paraId="090DCC43">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299D5566">
        <w:tblPrEx>
          <w:tblCellMar>
            <w:top w:w="0" w:type="dxa"/>
            <w:left w:w="108" w:type="dxa"/>
            <w:bottom w:w="0" w:type="dxa"/>
            <w:right w:w="108" w:type="dxa"/>
          </w:tblCellMar>
        </w:tblPrEx>
        <w:trPr>
          <w:trHeight w:val="637"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3496BB">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未在有较大危险因素的生产经营场所和有关设施、设备上设置明显的安全警示标志有</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处以下</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11BFD1A7">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0383ED71">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3DC08192">
        <w:tblPrEx>
          <w:tblCellMar>
            <w:top w:w="0" w:type="dxa"/>
            <w:left w:w="108" w:type="dxa"/>
            <w:bottom w:w="0" w:type="dxa"/>
            <w:right w:w="108" w:type="dxa"/>
          </w:tblCellMar>
        </w:tblPrEx>
        <w:trPr>
          <w:trHeight w:val="581"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586E30">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未在有较大危险因素的生产经营场所和有关设施、设备上设置明显的安全警示标志有</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处以下且逾期未改正的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35CAB9FE">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5≤罚款额≤10</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20961637">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1≤罚款额≤1.3</w:t>
            </w:r>
          </w:p>
        </w:tc>
      </w:tr>
      <w:tr w14:paraId="73FEFE65">
        <w:tblPrEx>
          <w:tblCellMar>
            <w:top w:w="0" w:type="dxa"/>
            <w:left w:w="108" w:type="dxa"/>
            <w:bottom w:w="0" w:type="dxa"/>
            <w:right w:w="108" w:type="dxa"/>
          </w:tblCellMar>
        </w:tblPrEx>
        <w:trPr>
          <w:trHeight w:val="648"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6BD6C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w:t>
            </w:r>
            <w:r>
              <w:rPr>
                <w:rFonts w:hint="eastAsia" w:ascii="仿宋_GB2312" w:hAnsi="宋体" w:eastAsia="仿宋_GB2312" w:cs="宋体"/>
                <w:b/>
                <w:bCs/>
                <w:color w:val="000000"/>
                <w:kern w:val="0"/>
                <w:sz w:val="24"/>
                <w:szCs w:val="24"/>
                <w:lang w:eastAsia="zh-CN"/>
              </w:rPr>
              <w:t>超过</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处</w:t>
            </w:r>
            <w:r>
              <w:rPr>
                <w:rFonts w:hint="eastAsia" w:ascii="仿宋_GB2312" w:hAnsi="宋体" w:eastAsia="仿宋_GB2312" w:cs="宋体"/>
                <w:b/>
                <w:bCs/>
                <w:color w:val="000000"/>
                <w:kern w:val="0"/>
                <w:sz w:val="24"/>
                <w:szCs w:val="24"/>
                <w:lang w:eastAsia="zh-CN"/>
              </w:rPr>
              <w:t>不满</w:t>
            </w:r>
            <w:r>
              <w:rPr>
                <w:rFonts w:ascii="仿宋_GB2312" w:hAnsi="宋体" w:eastAsia="仿宋_GB2312" w:cs="宋体"/>
                <w:b/>
                <w:bCs/>
                <w:color w:val="000000"/>
                <w:kern w:val="0"/>
                <w:sz w:val="24"/>
                <w:szCs w:val="24"/>
              </w:rPr>
              <w:t>10</w:t>
            </w:r>
            <w:r>
              <w:rPr>
                <w:rFonts w:hint="eastAsia" w:ascii="仿宋_GB2312" w:hAnsi="宋体" w:eastAsia="仿宋_GB2312" w:cs="宋体"/>
                <w:b/>
                <w:bCs/>
                <w:color w:val="000000"/>
                <w:kern w:val="0"/>
                <w:sz w:val="24"/>
                <w:szCs w:val="24"/>
              </w:rPr>
              <w:t>处</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471DD75C">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＜罚款额≤4</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4D9ECC76">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4BDF6D71">
        <w:tblPrEx>
          <w:tblCellMar>
            <w:top w:w="0" w:type="dxa"/>
            <w:left w:w="108" w:type="dxa"/>
            <w:bottom w:w="0" w:type="dxa"/>
            <w:right w:w="108" w:type="dxa"/>
          </w:tblCellMar>
        </w:tblPrEx>
        <w:trPr>
          <w:trHeight w:val="675"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D0B9F16">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w:t>
            </w:r>
            <w:r>
              <w:rPr>
                <w:rFonts w:hint="eastAsia" w:ascii="仿宋_GB2312" w:hAnsi="宋体" w:eastAsia="仿宋_GB2312" w:cs="宋体"/>
                <w:b/>
                <w:bCs/>
                <w:color w:val="000000"/>
                <w:kern w:val="0"/>
                <w:sz w:val="24"/>
                <w:szCs w:val="24"/>
                <w:lang w:eastAsia="zh-CN"/>
              </w:rPr>
              <w:t>超过</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处</w:t>
            </w:r>
            <w:r>
              <w:rPr>
                <w:rFonts w:hint="eastAsia" w:ascii="仿宋_GB2312" w:hAnsi="宋体" w:eastAsia="仿宋_GB2312" w:cs="宋体"/>
                <w:b/>
                <w:bCs/>
                <w:color w:val="000000"/>
                <w:kern w:val="0"/>
                <w:sz w:val="24"/>
                <w:szCs w:val="24"/>
                <w:lang w:eastAsia="zh-CN"/>
              </w:rPr>
              <w:t>不满</w:t>
            </w:r>
            <w:r>
              <w:rPr>
                <w:rFonts w:ascii="仿宋_GB2312" w:hAnsi="宋体" w:eastAsia="仿宋_GB2312" w:cs="宋体"/>
                <w:b/>
                <w:bCs/>
                <w:color w:val="000000"/>
                <w:kern w:val="0"/>
                <w:sz w:val="24"/>
                <w:szCs w:val="24"/>
              </w:rPr>
              <w:t>10</w:t>
            </w:r>
            <w:r>
              <w:rPr>
                <w:rFonts w:hint="eastAsia" w:ascii="仿宋_GB2312" w:hAnsi="宋体" w:eastAsia="仿宋_GB2312" w:cs="宋体"/>
                <w:b/>
                <w:bCs/>
                <w:color w:val="000000"/>
                <w:kern w:val="0"/>
                <w:sz w:val="24"/>
                <w:szCs w:val="24"/>
              </w:rPr>
              <w:t>处且逾期未改正的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02EC5D03">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1072CD5B">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1.3＜罚款额≤1.6</w:t>
            </w:r>
          </w:p>
        </w:tc>
      </w:tr>
      <w:tr w14:paraId="7E8A647C">
        <w:tblPrEx>
          <w:tblCellMar>
            <w:top w:w="0" w:type="dxa"/>
            <w:left w:w="108" w:type="dxa"/>
            <w:bottom w:w="0" w:type="dxa"/>
            <w:right w:w="108" w:type="dxa"/>
          </w:tblCellMar>
        </w:tblPrEx>
        <w:trPr>
          <w:trHeight w:val="595"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EFFCB24">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未在有较大危险因素的生产经营场所和有关设施、设备上设置明显的安全警示标志超过</w:t>
            </w:r>
            <w:r>
              <w:rPr>
                <w:rFonts w:ascii="仿宋_GB2312" w:hAnsi="宋体" w:eastAsia="仿宋_GB2312" w:cs="宋体"/>
                <w:b/>
                <w:bCs/>
                <w:color w:val="000000"/>
                <w:kern w:val="0"/>
                <w:sz w:val="24"/>
                <w:szCs w:val="24"/>
              </w:rPr>
              <w:t>10</w:t>
            </w:r>
            <w:r>
              <w:rPr>
                <w:rFonts w:hint="eastAsia" w:ascii="仿宋_GB2312" w:hAnsi="宋体" w:eastAsia="仿宋_GB2312" w:cs="宋体"/>
                <w:b/>
                <w:bCs/>
                <w:color w:val="000000"/>
                <w:kern w:val="0"/>
                <w:sz w:val="24"/>
                <w:szCs w:val="24"/>
              </w:rPr>
              <w:t>处以上</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4CB0C099">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4</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0E58CFCA">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57D4E75D">
        <w:tblPrEx>
          <w:tblCellMar>
            <w:top w:w="0" w:type="dxa"/>
            <w:left w:w="108" w:type="dxa"/>
            <w:bottom w:w="0" w:type="dxa"/>
            <w:right w:w="108" w:type="dxa"/>
          </w:tblCellMar>
        </w:tblPrEx>
        <w:trPr>
          <w:trHeight w:val="591"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9121B7E">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未在有较大危险因素的生产经营场所和有关设施、设备上设置明显的安全警示标志超过10处以上且</w:t>
            </w:r>
            <w:r>
              <w:rPr>
                <w:rFonts w:hint="eastAsia" w:ascii="仿宋_GB2312" w:hAnsi="宋体" w:eastAsia="仿宋_GB2312" w:cs="宋体"/>
                <w:b/>
                <w:bCs/>
                <w:color w:val="000000" w:themeColor="text1"/>
                <w:kern w:val="0"/>
                <w:sz w:val="24"/>
                <w:szCs w:val="24"/>
                <w:lang w:val="en-US" w:eastAsia="zh-CN"/>
                <w14:textFill>
                  <w14:solidFill>
                    <w14:schemeClr w14:val="tx1"/>
                  </w14:solidFill>
                </w14:textFill>
              </w:rPr>
              <w:t>裁量基准</w:t>
            </w:r>
            <w:r>
              <w:rPr>
                <w:rFonts w:hint="eastAsia" w:ascii="仿宋_GB2312" w:hAnsi="宋体" w:eastAsia="仿宋_GB2312" w:cs="宋体"/>
                <w:b/>
                <w:bCs/>
                <w:color w:val="000000"/>
                <w:kern w:val="0"/>
                <w:sz w:val="24"/>
                <w:szCs w:val="24"/>
              </w:rPr>
              <w:t>逾期未改正的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572CD3DE">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15</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20</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59F69B7A">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1.6＜罚款额≤2</w:t>
            </w:r>
          </w:p>
        </w:tc>
      </w:tr>
    </w:tbl>
    <w:p w14:paraId="3D6DCD7D">
      <w:pP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br w:type="page"/>
      </w:r>
    </w:p>
    <w:p w14:paraId="053A0785">
      <w:pPr>
        <w:keepNext w:val="0"/>
        <w:keepLines w:val="0"/>
        <w:pageBreakBefore w:val="0"/>
        <w:widowControl/>
        <w:numPr>
          <w:ilvl w:val="0"/>
          <w:numId w:val="0"/>
        </w:numPr>
        <w:kinsoku/>
        <w:wordWrap/>
        <w:overflowPunct/>
        <w:topLinePunct w:val="0"/>
        <w:autoSpaceDE/>
        <w:autoSpaceDN/>
        <w:bidi w:val="0"/>
        <w:adjustRightInd/>
        <w:snapToGrid w:val="0"/>
        <w:spacing w:line="400" w:lineRule="atLeas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val="en-US" w:eastAsia="zh-CN"/>
        </w:rPr>
        <w:t>6、</w:t>
      </w:r>
      <w:r>
        <w:rPr>
          <w:rFonts w:hint="eastAsia" w:ascii="黑体" w:hAnsi="黑体" w:eastAsia="黑体" w:cs="黑体"/>
          <w:b w:val="0"/>
          <w:bCs w:val="0"/>
          <w:color w:val="000000"/>
          <w:kern w:val="0"/>
          <w:sz w:val="28"/>
          <w:szCs w:val="28"/>
        </w:rPr>
        <w:t>对生产经营单位未按照规定对从业人员、被派遣劳动者、实习学生进行安全生产教育</w:t>
      </w:r>
    </w:p>
    <w:p w14:paraId="4120A467">
      <w:pPr>
        <w:keepNext w:val="0"/>
        <w:keepLines w:val="0"/>
        <w:pageBreakBefore w:val="0"/>
        <w:widowControl/>
        <w:numPr>
          <w:ilvl w:val="0"/>
          <w:numId w:val="0"/>
        </w:numPr>
        <w:kinsoku/>
        <w:wordWrap/>
        <w:overflowPunct/>
        <w:topLinePunct w:val="0"/>
        <w:autoSpaceDE/>
        <w:autoSpaceDN/>
        <w:bidi w:val="0"/>
        <w:adjustRightInd/>
        <w:snapToGrid w:val="0"/>
        <w:spacing w:line="400" w:lineRule="atLeast"/>
        <w:jc w:val="center"/>
        <w:textAlignment w:val="auto"/>
        <w:rPr>
          <w:rFonts w:ascii="仿宋_GB2312" w:eastAsia="仿宋_GB2312"/>
          <w:b w:val="0"/>
          <w:bCs w:val="0"/>
          <w:sz w:val="32"/>
          <w:szCs w:val="32"/>
        </w:rPr>
      </w:pPr>
      <w:r>
        <w:rPr>
          <w:rFonts w:hint="eastAsia" w:ascii="黑体" w:hAnsi="黑体" w:eastAsia="黑体" w:cs="黑体"/>
          <w:b w:val="0"/>
          <w:bCs w:val="0"/>
          <w:color w:val="000000"/>
          <w:kern w:val="0"/>
          <w:sz w:val="28"/>
          <w:szCs w:val="28"/>
        </w:rPr>
        <w:t>和培训，或者未按照规定如实告知有关的安全生产事项的行为</w:t>
      </w:r>
    </w:p>
    <w:tbl>
      <w:tblPr>
        <w:tblStyle w:val="10"/>
        <w:tblW w:w="14142" w:type="dxa"/>
        <w:tblInd w:w="0" w:type="dxa"/>
        <w:tblLayout w:type="fixed"/>
        <w:tblCellMar>
          <w:top w:w="0" w:type="dxa"/>
          <w:left w:w="108" w:type="dxa"/>
          <w:bottom w:w="0" w:type="dxa"/>
          <w:right w:w="108" w:type="dxa"/>
        </w:tblCellMar>
      </w:tblPr>
      <w:tblGrid>
        <w:gridCol w:w="1951"/>
        <w:gridCol w:w="7371"/>
        <w:gridCol w:w="2204"/>
        <w:gridCol w:w="2616"/>
      </w:tblGrid>
      <w:tr w14:paraId="652C0A17">
        <w:tblPrEx>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9FD8644">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7371" w:type="dxa"/>
            <w:tcBorders>
              <w:top w:val="single" w:color="auto" w:sz="4" w:space="0"/>
              <w:left w:val="single" w:color="auto" w:sz="4" w:space="0"/>
              <w:bottom w:val="single" w:color="auto" w:sz="4" w:space="0"/>
              <w:right w:val="single" w:color="auto" w:sz="4" w:space="0"/>
            </w:tcBorders>
            <w:shd w:val="clear" w:color="auto" w:fill="auto"/>
            <w:vAlign w:val="center"/>
          </w:tcPr>
          <w:p w14:paraId="6D598FD1">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4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FE760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0D845D72">
        <w:tblPrEx>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3BCD257">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对生产经营单位未按照规定对从业人员、被派遣劳动者、实习学生进行安全生产教育和培训，或者未按照规定如实告知有关的安全生产事项的行为进行处罚</w:t>
            </w:r>
          </w:p>
        </w:tc>
        <w:tc>
          <w:tcPr>
            <w:tcW w:w="7371" w:type="dxa"/>
            <w:tcBorders>
              <w:top w:val="single" w:color="auto" w:sz="4" w:space="0"/>
              <w:left w:val="single" w:color="auto" w:sz="4" w:space="0"/>
              <w:bottom w:val="single" w:color="auto" w:sz="4" w:space="0"/>
              <w:right w:val="single" w:color="000000" w:sz="4" w:space="0"/>
            </w:tcBorders>
            <w:shd w:val="clear" w:color="auto" w:fill="auto"/>
            <w:vAlign w:val="center"/>
          </w:tcPr>
          <w:p w14:paraId="4511B929">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0DD648A5">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第二十八条第一款、第二款、第三款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10631745">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00BE756B">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生产经营单位接受中等职业学校、高等学校学生实习的，应当对实习学生进行相应的安全生产教育和培训，提供必要的劳动防护用品。学校应当协助生产经营单位对实习学生进行安全生产教育和培训。</w:t>
            </w:r>
          </w:p>
          <w:p w14:paraId="4960D969">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第二十九条 生产经营单位采用新工艺、新技术、新材料或者使用新设备，必须了解、掌握其安全技术特性，采取有效的安全防护措施，并对从业人员进行专门的安全生产教育和培训。</w:t>
            </w:r>
          </w:p>
          <w:p w14:paraId="29A129D4">
            <w:pPr>
              <w:widowControl/>
              <w:ind w:firstLine="480" w:firstLineChars="200"/>
              <w:jc w:val="left"/>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第四十四条第一款 生产经营单位应当教育和督促从业人员严格执行本单位的安全生产规章制度和安全操作规程；并向从业人员如实告知作业场所和工作岗位存在的危险因素、防范措施以及事故应急措施。</w:t>
            </w:r>
          </w:p>
          <w:p w14:paraId="198B8C90">
            <w:pPr>
              <w:widowControl/>
              <w:ind w:firstLine="480" w:firstLineChars="200"/>
              <w:jc w:val="left"/>
              <w:rPr>
                <w:rFonts w:hint="eastAsia" w:ascii="仿宋_GB2312" w:hAnsi="宋体" w:eastAsia="仿宋_GB2312" w:cs="宋体"/>
                <w:b w:val="0"/>
                <w:bCs w:val="0"/>
                <w:color w:val="000000"/>
                <w:kern w:val="0"/>
                <w:sz w:val="24"/>
                <w:szCs w:val="24"/>
              </w:rPr>
            </w:pPr>
          </w:p>
          <w:p w14:paraId="139C97E5">
            <w:pPr>
              <w:widowControl/>
              <w:ind w:firstLine="480" w:firstLineChars="200"/>
              <w:jc w:val="left"/>
              <w:rPr>
                <w:rFonts w:hint="eastAsia" w:ascii="仿宋_GB2312" w:hAnsi="宋体" w:eastAsia="仿宋_GB2312" w:cs="宋体"/>
                <w:b w:val="0"/>
                <w:bCs w:val="0"/>
                <w:color w:val="000000"/>
                <w:kern w:val="0"/>
                <w:sz w:val="24"/>
                <w:szCs w:val="24"/>
              </w:rPr>
            </w:pPr>
          </w:p>
        </w:tc>
        <w:tc>
          <w:tcPr>
            <w:tcW w:w="4820" w:type="dxa"/>
            <w:gridSpan w:val="2"/>
            <w:tcBorders>
              <w:top w:val="single" w:color="auto" w:sz="4" w:space="0"/>
              <w:left w:val="nil"/>
              <w:bottom w:val="single" w:color="auto" w:sz="4" w:space="0"/>
              <w:right w:val="single" w:color="000000" w:sz="4" w:space="0"/>
            </w:tcBorders>
            <w:shd w:val="clear" w:color="auto" w:fill="auto"/>
            <w:vAlign w:val="center"/>
          </w:tcPr>
          <w:p w14:paraId="5927C43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613640B7">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r>
      <w:tr w14:paraId="2991E313">
        <w:tblPrEx>
          <w:tblCellMar>
            <w:top w:w="0" w:type="dxa"/>
            <w:left w:w="108" w:type="dxa"/>
            <w:bottom w:w="0" w:type="dxa"/>
            <w:right w:w="108" w:type="dxa"/>
          </w:tblCellMar>
        </w:tblPrEx>
        <w:trPr>
          <w:trHeight w:val="733" w:hRule="atLeast"/>
        </w:trPr>
        <w:tc>
          <w:tcPr>
            <w:tcW w:w="932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BC31C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4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3DF643">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rPr>
              <w:t>罚款额</w:t>
            </w:r>
            <w:r>
              <w:rPr>
                <w:rFonts w:hint="eastAsia" w:ascii="仿宋_GB2312" w:hAnsi="宋体" w:eastAsia="仿宋_GB2312" w:cs="宋体"/>
                <w:b w:val="0"/>
                <w:bCs w:val="0"/>
                <w:color w:val="000000"/>
                <w:kern w:val="0"/>
                <w:sz w:val="24"/>
                <w:szCs w:val="24"/>
                <w:lang w:eastAsia="zh-CN"/>
              </w:rPr>
              <w:t>（万元）</w:t>
            </w:r>
          </w:p>
        </w:tc>
      </w:tr>
      <w:tr w14:paraId="451A8450">
        <w:tblPrEx>
          <w:tblCellMar>
            <w:top w:w="0" w:type="dxa"/>
            <w:left w:w="108" w:type="dxa"/>
            <w:bottom w:w="0" w:type="dxa"/>
            <w:right w:w="108" w:type="dxa"/>
          </w:tblCellMar>
        </w:tblPrEx>
        <w:trPr>
          <w:trHeight w:val="243" w:hRule="atLeast"/>
        </w:trPr>
        <w:tc>
          <w:tcPr>
            <w:tcW w:w="93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08510A">
            <w:pPr>
              <w:widowControl/>
              <w:jc w:val="center"/>
              <w:rPr>
                <w:rFonts w:ascii="仿宋_GB2312" w:hAnsi="宋体" w:eastAsia="仿宋_GB2312" w:cs="宋体"/>
                <w:b/>
                <w:bCs/>
                <w:color w:val="000000"/>
                <w:kern w:val="0"/>
                <w:sz w:val="24"/>
                <w:szCs w:val="24"/>
              </w:rPr>
            </w:pP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2B9C5173">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6A529F0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33AB25D8">
        <w:tblPrEx>
          <w:tblCellMar>
            <w:top w:w="0" w:type="dxa"/>
            <w:left w:w="108" w:type="dxa"/>
            <w:bottom w:w="0" w:type="dxa"/>
            <w:right w:w="108" w:type="dxa"/>
          </w:tblCellMar>
        </w:tblPrEx>
        <w:trPr>
          <w:cantSplit/>
          <w:trHeight w:val="1024" w:hRule="atLeast"/>
        </w:trPr>
        <w:tc>
          <w:tcPr>
            <w:tcW w:w="9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6CFB8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生产经营单位未按照规定对从业人员、被派遣劳动者、实习学生进行安全生产教育和培训的人数为3人以下</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2204" w:type="dxa"/>
            <w:tcBorders>
              <w:top w:val="single" w:color="auto" w:sz="4" w:space="0"/>
              <w:left w:val="nil"/>
              <w:bottom w:val="single" w:color="auto" w:sz="4" w:space="0"/>
              <w:right w:val="single" w:color="auto" w:sz="4" w:space="0"/>
            </w:tcBorders>
            <w:shd w:val="clear" w:color="auto" w:fill="auto"/>
            <w:vAlign w:val="center"/>
          </w:tcPr>
          <w:p w14:paraId="08824777">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罚款额≤5</w:t>
            </w:r>
          </w:p>
        </w:tc>
        <w:tc>
          <w:tcPr>
            <w:tcW w:w="2616" w:type="dxa"/>
            <w:tcBorders>
              <w:top w:val="single" w:color="auto" w:sz="4" w:space="0"/>
              <w:left w:val="nil"/>
              <w:bottom w:val="single" w:color="auto" w:sz="4" w:space="0"/>
              <w:right w:val="single" w:color="auto" w:sz="4" w:space="0"/>
            </w:tcBorders>
            <w:shd w:val="clear" w:color="auto" w:fill="auto"/>
            <w:vAlign w:val="center"/>
          </w:tcPr>
          <w:p w14:paraId="5ACB8C1B">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1C615F16">
        <w:tblPrEx>
          <w:tblCellMar>
            <w:top w:w="0" w:type="dxa"/>
            <w:left w:w="108" w:type="dxa"/>
            <w:bottom w:w="0" w:type="dxa"/>
            <w:right w:w="108" w:type="dxa"/>
          </w:tblCellMar>
        </w:tblPrEx>
        <w:trPr>
          <w:trHeight w:val="1129" w:hRule="atLeast"/>
        </w:trPr>
        <w:tc>
          <w:tcPr>
            <w:tcW w:w="9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E32C22">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生产经营单位未按照规定对从业人员、被派遣劳动者、实习学生进行安全生产教育和培训的人数为3人以下且逾期未改正的</w:t>
            </w:r>
          </w:p>
        </w:tc>
        <w:tc>
          <w:tcPr>
            <w:tcW w:w="2204" w:type="dxa"/>
            <w:tcBorders>
              <w:top w:val="single" w:color="auto" w:sz="4" w:space="0"/>
              <w:left w:val="nil"/>
              <w:bottom w:val="single" w:color="auto" w:sz="4" w:space="0"/>
              <w:right w:val="single" w:color="auto" w:sz="4" w:space="0"/>
            </w:tcBorders>
            <w:shd w:val="clear" w:color="auto" w:fill="auto"/>
            <w:vAlign w:val="center"/>
          </w:tcPr>
          <w:p w14:paraId="7556559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w:t>
            </w:r>
            <w:r>
              <w:rPr>
                <w:rFonts w:ascii="仿宋_GB2312" w:hAnsi="宋体" w:eastAsia="仿宋_GB2312" w:cs="宋体"/>
                <w:b w:val="0"/>
                <w:bCs w:val="0"/>
                <w:color w:val="000000"/>
                <w:kern w:val="0"/>
                <w:sz w:val="24"/>
                <w:szCs w:val="24"/>
              </w:rPr>
              <w:t>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2616" w:type="dxa"/>
            <w:tcBorders>
              <w:top w:val="single" w:color="auto" w:sz="4" w:space="0"/>
              <w:left w:val="nil"/>
              <w:bottom w:val="single" w:color="auto" w:sz="4" w:space="0"/>
              <w:right w:val="single" w:color="auto" w:sz="4" w:space="0"/>
            </w:tcBorders>
            <w:shd w:val="clear" w:color="auto" w:fill="auto"/>
            <w:vAlign w:val="center"/>
          </w:tcPr>
          <w:p w14:paraId="5A06C791">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3</w:t>
            </w:r>
          </w:p>
        </w:tc>
      </w:tr>
      <w:tr w14:paraId="238FA1B5">
        <w:tblPrEx>
          <w:tblCellMar>
            <w:top w:w="0" w:type="dxa"/>
            <w:left w:w="108" w:type="dxa"/>
            <w:bottom w:w="0" w:type="dxa"/>
            <w:right w:w="108" w:type="dxa"/>
          </w:tblCellMar>
        </w:tblPrEx>
        <w:trPr>
          <w:trHeight w:val="1124" w:hRule="atLeast"/>
        </w:trPr>
        <w:tc>
          <w:tcPr>
            <w:tcW w:w="9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59DF2D">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生产经营单位未按照规定对从业人员、被派遣劳动者、实习学生进行安全生产教育和培训的人数</w:t>
            </w:r>
            <w:r>
              <w:rPr>
                <w:rFonts w:hint="eastAsia" w:ascii="仿宋_GB2312" w:hAnsi="宋体" w:eastAsia="仿宋_GB2312" w:cs="宋体"/>
                <w:b/>
                <w:bCs/>
                <w:color w:val="000000"/>
                <w:kern w:val="0"/>
                <w:sz w:val="24"/>
                <w:szCs w:val="24"/>
                <w:lang w:eastAsia="zh-CN"/>
              </w:rPr>
              <w:t>超过</w:t>
            </w:r>
            <w:r>
              <w:rPr>
                <w:rFonts w:hint="eastAsia" w:ascii="仿宋_GB2312" w:hAnsi="宋体" w:eastAsia="仿宋_GB2312" w:cs="宋体"/>
                <w:b/>
                <w:bCs/>
                <w:color w:val="000000"/>
                <w:kern w:val="0"/>
                <w:sz w:val="24"/>
                <w:szCs w:val="24"/>
              </w:rPr>
              <w:t>3人</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2204" w:type="dxa"/>
            <w:tcBorders>
              <w:top w:val="single" w:color="auto" w:sz="4" w:space="0"/>
              <w:left w:val="nil"/>
              <w:bottom w:val="single" w:color="auto" w:sz="4" w:space="0"/>
              <w:right w:val="single" w:color="auto" w:sz="4" w:space="0"/>
            </w:tcBorders>
            <w:shd w:val="clear" w:color="auto" w:fill="auto"/>
            <w:vAlign w:val="center"/>
          </w:tcPr>
          <w:p w14:paraId="1341BBB8">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5＜罚款额≤1</w:t>
            </w:r>
            <w:r>
              <w:rPr>
                <w:rFonts w:ascii="仿宋_GB2312" w:hAnsi="宋体" w:eastAsia="仿宋_GB2312" w:cs="宋体"/>
                <w:b w:val="0"/>
                <w:bCs w:val="0"/>
                <w:color w:val="000000"/>
                <w:kern w:val="0"/>
                <w:sz w:val="24"/>
                <w:szCs w:val="24"/>
              </w:rPr>
              <w:t>0</w:t>
            </w:r>
          </w:p>
        </w:tc>
        <w:tc>
          <w:tcPr>
            <w:tcW w:w="2616" w:type="dxa"/>
            <w:tcBorders>
              <w:top w:val="single" w:color="auto" w:sz="4" w:space="0"/>
              <w:left w:val="nil"/>
              <w:bottom w:val="single" w:color="auto" w:sz="4" w:space="0"/>
              <w:right w:val="single" w:color="auto" w:sz="4" w:space="0"/>
            </w:tcBorders>
            <w:shd w:val="clear" w:color="auto" w:fill="auto"/>
            <w:vAlign w:val="center"/>
          </w:tcPr>
          <w:p w14:paraId="043180DF">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1FB94B58">
        <w:tblPrEx>
          <w:tblCellMar>
            <w:top w:w="0" w:type="dxa"/>
            <w:left w:w="108" w:type="dxa"/>
            <w:bottom w:w="0" w:type="dxa"/>
            <w:right w:w="108" w:type="dxa"/>
          </w:tblCellMar>
        </w:tblPrEx>
        <w:trPr>
          <w:trHeight w:val="1149" w:hRule="atLeast"/>
        </w:trPr>
        <w:tc>
          <w:tcPr>
            <w:tcW w:w="9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88B793">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生产经营单位未按照规定对从业人员、被派遣劳动者、实习学生进行安全生产教育和培训的人数</w:t>
            </w:r>
            <w:r>
              <w:rPr>
                <w:rFonts w:hint="eastAsia" w:ascii="仿宋_GB2312" w:hAnsi="宋体" w:eastAsia="仿宋_GB2312" w:cs="宋体"/>
                <w:b/>
                <w:bCs/>
                <w:color w:val="000000"/>
                <w:kern w:val="0"/>
                <w:sz w:val="24"/>
                <w:szCs w:val="24"/>
                <w:lang w:eastAsia="zh-CN"/>
              </w:rPr>
              <w:t>超过</w:t>
            </w:r>
            <w:r>
              <w:rPr>
                <w:rFonts w:hint="eastAsia" w:ascii="仿宋_GB2312" w:hAnsi="宋体" w:eastAsia="仿宋_GB2312" w:cs="宋体"/>
                <w:b/>
                <w:bCs/>
                <w:color w:val="000000"/>
                <w:kern w:val="0"/>
                <w:sz w:val="24"/>
                <w:szCs w:val="24"/>
              </w:rPr>
              <w:t>3人且逾期未改正的</w:t>
            </w:r>
          </w:p>
        </w:tc>
        <w:tc>
          <w:tcPr>
            <w:tcW w:w="2204" w:type="dxa"/>
            <w:tcBorders>
              <w:top w:val="single" w:color="auto" w:sz="4" w:space="0"/>
              <w:left w:val="nil"/>
              <w:bottom w:val="single" w:color="auto" w:sz="4" w:space="0"/>
              <w:right w:val="single" w:color="auto" w:sz="4" w:space="0"/>
            </w:tcBorders>
            <w:shd w:val="clear" w:color="auto" w:fill="auto"/>
            <w:vAlign w:val="center"/>
          </w:tcPr>
          <w:p w14:paraId="315885FF">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15</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20</w:t>
            </w:r>
          </w:p>
        </w:tc>
        <w:tc>
          <w:tcPr>
            <w:tcW w:w="2616" w:type="dxa"/>
            <w:tcBorders>
              <w:top w:val="single" w:color="auto" w:sz="4" w:space="0"/>
              <w:left w:val="nil"/>
              <w:bottom w:val="single" w:color="auto" w:sz="4" w:space="0"/>
              <w:right w:val="single" w:color="auto" w:sz="4" w:space="0"/>
            </w:tcBorders>
            <w:shd w:val="clear" w:color="auto" w:fill="auto"/>
            <w:vAlign w:val="center"/>
          </w:tcPr>
          <w:p w14:paraId="69EB7FBF">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3</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r>
    </w:tbl>
    <w:p w14:paraId="338F2BCE">
      <w:pPr>
        <w:widowControl/>
        <w:jc w:val="left"/>
        <w:rPr>
          <w:rFonts w:ascii="仿宋_GB2312" w:eastAsia="仿宋_GB2312"/>
          <w:b w:val="0"/>
          <w:bCs w:val="0"/>
          <w:sz w:val="24"/>
          <w:szCs w:val="24"/>
        </w:rPr>
      </w:pPr>
      <w:r>
        <w:rPr>
          <w:rFonts w:ascii="仿宋_GB2312" w:eastAsia="仿宋_GB2312"/>
          <w:b w:val="0"/>
          <w:bCs w:val="0"/>
          <w:sz w:val="24"/>
          <w:szCs w:val="24"/>
        </w:rPr>
        <w:br w:type="page"/>
      </w:r>
    </w:p>
    <w:tbl>
      <w:tblPr>
        <w:tblStyle w:val="10"/>
        <w:tblW w:w="14000" w:type="dxa"/>
        <w:tblInd w:w="0" w:type="dxa"/>
        <w:tblLayout w:type="fixed"/>
        <w:tblCellMar>
          <w:top w:w="0" w:type="dxa"/>
          <w:left w:w="108" w:type="dxa"/>
          <w:bottom w:w="0" w:type="dxa"/>
          <w:right w:w="108" w:type="dxa"/>
        </w:tblCellMar>
      </w:tblPr>
      <w:tblGrid>
        <w:gridCol w:w="3788"/>
        <w:gridCol w:w="3702"/>
        <w:gridCol w:w="3259"/>
        <w:gridCol w:w="3251"/>
      </w:tblGrid>
      <w:tr w14:paraId="5406197F">
        <w:tblPrEx>
          <w:tblCellMar>
            <w:top w:w="0" w:type="dxa"/>
            <w:left w:w="108" w:type="dxa"/>
            <w:bottom w:w="0" w:type="dxa"/>
            <w:right w:w="108" w:type="dxa"/>
          </w:tblCellMar>
        </w:tblPrEx>
        <w:trPr>
          <w:trHeight w:val="66" w:hRule="atLeast"/>
        </w:trPr>
        <w:tc>
          <w:tcPr>
            <w:tcW w:w="14000" w:type="dxa"/>
            <w:gridSpan w:val="4"/>
            <w:tcBorders>
              <w:top w:val="nil"/>
              <w:left w:val="nil"/>
              <w:bottom w:val="single" w:color="auto" w:sz="4" w:space="0"/>
              <w:right w:val="nil"/>
            </w:tcBorders>
            <w:shd w:val="clear" w:color="auto" w:fill="auto"/>
            <w:vAlign w:val="center"/>
          </w:tcPr>
          <w:p w14:paraId="5019C6B3">
            <w:pPr>
              <w:keepNext w:val="0"/>
              <w:keepLines w:val="0"/>
              <w:pageBreakBefore w:val="0"/>
              <w:widowControl/>
              <w:numPr>
                <w:ilvl w:val="0"/>
                <w:numId w:val="0"/>
              </w:numPr>
              <w:kinsoku/>
              <w:wordWrap/>
              <w:overflowPunct/>
              <w:topLinePunct w:val="0"/>
              <w:autoSpaceDE/>
              <w:autoSpaceDN/>
              <w:bidi w:val="0"/>
              <w:adjustRightInd/>
              <w:snapToGrid w:val="0"/>
              <w:spacing w:line="400" w:lineRule="atLeast"/>
              <w:jc w:val="center"/>
              <w:textAlignment w:val="auto"/>
              <w:rPr>
                <w:rFonts w:hint="eastAsia" w:ascii="黑体" w:hAnsi="黑体" w:eastAsia="黑体" w:cs="黑体"/>
                <w:b w:val="0"/>
                <w:bCs w:val="0"/>
                <w:color w:val="000000"/>
                <w:kern w:val="0"/>
                <w:sz w:val="28"/>
                <w:szCs w:val="28"/>
                <w:lang w:val="en-US" w:eastAsia="zh-CN"/>
              </w:rPr>
            </w:pPr>
          </w:p>
          <w:p w14:paraId="183FD6CF">
            <w:pPr>
              <w:keepNext w:val="0"/>
              <w:keepLines w:val="0"/>
              <w:pageBreakBefore w:val="0"/>
              <w:widowControl/>
              <w:numPr>
                <w:ilvl w:val="0"/>
                <w:numId w:val="0"/>
              </w:numPr>
              <w:kinsoku/>
              <w:wordWrap/>
              <w:overflowPunct/>
              <w:topLinePunct w:val="0"/>
              <w:autoSpaceDE/>
              <w:autoSpaceDN/>
              <w:bidi w:val="0"/>
              <w:adjustRightInd/>
              <w:snapToGrid w:val="0"/>
              <w:spacing w:line="400" w:lineRule="atLeast"/>
              <w:jc w:val="center"/>
              <w:textAlignment w:val="auto"/>
              <w:rPr>
                <w:rFonts w:ascii="仿宋_GB2312" w:hAnsi="宋体" w:eastAsia="仿宋_GB2312" w:cs="宋体"/>
                <w:b w:val="0"/>
                <w:bCs w:val="0"/>
                <w:color w:val="000000"/>
                <w:kern w:val="0"/>
                <w:sz w:val="24"/>
                <w:szCs w:val="24"/>
              </w:rPr>
            </w:pPr>
            <w:r>
              <w:rPr>
                <w:rFonts w:hint="eastAsia" w:ascii="黑体" w:hAnsi="黑体" w:eastAsia="黑体" w:cs="黑体"/>
                <w:b w:val="0"/>
                <w:bCs w:val="0"/>
                <w:color w:val="000000"/>
                <w:kern w:val="0"/>
                <w:sz w:val="28"/>
                <w:szCs w:val="28"/>
                <w:lang w:val="en-US" w:eastAsia="zh-CN"/>
              </w:rPr>
              <w:t>7、</w:t>
            </w:r>
            <w:r>
              <w:rPr>
                <w:rFonts w:hint="eastAsia" w:ascii="黑体" w:hAnsi="黑体" w:eastAsia="黑体" w:cs="黑体"/>
                <w:b w:val="0"/>
                <w:bCs w:val="0"/>
                <w:color w:val="000000"/>
                <w:kern w:val="0"/>
                <w:sz w:val="28"/>
                <w:szCs w:val="28"/>
              </w:rPr>
              <w:t>对施工单位未向作业人员提供符合国家标准或者行业标准的安全防护用具和安全防护服装的行为进行处罚</w:t>
            </w:r>
          </w:p>
        </w:tc>
      </w:tr>
      <w:tr w14:paraId="715D85F1">
        <w:tblPrEx>
          <w:tblCellMar>
            <w:top w:w="0" w:type="dxa"/>
            <w:left w:w="108" w:type="dxa"/>
            <w:bottom w:w="0" w:type="dxa"/>
            <w:right w:w="108" w:type="dxa"/>
          </w:tblCellMar>
        </w:tblPrEx>
        <w:trPr>
          <w:trHeight w:val="657" w:hRule="atLeast"/>
        </w:trPr>
        <w:tc>
          <w:tcPr>
            <w:tcW w:w="3788" w:type="dxa"/>
            <w:tcBorders>
              <w:top w:val="nil"/>
              <w:left w:val="single" w:color="auto" w:sz="4" w:space="0"/>
              <w:bottom w:val="single" w:color="auto" w:sz="4" w:space="0"/>
              <w:right w:val="single" w:color="auto" w:sz="4" w:space="0"/>
            </w:tcBorders>
            <w:shd w:val="clear" w:color="auto" w:fill="auto"/>
            <w:vAlign w:val="center"/>
          </w:tcPr>
          <w:p w14:paraId="5E06205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3702" w:type="dxa"/>
            <w:tcBorders>
              <w:top w:val="single" w:color="auto" w:sz="4" w:space="0"/>
              <w:left w:val="single" w:color="auto" w:sz="4" w:space="0"/>
              <w:bottom w:val="single" w:color="auto" w:sz="4" w:space="0"/>
              <w:right w:val="nil"/>
            </w:tcBorders>
            <w:shd w:val="clear" w:color="auto" w:fill="auto"/>
            <w:vAlign w:val="center"/>
          </w:tcPr>
          <w:p w14:paraId="14D0BE1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51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2CAB96D">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6305368D">
        <w:tblPrEx>
          <w:tblCellMar>
            <w:top w:w="0" w:type="dxa"/>
            <w:left w:w="108" w:type="dxa"/>
            <w:bottom w:w="0" w:type="dxa"/>
            <w:right w:w="108" w:type="dxa"/>
          </w:tblCellMar>
        </w:tblPrEx>
        <w:trPr>
          <w:trHeight w:val="2130" w:hRule="atLeast"/>
        </w:trPr>
        <w:tc>
          <w:tcPr>
            <w:tcW w:w="3788" w:type="dxa"/>
            <w:tcBorders>
              <w:top w:val="nil"/>
              <w:left w:val="single" w:color="auto" w:sz="4" w:space="0"/>
              <w:bottom w:val="single" w:color="auto" w:sz="4" w:space="0"/>
              <w:right w:val="single" w:color="auto" w:sz="4" w:space="0"/>
            </w:tcBorders>
            <w:shd w:val="clear" w:color="000000" w:fill="FFFFFF"/>
            <w:vAlign w:val="center"/>
          </w:tcPr>
          <w:p w14:paraId="6E15500F">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对施工单位未向作业人员提供符合国家标准或者行业标准的安全防护用具和安全防护服装的行为进行处罚</w:t>
            </w:r>
          </w:p>
        </w:tc>
        <w:tc>
          <w:tcPr>
            <w:tcW w:w="3702" w:type="dxa"/>
            <w:tcBorders>
              <w:top w:val="single" w:color="auto" w:sz="4" w:space="0"/>
              <w:left w:val="single" w:color="auto" w:sz="4" w:space="0"/>
              <w:bottom w:val="single" w:color="auto" w:sz="4" w:space="0"/>
              <w:right w:val="single" w:color="000000" w:sz="4" w:space="0"/>
            </w:tcBorders>
            <w:shd w:val="clear" w:color="auto" w:fill="auto"/>
            <w:vAlign w:val="center"/>
          </w:tcPr>
          <w:p w14:paraId="4F4FF5FC">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4517159C">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第四十五条 生产经营单位必须为从业人员提供符合国家标准或者行业标准的劳动防护用品，并监督、教育从业人员按照使用规则佩戴、使用。</w:t>
            </w:r>
          </w:p>
        </w:tc>
        <w:tc>
          <w:tcPr>
            <w:tcW w:w="6510" w:type="dxa"/>
            <w:gridSpan w:val="2"/>
            <w:tcBorders>
              <w:top w:val="single" w:color="auto" w:sz="4" w:space="0"/>
              <w:left w:val="nil"/>
              <w:bottom w:val="single" w:color="auto" w:sz="4" w:space="0"/>
              <w:right w:val="single" w:color="000000" w:sz="4" w:space="0"/>
            </w:tcBorders>
            <w:shd w:val="clear" w:color="auto" w:fill="auto"/>
            <w:vAlign w:val="center"/>
          </w:tcPr>
          <w:p w14:paraId="7335EA2C">
            <w:pPr>
              <w:widowControl/>
              <w:spacing w:line="240" w:lineRule="exact"/>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0DF8E1AB">
            <w:pPr>
              <w:widowControl/>
              <w:spacing w:line="240" w:lineRule="exact"/>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r>
      <w:tr w14:paraId="3BC060AF">
        <w:tblPrEx>
          <w:tblCellMar>
            <w:top w:w="0" w:type="dxa"/>
            <w:left w:w="108" w:type="dxa"/>
            <w:bottom w:w="0" w:type="dxa"/>
            <w:right w:w="108" w:type="dxa"/>
          </w:tblCellMar>
        </w:tblPrEx>
        <w:trPr>
          <w:trHeight w:val="485" w:hRule="atLeast"/>
        </w:trPr>
        <w:tc>
          <w:tcPr>
            <w:tcW w:w="74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BA3EC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5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50A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rPr>
              <w:t>罚款额</w:t>
            </w:r>
            <w:r>
              <w:rPr>
                <w:rFonts w:hint="eastAsia" w:ascii="仿宋_GB2312" w:hAnsi="宋体" w:eastAsia="仿宋_GB2312" w:cs="宋体"/>
                <w:b w:val="0"/>
                <w:bCs w:val="0"/>
                <w:color w:val="000000"/>
                <w:kern w:val="0"/>
                <w:sz w:val="24"/>
                <w:szCs w:val="24"/>
                <w:lang w:eastAsia="zh-CN"/>
              </w:rPr>
              <w:t>（万元）</w:t>
            </w:r>
          </w:p>
        </w:tc>
      </w:tr>
      <w:tr w14:paraId="24D10959">
        <w:tblPrEx>
          <w:tblCellMar>
            <w:top w:w="0" w:type="dxa"/>
            <w:left w:w="108" w:type="dxa"/>
            <w:bottom w:w="0" w:type="dxa"/>
            <w:right w:w="108" w:type="dxa"/>
          </w:tblCellMar>
        </w:tblPrEx>
        <w:trPr>
          <w:trHeight w:val="491" w:hRule="atLeast"/>
        </w:trPr>
        <w:tc>
          <w:tcPr>
            <w:tcW w:w="74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CC303">
            <w:pPr>
              <w:widowControl/>
              <w:jc w:val="center"/>
              <w:rPr>
                <w:rFonts w:ascii="仿宋_GB2312" w:hAnsi="宋体" w:eastAsia="仿宋_GB2312" w:cs="宋体"/>
                <w:b/>
                <w:bCs/>
                <w:color w:val="000000"/>
                <w:kern w:val="0"/>
                <w:sz w:val="24"/>
                <w:szCs w:val="24"/>
              </w:rPr>
            </w:pP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14:paraId="64C1907D">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3251" w:type="dxa"/>
            <w:tcBorders>
              <w:top w:val="single" w:color="auto" w:sz="4" w:space="0"/>
              <w:left w:val="single" w:color="auto" w:sz="4" w:space="0"/>
              <w:bottom w:val="single" w:color="auto" w:sz="4" w:space="0"/>
              <w:right w:val="single" w:color="auto" w:sz="4" w:space="0"/>
            </w:tcBorders>
            <w:shd w:val="clear" w:color="auto" w:fill="auto"/>
            <w:vAlign w:val="center"/>
          </w:tcPr>
          <w:p w14:paraId="1687798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4040E76D">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DFEE4D">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未为5名及以下从业人员提供符合国家标准或者行业标准的劳动防护用品，限期内改正的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57EDE2A5">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w:t>
            </w:r>
          </w:p>
        </w:tc>
        <w:tc>
          <w:tcPr>
            <w:tcW w:w="3251" w:type="dxa"/>
            <w:tcBorders>
              <w:top w:val="single" w:color="auto" w:sz="4" w:space="0"/>
              <w:left w:val="nil"/>
              <w:bottom w:val="single" w:color="auto" w:sz="4" w:space="0"/>
              <w:right w:val="single" w:color="auto" w:sz="4" w:space="0"/>
            </w:tcBorders>
            <w:shd w:val="clear" w:color="auto" w:fill="auto"/>
            <w:vAlign w:val="center"/>
          </w:tcPr>
          <w:p w14:paraId="4130BCAD">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646D7301">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D48478">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未为5名及以下从业人员提供符合国家标准或者行业标准的劳动防护用品且逾期未改正的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2AA3E4BB">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5≤罚款额≤10</w:t>
            </w:r>
          </w:p>
        </w:tc>
        <w:tc>
          <w:tcPr>
            <w:tcW w:w="3251" w:type="dxa"/>
            <w:tcBorders>
              <w:top w:val="single" w:color="auto" w:sz="4" w:space="0"/>
              <w:left w:val="nil"/>
              <w:bottom w:val="single" w:color="auto" w:sz="4" w:space="0"/>
              <w:right w:val="single" w:color="auto" w:sz="4" w:space="0"/>
            </w:tcBorders>
            <w:shd w:val="clear" w:color="auto" w:fill="auto"/>
            <w:vAlign w:val="center"/>
          </w:tcPr>
          <w:p w14:paraId="30CA962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1≤罚款额≤1.3</w:t>
            </w:r>
          </w:p>
        </w:tc>
      </w:tr>
      <w:tr w14:paraId="185DC82B">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D8096F">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未为5名以上10名及以下从业人员提供符合国家标准或者行业标准的劳动防护用品，限期内改正的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66CFFE1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2＜罚款额≤4</w:t>
            </w:r>
          </w:p>
        </w:tc>
        <w:tc>
          <w:tcPr>
            <w:tcW w:w="3251" w:type="dxa"/>
            <w:tcBorders>
              <w:top w:val="single" w:color="auto" w:sz="4" w:space="0"/>
              <w:left w:val="nil"/>
              <w:bottom w:val="single" w:color="auto" w:sz="4" w:space="0"/>
              <w:right w:val="single" w:color="auto" w:sz="4" w:space="0"/>
            </w:tcBorders>
            <w:shd w:val="clear" w:color="auto" w:fill="auto"/>
            <w:vAlign w:val="center"/>
          </w:tcPr>
          <w:p w14:paraId="24DDF486">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50D32569">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470732">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未为5名以上10名及以下从业人员提供符合国家标准或者行业标准的劳动防护用品且逾期未改正的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3234D68D">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3251" w:type="dxa"/>
            <w:tcBorders>
              <w:top w:val="single" w:color="auto" w:sz="4" w:space="0"/>
              <w:left w:val="nil"/>
              <w:bottom w:val="single" w:color="auto" w:sz="4" w:space="0"/>
              <w:right w:val="single" w:color="auto" w:sz="4" w:space="0"/>
            </w:tcBorders>
            <w:shd w:val="clear" w:color="auto" w:fill="auto"/>
            <w:vAlign w:val="center"/>
          </w:tcPr>
          <w:p w14:paraId="2FAEB01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1.3＜罚款额≤1.6</w:t>
            </w:r>
          </w:p>
        </w:tc>
      </w:tr>
      <w:tr w14:paraId="61BCC501">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7EB16E">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未为超过10名以上从业人员提供符合国家标准或者行业标准的劳动防护用品，限期内改正的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3A005D18">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4＜罚款额≤5</w:t>
            </w:r>
          </w:p>
        </w:tc>
        <w:tc>
          <w:tcPr>
            <w:tcW w:w="3251" w:type="dxa"/>
            <w:tcBorders>
              <w:top w:val="single" w:color="auto" w:sz="4" w:space="0"/>
              <w:left w:val="nil"/>
              <w:bottom w:val="single" w:color="auto" w:sz="4" w:space="0"/>
              <w:right w:val="single" w:color="auto" w:sz="4" w:space="0"/>
            </w:tcBorders>
            <w:shd w:val="clear" w:color="auto" w:fill="auto"/>
            <w:vAlign w:val="center"/>
          </w:tcPr>
          <w:p w14:paraId="765904A5">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32C6F0CC">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C64F5C">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未为超过10名以上从业人员提供符合国家标准或者行业标准的劳动防护用品且逾期未改正的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7DE0A991">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15</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20</w:t>
            </w:r>
          </w:p>
        </w:tc>
        <w:tc>
          <w:tcPr>
            <w:tcW w:w="3251" w:type="dxa"/>
            <w:tcBorders>
              <w:top w:val="single" w:color="auto" w:sz="4" w:space="0"/>
              <w:left w:val="nil"/>
              <w:bottom w:val="single" w:color="auto" w:sz="4" w:space="0"/>
              <w:right w:val="single" w:color="auto" w:sz="4" w:space="0"/>
            </w:tcBorders>
            <w:shd w:val="clear" w:color="auto" w:fill="auto"/>
            <w:vAlign w:val="center"/>
          </w:tcPr>
          <w:p w14:paraId="765CF12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1.6＜罚款额≤2</w:t>
            </w:r>
          </w:p>
        </w:tc>
      </w:tr>
    </w:tbl>
    <w:p w14:paraId="452AA6E5">
      <w:pPr>
        <w:widowControl/>
        <w:jc w:val="center"/>
        <w:rPr>
          <w:rFonts w:ascii="仿宋_GB2312" w:hAnsi="宋体" w:eastAsia="仿宋_GB2312" w:cs="宋体"/>
          <w:b w:val="0"/>
          <w:bCs w:val="0"/>
          <w:color w:val="000000"/>
          <w:kern w:val="0"/>
          <w:sz w:val="32"/>
          <w:szCs w:val="32"/>
        </w:rPr>
      </w:pPr>
      <w:r>
        <w:rPr>
          <w:b w:val="0"/>
          <w:bCs w:val="0"/>
          <w:sz w:val="24"/>
          <w:szCs w:val="24"/>
        </w:rPr>
        <w:br w:type="page"/>
      </w:r>
      <w:r>
        <w:rPr>
          <w:rFonts w:hint="eastAsia" w:ascii="黑体" w:hAnsi="黑体" w:eastAsia="黑体" w:cs="黑体"/>
          <w:b w:val="0"/>
          <w:bCs w:val="0"/>
          <w:color w:val="000000"/>
          <w:kern w:val="0"/>
          <w:sz w:val="28"/>
          <w:szCs w:val="28"/>
          <w:lang w:val="en-US" w:eastAsia="zh-CN"/>
        </w:rPr>
        <w:t>8</w:t>
      </w:r>
      <w:r>
        <w:rPr>
          <w:rFonts w:hint="eastAsia" w:ascii="黑体" w:hAnsi="黑体" w:eastAsia="黑体" w:cs="黑体"/>
          <w:b w:val="0"/>
          <w:bCs w:val="0"/>
          <w:color w:val="000000"/>
          <w:kern w:val="0"/>
          <w:sz w:val="28"/>
          <w:szCs w:val="28"/>
        </w:rPr>
        <w:t>、对生产经营单位未对安全设备进行经常性维护、保养和定期检测的行为</w:t>
      </w:r>
    </w:p>
    <w:tbl>
      <w:tblPr>
        <w:tblStyle w:val="10"/>
        <w:tblW w:w="14142" w:type="dxa"/>
        <w:tblInd w:w="0" w:type="dxa"/>
        <w:tblLayout w:type="fixed"/>
        <w:tblCellMar>
          <w:top w:w="0" w:type="dxa"/>
          <w:left w:w="108" w:type="dxa"/>
          <w:bottom w:w="0" w:type="dxa"/>
          <w:right w:w="108" w:type="dxa"/>
        </w:tblCellMar>
      </w:tblPr>
      <w:tblGrid>
        <w:gridCol w:w="3116"/>
        <w:gridCol w:w="4725"/>
        <w:gridCol w:w="3437"/>
        <w:gridCol w:w="2864"/>
      </w:tblGrid>
      <w:tr w14:paraId="7A099D9C">
        <w:tblPrEx>
          <w:tblCellMar>
            <w:top w:w="0" w:type="dxa"/>
            <w:left w:w="108" w:type="dxa"/>
            <w:bottom w:w="0" w:type="dxa"/>
            <w:right w:w="108" w:type="dxa"/>
          </w:tblCellMar>
        </w:tblPrEx>
        <w:trPr>
          <w:trHeight w:val="827" w:hRule="atLeast"/>
        </w:trPr>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14:paraId="6B493B9F">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725" w:type="dxa"/>
            <w:tcBorders>
              <w:top w:val="single" w:color="auto" w:sz="4" w:space="0"/>
              <w:left w:val="single" w:color="auto" w:sz="4" w:space="0"/>
              <w:bottom w:val="single" w:color="auto" w:sz="4" w:space="0"/>
              <w:right w:val="single" w:color="000000" w:sz="4" w:space="0"/>
            </w:tcBorders>
            <w:shd w:val="clear" w:color="auto" w:fill="auto"/>
            <w:vAlign w:val="center"/>
          </w:tcPr>
          <w:p w14:paraId="3027BB5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4DBD2EE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5B71E52F">
        <w:tblPrEx>
          <w:tblCellMar>
            <w:top w:w="0" w:type="dxa"/>
            <w:left w:w="108" w:type="dxa"/>
            <w:bottom w:w="0" w:type="dxa"/>
            <w:right w:w="108" w:type="dxa"/>
          </w:tblCellMar>
        </w:tblPrEx>
        <w:trPr>
          <w:trHeight w:val="1513" w:hRule="atLeast"/>
        </w:trPr>
        <w:tc>
          <w:tcPr>
            <w:tcW w:w="3116" w:type="dxa"/>
            <w:tcBorders>
              <w:top w:val="nil"/>
              <w:left w:val="single" w:color="auto" w:sz="4" w:space="0"/>
              <w:bottom w:val="single" w:color="auto" w:sz="4" w:space="0"/>
              <w:right w:val="single" w:color="auto" w:sz="4" w:space="0"/>
            </w:tcBorders>
            <w:shd w:val="clear" w:color="000000" w:fill="FFFFFF"/>
            <w:vAlign w:val="center"/>
          </w:tcPr>
          <w:p w14:paraId="5C8D5F5A">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对生产经营单位未对安全设备进行经常性维护、保养和定期检测的行为进行处罚</w:t>
            </w:r>
          </w:p>
        </w:tc>
        <w:tc>
          <w:tcPr>
            <w:tcW w:w="4725" w:type="dxa"/>
            <w:tcBorders>
              <w:top w:val="single" w:color="auto" w:sz="4" w:space="0"/>
              <w:left w:val="single" w:color="auto" w:sz="4" w:space="0"/>
              <w:bottom w:val="single" w:color="auto" w:sz="4" w:space="0"/>
              <w:right w:val="single" w:color="000000" w:sz="4" w:space="0"/>
            </w:tcBorders>
            <w:shd w:val="clear" w:color="auto" w:fill="auto"/>
            <w:vAlign w:val="center"/>
          </w:tcPr>
          <w:p w14:paraId="3DF85022">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228BE2EA">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第三十六条第二款规定：生产经营单位必须对安全设备进行经常性维护、保养，并定期检测，保证正常运转。维护、保养、检测应当作好记录，并由有关人员签字。</w:t>
            </w:r>
          </w:p>
          <w:p w14:paraId="51272551">
            <w:pPr>
              <w:widowControl/>
              <w:ind w:firstLine="480" w:firstLineChars="200"/>
              <w:jc w:val="left"/>
              <w:rPr>
                <w:rFonts w:ascii="仿宋_GB2312" w:hAnsi="宋体" w:eastAsia="仿宋_GB2312" w:cs="宋体"/>
                <w:b w:val="0"/>
                <w:bCs w:val="0"/>
                <w:color w:val="000000"/>
                <w:kern w:val="0"/>
                <w:sz w:val="24"/>
                <w:szCs w:val="24"/>
              </w:rPr>
            </w:pP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07D0A18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71D59E9C">
            <w:pPr>
              <w:pStyle w:val="5"/>
              <w:spacing w:line="420" w:lineRule="exac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九条第三项规定：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r>
      <w:tr w14:paraId="517B0717">
        <w:tblPrEx>
          <w:tblCellMar>
            <w:top w:w="0" w:type="dxa"/>
            <w:left w:w="108" w:type="dxa"/>
            <w:bottom w:w="0" w:type="dxa"/>
            <w:right w:w="108" w:type="dxa"/>
          </w:tblCellMar>
        </w:tblPrEx>
        <w:trPr>
          <w:trHeight w:val="760" w:hRule="atLeast"/>
        </w:trPr>
        <w:tc>
          <w:tcPr>
            <w:tcW w:w="7841" w:type="dxa"/>
            <w:gridSpan w:val="2"/>
            <w:vMerge w:val="restart"/>
            <w:tcBorders>
              <w:top w:val="nil"/>
              <w:left w:val="single" w:color="auto" w:sz="4" w:space="0"/>
              <w:right w:val="single" w:color="000000" w:sz="4" w:space="0"/>
            </w:tcBorders>
            <w:shd w:val="clear" w:color="000000" w:fill="FFFFFF"/>
            <w:vAlign w:val="center"/>
          </w:tcPr>
          <w:p w14:paraId="3A48B4C2">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3BC5BF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4615C2EB">
        <w:tblPrEx>
          <w:tblCellMar>
            <w:top w:w="0" w:type="dxa"/>
            <w:left w:w="108" w:type="dxa"/>
            <w:bottom w:w="0" w:type="dxa"/>
            <w:right w:w="108" w:type="dxa"/>
          </w:tblCellMar>
        </w:tblPrEx>
        <w:trPr>
          <w:trHeight w:val="636" w:hRule="atLeast"/>
        </w:trPr>
        <w:tc>
          <w:tcPr>
            <w:tcW w:w="7841" w:type="dxa"/>
            <w:gridSpan w:val="2"/>
            <w:vMerge w:val="continue"/>
            <w:tcBorders>
              <w:left w:val="single" w:color="auto" w:sz="4" w:space="0"/>
              <w:bottom w:val="single" w:color="auto" w:sz="4" w:space="0"/>
              <w:right w:val="single" w:color="000000" w:sz="4" w:space="0"/>
            </w:tcBorders>
            <w:shd w:val="clear" w:color="000000" w:fill="FFFFFF"/>
            <w:vAlign w:val="center"/>
          </w:tcPr>
          <w:p w14:paraId="13000DA9">
            <w:pPr>
              <w:widowControl/>
              <w:jc w:val="center"/>
              <w:rPr>
                <w:rFonts w:ascii="仿宋_GB2312" w:hAnsi="宋体" w:eastAsia="仿宋_GB2312" w:cs="宋体"/>
                <w:b/>
                <w:bCs/>
                <w:color w:val="000000"/>
                <w:kern w:val="0"/>
                <w:sz w:val="24"/>
                <w:szCs w:val="24"/>
              </w:rPr>
            </w:pPr>
          </w:p>
        </w:tc>
        <w:tc>
          <w:tcPr>
            <w:tcW w:w="3437" w:type="dxa"/>
            <w:tcBorders>
              <w:top w:val="single" w:color="auto" w:sz="4" w:space="0"/>
              <w:left w:val="nil"/>
              <w:bottom w:val="single" w:color="auto" w:sz="4" w:space="0"/>
              <w:right w:val="single" w:color="000000" w:sz="4" w:space="0"/>
            </w:tcBorders>
            <w:shd w:val="clear" w:color="auto" w:fill="auto"/>
            <w:vAlign w:val="center"/>
          </w:tcPr>
          <w:p w14:paraId="5369FCCB">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1F254381">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1FFE3526">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21652F7F">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未对安全设备进行经常性维护、保养，限期内改正的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2E180AE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罚款额≤2</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23BA9657">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7898A617">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3B3774CF">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未对安全设备进行经常性维护、保养的且逾期未改正的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40499F5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5≤罚款额≤10</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6FD6376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1≤罚款额≤1.3</w:t>
            </w:r>
          </w:p>
        </w:tc>
      </w:tr>
      <w:tr w14:paraId="62CD5637">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3ACEA375">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未对安全设备进行定期检测的，限期内改正的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2C1643F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2＜罚款额≤4</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1C646E7C">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76A5D540">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7D0D2AF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未对安全设备进行定期检测且逾期未改正的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06656EC7">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w:t>
            </w:r>
            <w:r>
              <w:rPr>
                <w:rFonts w:hint="eastAsia" w:ascii="仿宋_GB2312" w:hAnsi="宋体" w:eastAsia="仿宋_GB2312" w:cs="宋体"/>
                <w:b w:val="0"/>
                <w:bCs w:val="0"/>
                <w:color w:val="000000"/>
                <w:kern w:val="0"/>
                <w:sz w:val="24"/>
                <w:szCs w:val="24"/>
              </w:rPr>
              <w:t>0＜罚款额≤15</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3AC9C6E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1.3＜罚款额≤1.6</w:t>
            </w:r>
          </w:p>
        </w:tc>
      </w:tr>
      <w:tr w14:paraId="3FACE152">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793C07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既未对安全设备进行经常性维护、保养，又未对安全设备进行定期检测，限期内改正的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031C08B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4＜罚款额≤5</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4AE5BE39">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65380CEA">
        <w:tblPrEx>
          <w:tblCellMar>
            <w:top w:w="0" w:type="dxa"/>
            <w:left w:w="108" w:type="dxa"/>
            <w:bottom w:w="0" w:type="dxa"/>
            <w:right w:w="108" w:type="dxa"/>
          </w:tblCellMar>
        </w:tblPrEx>
        <w:trPr>
          <w:trHeight w:val="6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4453BC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既未对安全设备进行经常性维护、保养，又未对安全设备进行定期检测且逾期未改正的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17F9B1EA">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w:t>
            </w: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20</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276F14F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1.6＜罚款额≤2</w:t>
            </w:r>
          </w:p>
        </w:tc>
      </w:tr>
    </w:tbl>
    <w:p w14:paraId="53F3D236">
      <w:pPr>
        <w:widowControl/>
        <w:jc w:val="center"/>
        <w:rPr>
          <w:rFonts w:hint="eastAsia" w:ascii="黑体" w:hAnsi="黑体" w:eastAsia="黑体" w:cs="黑体"/>
          <w:b w:val="0"/>
          <w:bCs w:val="0"/>
          <w:color w:val="000000"/>
          <w:kern w:val="0"/>
          <w:sz w:val="32"/>
          <w:szCs w:val="32"/>
        </w:rPr>
      </w:pPr>
    </w:p>
    <w:tbl>
      <w:tblPr>
        <w:tblStyle w:val="10"/>
        <w:tblW w:w="14218" w:type="dxa"/>
        <w:tblInd w:w="0" w:type="dxa"/>
        <w:tblLayout w:type="fixed"/>
        <w:tblCellMar>
          <w:top w:w="0" w:type="dxa"/>
          <w:left w:w="108" w:type="dxa"/>
          <w:bottom w:w="0" w:type="dxa"/>
          <w:right w:w="108" w:type="dxa"/>
        </w:tblCellMar>
      </w:tblPr>
      <w:tblGrid>
        <w:gridCol w:w="3257"/>
        <w:gridCol w:w="4467"/>
        <w:gridCol w:w="6494"/>
      </w:tblGrid>
      <w:tr w14:paraId="61E157FD">
        <w:tblPrEx>
          <w:tblCellMar>
            <w:top w:w="0" w:type="dxa"/>
            <w:left w:w="108" w:type="dxa"/>
            <w:bottom w:w="0" w:type="dxa"/>
            <w:right w:w="108" w:type="dxa"/>
          </w:tblCellMar>
        </w:tblPrEx>
        <w:trPr>
          <w:trHeight w:val="585" w:hRule="atLeast"/>
        </w:trPr>
        <w:tc>
          <w:tcPr>
            <w:tcW w:w="14218" w:type="dxa"/>
            <w:gridSpan w:val="3"/>
            <w:tcBorders>
              <w:top w:val="nil"/>
              <w:left w:val="nil"/>
              <w:bottom w:val="single" w:color="auto" w:sz="4" w:space="0"/>
              <w:right w:val="nil"/>
            </w:tcBorders>
            <w:shd w:val="clear" w:color="auto" w:fill="auto"/>
            <w:vAlign w:val="center"/>
          </w:tcPr>
          <w:p w14:paraId="38B73AB7">
            <w:pPr>
              <w:widowControl/>
              <w:jc w:val="center"/>
              <w:rPr>
                <w:rFonts w:hint="eastAsia" w:ascii="黑体" w:hAnsi="黑体" w:eastAsia="黑体" w:cs="黑体"/>
                <w:b w:val="0"/>
                <w:bCs w:val="0"/>
                <w:kern w:val="0"/>
                <w:sz w:val="28"/>
                <w:szCs w:val="28"/>
                <w:lang w:val="en-US" w:eastAsia="zh-CN"/>
              </w:rPr>
            </w:pPr>
          </w:p>
          <w:p w14:paraId="5FD4243D">
            <w:pPr>
              <w:widowControl/>
              <w:jc w:val="center"/>
              <w:rPr>
                <w:rFonts w:hint="eastAsia" w:ascii="仿宋_GB2312" w:hAnsi="宋体" w:eastAsia="仿宋_GB2312" w:cs="宋体"/>
                <w:b w:val="0"/>
                <w:bCs w:val="0"/>
                <w:color w:val="000000"/>
                <w:kern w:val="0"/>
                <w:sz w:val="24"/>
                <w:szCs w:val="24"/>
              </w:rPr>
            </w:pPr>
            <w:r>
              <w:rPr>
                <w:rFonts w:hint="eastAsia" w:ascii="黑体" w:hAnsi="黑体" w:eastAsia="黑体" w:cs="黑体"/>
                <w:b w:val="0"/>
                <w:bCs w:val="0"/>
                <w:kern w:val="0"/>
                <w:sz w:val="28"/>
                <w:szCs w:val="28"/>
                <w:lang w:val="en-US" w:eastAsia="zh-CN"/>
              </w:rPr>
              <w:t>9</w:t>
            </w:r>
            <w:r>
              <w:rPr>
                <w:rFonts w:hint="eastAsia" w:ascii="黑体" w:hAnsi="黑体" w:eastAsia="黑体" w:cs="黑体"/>
                <w:b w:val="0"/>
                <w:bCs w:val="0"/>
                <w:kern w:val="0"/>
                <w:sz w:val="28"/>
                <w:szCs w:val="28"/>
              </w:rPr>
              <w:t>、对施工单位施工现场临时搭建的建筑物不符合安全使用要求的行为</w:t>
            </w:r>
          </w:p>
        </w:tc>
      </w:tr>
      <w:tr w14:paraId="1F4EEED8">
        <w:tblPrEx>
          <w:tblCellMar>
            <w:top w:w="0" w:type="dxa"/>
            <w:left w:w="108" w:type="dxa"/>
            <w:bottom w:w="0" w:type="dxa"/>
            <w:right w:w="108" w:type="dxa"/>
          </w:tblCellMar>
        </w:tblPrEx>
        <w:trPr>
          <w:trHeight w:val="947" w:hRule="atLeast"/>
        </w:trPr>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14:paraId="76E0E3C5">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467" w:type="dxa"/>
            <w:tcBorders>
              <w:top w:val="single" w:color="auto" w:sz="4" w:space="0"/>
              <w:left w:val="single" w:color="auto" w:sz="4" w:space="0"/>
              <w:bottom w:val="single" w:color="auto" w:sz="4" w:space="0"/>
              <w:right w:val="single" w:color="auto" w:sz="4" w:space="0"/>
            </w:tcBorders>
            <w:shd w:val="clear" w:color="auto" w:fill="auto"/>
            <w:vAlign w:val="center"/>
          </w:tcPr>
          <w:p w14:paraId="507EDAF4">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494" w:type="dxa"/>
            <w:tcBorders>
              <w:top w:val="single" w:color="auto" w:sz="4" w:space="0"/>
              <w:left w:val="single" w:color="auto" w:sz="4" w:space="0"/>
              <w:bottom w:val="single" w:color="auto" w:sz="4" w:space="0"/>
              <w:right w:val="single" w:color="auto" w:sz="4" w:space="0"/>
            </w:tcBorders>
            <w:shd w:val="clear" w:color="auto" w:fill="auto"/>
            <w:vAlign w:val="center"/>
          </w:tcPr>
          <w:p w14:paraId="4D5ACC3C">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459F87EF">
        <w:tblPrEx>
          <w:tblCellMar>
            <w:top w:w="0" w:type="dxa"/>
            <w:left w:w="108" w:type="dxa"/>
            <w:bottom w:w="0" w:type="dxa"/>
            <w:right w:w="108" w:type="dxa"/>
          </w:tblCellMar>
        </w:tblPrEx>
        <w:trPr>
          <w:trHeight w:val="1258" w:hRule="atLeast"/>
        </w:trPr>
        <w:tc>
          <w:tcPr>
            <w:tcW w:w="3257" w:type="dxa"/>
            <w:tcBorders>
              <w:top w:val="single" w:color="auto" w:sz="4" w:space="0"/>
              <w:left w:val="single" w:color="auto" w:sz="4" w:space="0"/>
              <w:bottom w:val="single" w:color="auto" w:sz="4" w:space="0"/>
              <w:right w:val="single" w:color="auto" w:sz="4" w:space="0"/>
            </w:tcBorders>
            <w:shd w:val="clear" w:color="000000" w:fill="FFFFFF"/>
            <w:vAlign w:val="center"/>
          </w:tcPr>
          <w:p w14:paraId="149D20F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对施工单位施工现场临时搭建的建筑物不符合安全使用要求的行为进行处罚</w:t>
            </w:r>
          </w:p>
        </w:tc>
        <w:tc>
          <w:tcPr>
            <w:tcW w:w="4467" w:type="dxa"/>
            <w:tcBorders>
              <w:top w:val="single" w:color="auto" w:sz="4" w:space="0"/>
              <w:left w:val="single" w:color="auto" w:sz="4" w:space="0"/>
              <w:bottom w:val="single" w:color="auto" w:sz="4" w:space="0"/>
              <w:right w:val="single" w:color="auto" w:sz="4" w:space="0"/>
            </w:tcBorders>
            <w:shd w:val="clear" w:color="auto" w:fill="auto"/>
            <w:vAlign w:val="center"/>
          </w:tcPr>
          <w:p w14:paraId="466EBBE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4FC4D7E5">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第二十九条第二款 施工现场临时搭建的建筑物应当符合安全使用要求。施工现场使用的装配式活动房屋应当具有产品合格证。</w:t>
            </w:r>
          </w:p>
        </w:tc>
        <w:tc>
          <w:tcPr>
            <w:tcW w:w="6494" w:type="dxa"/>
            <w:tcBorders>
              <w:top w:val="single" w:color="auto" w:sz="4" w:space="0"/>
              <w:left w:val="single" w:color="auto" w:sz="4" w:space="0"/>
              <w:bottom w:val="single" w:color="auto" w:sz="4" w:space="0"/>
              <w:right w:val="single" w:color="auto" w:sz="4" w:space="0"/>
            </w:tcBorders>
            <w:shd w:val="clear" w:color="auto" w:fill="auto"/>
            <w:vAlign w:val="center"/>
          </w:tcPr>
          <w:p w14:paraId="3651C956">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7AC43D87">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第六十四条第一款第四项 违反本条例的规定，施工单位有下列行为之一的，责令限期改正；逾期未改正的，责令停业整顿，并处5万元以上10万元以下的罚款；造成重大安全事故，构成犯罪的，对直接责任人员，依照刑法有关规定追究刑事责任：（四）施工现场临时搭建的建筑物不符合安全使用要求的；</w:t>
            </w:r>
          </w:p>
        </w:tc>
      </w:tr>
      <w:tr w14:paraId="2992AA45">
        <w:tblPrEx>
          <w:tblCellMar>
            <w:top w:w="0" w:type="dxa"/>
            <w:left w:w="108" w:type="dxa"/>
            <w:bottom w:w="0" w:type="dxa"/>
            <w:right w:w="108" w:type="dxa"/>
          </w:tblCellMar>
        </w:tblPrEx>
        <w:trPr>
          <w:trHeight w:val="851" w:hRule="atLeast"/>
        </w:trPr>
        <w:tc>
          <w:tcPr>
            <w:tcW w:w="772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2DBA7F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494" w:type="dxa"/>
            <w:tcBorders>
              <w:top w:val="single" w:color="auto" w:sz="4" w:space="0"/>
              <w:left w:val="single" w:color="auto" w:sz="4" w:space="0"/>
              <w:bottom w:val="single" w:color="auto" w:sz="4" w:space="0"/>
              <w:right w:val="single" w:color="auto" w:sz="4" w:space="0"/>
            </w:tcBorders>
            <w:shd w:val="clear" w:color="auto" w:fill="auto"/>
            <w:vAlign w:val="center"/>
          </w:tcPr>
          <w:p w14:paraId="525669F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981857F">
        <w:tblPrEx>
          <w:tblCellMar>
            <w:top w:w="0" w:type="dxa"/>
            <w:left w:w="108" w:type="dxa"/>
            <w:bottom w:w="0" w:type="dxa"/>
            <w:right w:w="108" w:type="dxa"/>
          </w:tblCellMar>
        </w:tblPrEx>
        <w:trPr>
          <w:trHeight w:val="737" w:hRule="atLeast"/>
        </w:trPr>
        <w:tc>
          <w:tcPr>
            <w:tcW w:w="7724" w:type="dxa"/>
            <w:gridSpan w:val="2"/>
            <w:tcBorders>
              <w:top w:val="nil"/>
              <w:left w:val="single" w:color="auto" w:sz="4" w:space="0"/>
              <w:bottom w:val="single" w:color="auto" w:sz="4" w:space="0"/>
              <w:right w:val="single" w:color="auto" w:sz="4" w:space="0"/>
            </w:tcBorders>
            <w:shd w:val="clear" w:color="000000" w:fill="FFFFFF"/>
            <w:vAlign w:val="center"/>
          </w:tcPr>
          <w:p w14:paraId="3AC9C78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逾期未改正，且未造成事故的</w:t>
            </w:r>
          </w:p>
        </w:tc>
        <w:tc>
          <w:tcPr>
            <w:tcW w:w="6494" w:type="dxa"/>
            <w:tcBorders>
              <w:top w:val="single" w:color="auto" w:sz="4" w:space="0"/>
              <w:left w:val="single" w:color="auto" w:sz="4" w:space="0"/>
              <w:bottom w:val="single" w:color="auto" w:sz="4" w:space="0"/>
              <w:right w:val="single" w:color="000000" w:sz="4" w:space="0"/>
            </w:tcBorders>
            <w:shd w:val="clear" w:color="auto" w:fill="auto"/>
            <w:vAlign w:val="center"/>
          </w:tcPr>
          <w:p w14:paraId="2535BF3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5≤罚款额≤6.6</w:t>
            </w:r>
          </w:p>
        </w:tc>
      </w:tr>
      <w:tr w14:paraId="396C64C8">
        <w:tblPrEx>
          <w:tblCellMar>
            <w:top w:w="0" w:type="dxa"/>
            <w:left w:w="108" w:type="dxa"/>
            <w:bottom w:w="0" w:type="dxa"/>
            <w:right w:w="108" w:type="dxa"/>
          </w:tblCellMar>
        </w:tblPrEx>
        <w:trPr>
          <w:trHeight w:val="764" w:hRule="atLeast"/>
        </w:trPr>
        <w:tc>
          <w:tcPr>
            <w:tcW w:w="7724" w:type="dxa"/>
            <w:gridSpan w:val="2"/>
            <w:tcBorders>
              <w:top w:val="nil"/>
              <w:left w:val="single" w:color="auto" w:sz="4" w:space="0"/>
              <w:bottom w:val="single" w:color="auto" w:sz="4" w:space="0"/>
              <w:right w:val="single" w:color="auto" w:sz="4" w:space="0"/>
            </w:tcBorders>
            <w:shd w:val="clear" w:color="000000" w:fill="FFFFFF"/>
            <w:vAlign w:val="center"/>
          </w:tcPr>
          <w:p w14:paraId="3CDCDF3E">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逾期未改正，且造成人员轻伤的</w:t>
            </w:r>
          </w:p>
        </w:tc>
        <w:tc>
          <w:tcPr>
            <w:tcW w:w="6494" w:type="dxa"/>
            <w:tcBorders>
              <w:top w:val="single" w:color="auto" w:sz="4" w:space="0"/>
              <w:left w:val="single" w:color="auto" w:sz="4" w:space="0"/>
              <w:bottom w:val="single" w:color="auto" w:sz="4" w:space="0"/>
              <w:right w:val="single" w:color="000000" w:sz="4" w:space="0"/>
            </w:tcBorders>
            <w:shd w:val="clear" w:color="auto" w:fill="auto"/>
            <w:vAlign w:val="center"/>
          </w:tcPr>
          <w:p w14:paraId="547FB41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6.6＜罚款额≤8.3</w:t>
            </w:r>
          </w:p>
        </w:tc>
      </w:tr>
      <w:tr w14:paraId="6F71C184">
        <w:tblPrEx>
          <w:tblCellMar>
            <w:top w:w="0" w:type="dxa"/>
            <w:left w:w="108" w:type="dxa"/>
            <w:bottom w:w="0" w:type="dxa"/>
            <w:right w:w="108" w:type="dxa"/>
          </w:tblCellMar>
        </w:tblPrEx>
        <w:trPr>
          <w:trHeight w:val="678" w:hRule="atLeast"/>
        </w:trPr>
        <w:tc>
          <w:tcPr>
            <w:tcW w:w="7724" w:type="dxa"/>
            <w:gridSpan w:val="2"/>
            <w:tcBorders>
              <w:top w:val="nil"/>
              <w:left w:val="single" w:color="auto" w:sz="4" w:space="0"/>
              <w:bottom w:val="single" w:color="auto" w:sz="4" w:space="0"/>
              <w:right w:val="single" w:color="auto" w:sz="4" w:space="0"/>
            </w:tcBorders>
            <w:shd w:val="clear" w:color="000000" w:fill="FFFFFF"/>
            <w:vAlign w:val="center"/>
          </w:tcPr>
          <w:p w14:paraId="50291302">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逾期未改正，且造成人员重伤或者死亡的</w:t>
            </w:r>
          </w:p>
        </w:tc>
        <w:tc>
          <w:tcPr>
            <w:tcW w:w="6494" w:type="dxa"/>
            <w:tcBorders>
              <w:top w:val="single" w:color="auto" w:sz="4" w:space="0"/>
              <w:left w:val="single" w:color="auto" w:sz="4" w:space="0"/>
              <w:bottom w:val="single" w:color="auto" w:sz="4" w:space="0"/>
              <w:right w:val="single" w:color="000000" w:sz="4" w:space="0"/>
            </w:tcBorders>
            <w:shd w:val="clear" w:color="auto" w:fill="auto"/>
            <w:vAlign w:val="center"/>
          </w:tcPr>
          <w:p w14:paraId="71B4BE9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8.3＜罚款额≤10</w:t>
            </w:r>
          </w:p>
        </w:tc>
      </w:tr>
    </w:tbl>
    <w:p w14:paraId="05971BED">
      <w:pPr>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br w:type="page"/>
      </w:r>
    </w:p>
    <w:tbl>
      <w:tblPr>
        <w:tblStyle w:val="10"/>
        <w:tblW w:w="14000" w:type="dxa"/>
        <w:tblInd w:w="0" w:type="dxa"/>
        <w:tblLayout w:type="fixed"/>
        <w:tblCellMar>
          <w:top w:w="0" w:type="dxa"/>
          <w:left w:w="108" w:type="dxa"/>
          <w:bottom w:w="0" w:type="dxa"/>
          <w:right w:w="108" w:type="dxa"/>
        </w:tblCellMar>
      </w:tblPr>
      <w:tblGrid>
        <w:gridCol w:w="3510"/>
        <w:gridCol w:w="4678"/>
        <w:gridCol w:w="5812"/>
      </w:tblGrid>
      <w:tr w14:paraId="0E688200">
        <w:tblPrEx>
          <w:tblCellMar>
            <w:top w:w="0" w:type="dxa"/>
            <w:left w:w="108" w:type="dxa"/>
            <w:bottom w:w="0" w:type="dxa"/>
            <w:right w:w="108" w:type="dxa"/>
          </w:tblCellMar>
        </w:tblPrEx>
        <w:trPr>
          <w:cantSplit/>
          <w:trHeight w:val="66" w:hRule="atLeast"/>
        </w:trPr>
        <w:tc>
          <w:tcPr>
            <w:tcW w:w="14000" w:type="dxa"/>
            <w:gridSpan w:val="3"/>
            <w:tcBorders>
              <w:top w:val="nil"/>
              <w:left w:val="nil"/>
              <w:bottom w:val="single" w:color="auto" w:sz="4" w:space="0"/>
              <w:right w:val="nil"/>
            </w:tcBorders>
            <w:shd w:val="clear" w:color="auto" w:fill="auto"/>
            <w:vAlign w:val="center"/>
          </w:tcPr>
          <w:p w14:paraId="2780F5E4">
            <w:pPr>
              <w:widowControl/>
              <w:jc w:val="center"/>
              <w:rPr>
                <w:rFonts w:hint="eastAsia" w:ascii="黑体" w:hAnsi="黑体" w:eastAsia="黑体" w:cs="黑体"/>
                <w:b w:val="0"/>
                <w:bCs w:val="0"/>
                <w:kern w:val="0"/>
                <w:sz w:val="28"/>
                <w:szCs w:val="28"/>
                <w:lang w:val="en-US" w:eastAsia="zh-CN"/>
              </w:rPr>
            </w:pPr>
          </w:p>
          <w:p w14:paraId="2EC77F74">
            <w:pPr>
              <w:widowControl/>
              <w:jc w:val="center"/>
              <w:rPr>
                <w:rFonts w:ascii="仿宋_GB2312" w:hAnsi="宋体" w:eastAsia="仿宋_GB2312" w:cs="宋体"/>
                <w:b w:val="0"/>
                <w:bCs w:val="0"/>
                <w:kern w:val="0"/>
                <w:sz w:val="24"/>
                <w:szCs w:val="24"/>
              </w:rPr>
            </w:pPr>
            <w:r>
              <w:rPr>
                <w:rFonts w:hint="eastAsia" w:ascii="黑体" w:hAnsi="黑体" w:eastAsia="黑体" w:cs="黑体"/>
                <w:b w:val="0"/>
                <w:bCs w:val="0"/>
                <w:kern w:val="0"/>
                <w:sz w:val="28"/>
                <w:szCs w:val="28"/>
                <w:lang w:val="en-US" w:eastAsia="zh-CN"/>
              </w:rPr>
              <w:t>10</w:t>
            </w:r>
            <w:r>
              <w:rPr>
                <w:rFonts w:hint="eastAsia" w:ascii="黑体" w:hAnsi="黑体" w:eastAsia="黑体" w:cs="黑体"/>
                <w:b w:val="0"/>
                <w:bCs w:val="0"/>
                <w:kern w:val="0"/>
                <w:sz w:val="28"/>
                <w:szCs w:val="28"/>
              </w:rPr>
              <w:t>、对施工单位施工前未对有关安全施工的技术要求作出详细说明的行为</w:t>
            </w:r>
          </w:p>
        </w:tc>
      </w:tr>
      <w:tr w14:paraId="68764E5C">
        <w:tblPrEx>
          <w:tblCellMar>
            <w:top w:w="0" w:type="dxa"/>
            <w:left w:w="108" w:type="dxa"/>
            <w:bottom w:w="0" w:type="dxa"/>
            <w:right w:w="108" w:type="dxa"/>
          </w:tblCellMar>
        </w:tblPrEx>
        <w:trPr>
          <w:trHeight w:val="987" w:hRule="atLeast"/>
        </w:trPr>
        <w:tc>
          <w:tcPr>
            <w:tcW w:w="3510" w:type="dxa"/>
            <w:tcBorders>
              <w:top w:val="nil"/>
              <w:left w:val="single" w:color="auto" w:sz="4" w:space="0"/>
              <w:bottom w:val="single" w:color="auto" w:sz="4" w:space="0"/>
              <w:right w:val="single" w:color="auto" w:sz="4" w:space="0"/>
            </w:tcBorders>
            <w:shd w:val="clear" w:color="auto" w:fill="auto"/>
            <w:vAlign w:val="center"/>
          </w:tcPr>
          <w:p w14:paraId="53077215">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678" w:type="dxa"/>
            <w:tcBorders>
              <w:top w:val="nil"/>
              <w:left w:val="single" w:color="auto" w:sz="4" w:space="0"/>
              <w:bottom w:val="single" w:color="auto" w:sz="4" w:space="0"/>
              <w:right w:val="nil"/>
            </w:tcBorders>
            <w:shd w:val="clear" w:color="auto" w:fill="auto"/>
            <w:vAlign w:val="center"/>
          </w:tcPr>
          <w:p w14:paraId="15C47883">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5812" w:type="dxa"/>
            <w:tcBorders>
              <w:top w:val="single" w:color="auto" w:sz="4" w:space="0"/>
              <w:left w:val="single" w:color="auto" w:sz="4" w:space="0"/>
              <w:bottom w:val="single" w:color="auto" w:sz="4" w:space="0"/>
              <w:right w:val="single" w:color="000000" w:sz="4" w:space="0"/>
            </w:tcBorders>
            <w:shd w:val="clear" w:color="auto" w:fill="auto"/>
            <w:vAlign w:val="center"/>
          </w:tcPr>
          <w:p w14:paraId="54459968">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09944CBE">
        <w:tblPrEx>
          <w:tblCellMar>
            <w:top w:w="0" w:type="dxa"/>
            <w:left w:w="108" w:type="dxa"/>
            <w:bottom w:w="0" w:type="dxa"/>
            <w:right w:w="108" w:type="dxa"/>
          </w:tblCellMar>
        </w:tblPrEx>
        <w:trPr>
          <w:trHeight w:val="1007" w:hRule="atLeast"/>
        </w:trPr>
        <w:tc>
          <w:tcPr>
            <w:tcW w:w="3510" w:type="dxa"/>
            <w:tcBorders>
              <w:top w:val="single" w:color="auto" w:sz="4" w:space="0"/>
              <w:left w:val="single" w:color="auto" w:sz="4" w:space="0"/>
              <w:bottom w:val="single" w:color="auto" w:sz="4" w:space="0"/>
              <w:right w:val="single" w:color="auto" w:sz="4" w:space="0"/>
            </w:tcBorders>
            <w:shd w:val="clear" w:color="000000" w:fill="FFFFFF"/>
            <w:vAlign w:val="center"/>
          </w:tcPr>
          <w:p w14:paraId="11331CCB">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对施工单位施工前未对有关安全施工的技术要求作出详细说明的行为进行处罚</w:t>
            </w:r>
          </w:p>
        </w:tc>
        <w:tc>
          <w:tcPr>
            <w:tcW w:w="4678" w:type="dxa"/>
            <w:tcBorders>
              <w:top w:val="single" w:color="auto" w:sz="4" w:space="0"/>
              <w:left w:val="single" w:color="auto" w:sz="4" w:space="0"/>
              <w:bottom w:val="single" w:color="auto" w:sz="4" w:space="0"/>
              <w:right w:val="nil"/>
            </w:tcBorders>
            <w:shd w:val="clear" w:color="auto" w:fill="auto"/>
            <w:vAlign w:val="center"/>
          </w:tcPr>
          <w:p w14:paraId="20C7277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70EC9ABF">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第二十七条 建设工程施工前，施工单位负责项目管理的技术人员应当对有关安全施工的技术要求向施工作业班组、作业人员作出详细说明，并由双方签字确认。</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3967D1C2">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0606950F">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第六十四条第一款第（一）项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w:t>
            </w:r>
          </w:p>
        </w:tc>
      </w:tr>
      <w:tr w14:paraId="379BDFFC">
        <w:tblPrEx>
          <w:tblCellMar>
            <w:top w:w="0" w:type="dxa"/>
            <w:left w:w="108" w:type="dxa"/>
            <w:bottom w:w="0" w:type="dxa"/>
            <w:right w:w="108" w:type="dxa"/>
          </w:tblCellMar>
        </w:tblPrEx>
        <w:trPr>
          <w:trHeight w:val="639" w:hRule="atLeast"/>
        </w:trPr>
        <w:tc>
          <w:tcPr>
            <w:tcW w:w="8188" w:type="dxa"/>
            <w:gridSpan w:val="2"/>
            <w:tcBorders>
              <w:top w:val="nil"/>
              <w:left w:val="single" w:color="auto" w:sz="4" w:space="0"/>
              <w:bottom w:val="single" w:color="auto" w:sz="4" w:space="0"/>
              <w:right w:val="single" w:color="auto" w:sz="4" w:space="0"/>
            </w:tcBorders>
            <w:shd w:val="clear" w:color="000000" w:fill="FFFFFF"/>
            <w:vAlign w:val="center"/>
          </w:tcPr>
          <w:p w14:paraId="37A4E914">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5812" w:type="dxa"/>
            <w:tcBorders>
              <w:top w:val="single" w:color="auto" w:sz="4" w:space="0"/>
              <w:left w:val="single" w:color="auto" w:sz="4" w:space="0"/>
              <w:bottom w:val="single" w:color="auto" w:sz="4" w:space="0"/>
              <w:right w:val="single" w:color="000000" w:sz="4" w:space="0"/>
            </w:tcBorders>
            <w:shd w:val="clear" w:color="auto" w:fill="auto"/>
            <w:vAlign w:val="center"/>
          </w:tcPr>
          <w:p w14:paraId="5CD15FFA">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0FDBF4C">
        <w:tblPrEx>
          <w:tblCellMar>
            <w:top w:w="0" w:type="dxa"/>
            <w:left w:w="108" w:type="dxa"/>
            <w:bottom w:w="0" w:type="dxa"/>
            <w:right w:w="108" w:type="dxa"/>
          </w:tblCellMar>
        </w:tblPrEx>
        <w:trPr>
          <w:trHeight w:val="700" w:hRule="atLeast"/>
        </w:trPr>
        <w:tc>
          <w:tcPr>
            <w:tcW w:w="818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79D01D1">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逾期未改正，且未造成事故的</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35745658">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5≤罚款额≤6.6</w:t>
            </w:r>
          </w:p>
        </w:tc>
      </w:tr>
      <w:tr w14:paraId="2DD1C34E">
        <w:tblPrEx>
          <w:tblCellMar>
            <w:top w:w="0" w:type="dxa"/>
            <w:left w:w="108" w:type="dxa"/>
            <w:bottom w:w="0" w:type="dxa"/>
            <w:right w:w="108" w:type="dxa"/>
          </w:tblCellMar>
        </w:tblPrEx>
        <w:trPr>
          <w:trHeight w:val="700" w:hRule="atLeast"/>
        </w:trPr>
        <w:tc>
          <w:tcPr>
            <w:tcW w:w="818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9808BF">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逾期未改正，且造成人员轻伤的</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7EA9B8D8">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6.6＜罚款额≤8.3</w:t>
            </w:r>
          </w:p>
        </w:tc>
      </w:tr>
      <w:tr w14:paraId="7A3BB63E">
        <w:tblPrEx>
          <w:tblCellMar>
            <w:top w:w="0" w:type="dxa"/>
            <w:left w:w="108" w:type="dxa"/>
            <w:bottom w:w="0" w:type="dxa"/>
            <w:right w:w="108" w:type="dxa"/>
          </w:tblCellMar>
        </w:tblPrEx>
        <w:trPr>
          <w:trHeight w:val="696" w:hRule="atLeast"/>
        </w:trPr>
        <w:tc>
          <w:tcPr>
            <w:tcW w:w="818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D26EA4">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逾期未改正，且造成人员重伤或者死亡的</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7819693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8.3＜罚款额≤10</w:t>
            </w:r>
          </w:p>
        </w:tc>
      </w:tr>
    </w:tbl>
    <w:p w14:paraId="648DA554">
      <w:pPr>
        <w:widowControl/>
        <w:jc w:val="center"/>
        <w:rPr>
          <w:rFonts w:ascii="仿宋_GB2312" w:eastAsia="仿宋_GB2312"/>
          <w:b w:val="0"/>
          <w:bCs w:val="0"/>
          <w:sz w:val="32"/>
          <w:szCs w:val="32"/>
        </w:rPr>
      </w:pPr>
      <w:r>
        <w:rPr>
          <w:rFonts w:hint="eastAsia" w:ascii="黑体" w:hAnsi="黑体" w:eastAsia="黑体" w:cs="黑体"/>
          <w:b w:val="0"/>
          <w:bCs w:val="0"/>
          <w:kern w:val="0"/>
          <w:sz w:val="32"/>
          <w:szCs w:val="32"/>
        </w:rPr>
        <w:br w:type="page"/>
      </w:r>
    </w:p>
    <w:tbl>
      <w:tblPr>
        <w:tblStyle w:val="10"/>
        <w:tblW w:w="14000" w:type="dxa"/>
        <w:tblInd w:w="0" w:type="dxa"/>
        <w:tblLayout w:type="fixed"/>
        <w:tblCellMar>
          <w:top w:w="0" w:type="dxa"/>
          <w:left w:w="108" w:type="dxa"/>
          <w:bottom w:w="0" w:type="dxa"/>
          <w:right w:w="108" w:type="dxa"/>
        </w:tblCellMar>
      </w:tblPr>
      <w:tblGrid>
        <w:gridCol w:w="2093"/>
        <w:gridCol w:w="6379"/>
        <w:gridCol w:w="5528"/>
      </w:tblGrid>
      <w:tr w14:paraId="4499089F">
        <w:tblPrEx>
          <w:tblCellMar>
            <w:top w:w="0" w:type="dxa"/>
            <w:left w:w="108" w:type="dxa"/>
            <w:bottom w:w="0" w:type="dxa"/>
            <w:right w:w="108" w:type="dxa"/>
          </w:tblCellMar>
        </w:tblPrEx>
        <w:trPr>
          <w:cantSplit/>
          <w:trHeight w:val="66" w:hRule="atLeast"/>
        </w:trPr>
        <w:tc>
          <w:tcPr>
            <w:tcW w:w="14000" w:type="dxa"/>
            <w:gridSpan w:val="3"/>
            <w:tcBorders>
              <w:top w:val="nil"/>
              <w:left w:val="nil"/>
              <w:bottom w:val="single" w:color="auto" w:sz="4" w:space="0"/>
              <w:right w:val="nil"/>
            </w:tcBorders>
            <w:shd w:val="clear" w:color="auto" w:fill="auto"/>
            <w:vAlign w:val="center"/>
          </w:tcPr>
          <w:p w14:paraId="56A0D8B0">
            <w:pPr>
              <w:widowControl/>
              <w:jc w:val="center"/>
              <w:rPr>
                <w:b w:val="0"/>
                <w:bCs w:val="0"/>
                <w:sz w:val="24"/>
                <w:szCs w:val="24"/>
              </w:rPr>
            </w:pPr>
            <w:r>
              <w:rPr>
                <w:rFonts w:hint="eastAsia" w:ascii="黑体" w:hAnsi="黑体" w:eastAsia="黑体" w:cs="黑体"/>
                <w:b w:val="0"/>
                <w:bCs w:val="0"/>
                <w:kern w:val="0"/>
                <w:sz w:val="28"/>
                <w:szCs w:val="28"/>
                <w:lang w:val="en-US" w:eastAsia="zh-CN"/>
              </w:rPr>
              <w:t>11</w:t>
            </w:r>
            <w:r>
              <w:rPr>
                <w:rFonts w:hint="eastAsia" w:ascii="黑体" w:hAnsi="黑体" w:eastAsia="黑体" w:cs="黑体"/>
                <w:b w:val="0"/>
                <w:bCs w:val="0"/>
                <w:kern w:val="0"/>
                <w:sz w:val="28"/>
                <w:szCs w:val="28"/>
              </w:rPr>
              <w:t>、对施工单位在尚未竣工的建筑物内设置员工集体宿舍的行为</w:t>
            </w:r>
          </w:p>
        </w:tc>
      </w:tr>
      <w:tr w14:paraId="18518D30">
        <w:tblPrEx>
          <w:tblCellMar>
            <w:top w:w="0" w:type="dxa"/>
            <w:left w:w="108" w:type="dxa"/>
            <w:bottom w:w="0" w:type="dxa"/>
            <w:right w:w="108" w:type="dxa"/>
          </w:tblCellMar>
        </w:tblPrEx>
        <w:trPr>
          <w:cantSplit/>
          <w:trHeight w:val="1055"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097D223F">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6379" w:type="dxa"/>
            <w:tcBorders>
              <w:top w:val="single" w:color="auto" w:sz="4" w:space="0"/>
              <w:left w:val="single" w:color="auto" w:sz="4" w:space="0"/>
              <w:bottom w:val="single" w:color="auto" w:sz="4" w:space="0"/>
              <w:right w:val="nil"/>
            </w:tcBorders>
            <w:shd w:val="clear" w:color="auto" w:fill="auto"/>
            <w:vAlign w:val="center"/>
          </w:tcPr>
          <w:p w14:paraId="0C32F5C3">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7B8C37A5">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71A3B108">
        <w:tblPrEx>
          <w:tblCellMar>
            <w:top w:w="0" w:type="dxa"/>
            <w:left w:w="108" w:type="dxa"/>
            <w:bottom w:w="0" w:type="dxa"/>
            <w:right w:w="108" w:type="dxa"/>
          </w:tblCellMar>
        </w:tblPrEx>
        <w:trPr>
          <w:cantSplit/>
          <w:trHeight w:val="1102"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3C94E80C">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对施工单位在尚未竣工的建筑物内设置员工集体宿舍的行为进行处罚</w:t>
            </w:r>
          </w:p>
        </w:tc>
        <w:tc>
          <w:tcPr>
            <w:tcW w:w="6379" w:type="dxa"/>
            <w:tcBorders>
              <w:top w:val="single" w:color="auto" w:sz="4" w:space="0"/>
              <w:left w:val="single" w:color="auto" w:sz="4" w:space="0"/>
              <w:bottom w:val="single" w:color="auto" w:sz="4" w:space="0"/>
              <w:right w:val="nil"/>
            </w:tcBorders>
            <w:shd w:val="clear" w:color="auto" w:fill="auto"/>
            <w:vAlign w:val="center"/>
          </w:tcPr>
          <w:p w14:paraId="41A50452">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5103269A">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第二十九条第一款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279C6247">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541BAFE4">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第六十四条第一款第三项 违反本条例的规定，施工单位有下列行为之一的，责令限期改正；逾期未改正的，责令停业整顿，并处5万元以上10万元以下的罚款；造成重大安全事故，构成犯罪的，对直接责任人员，依照刑法有关规定追究刑事责任：（三）在尚未竣工的建筑物内设置员工集体宿舍的；</w:t>
            </w:r>
          </w:p>
        </w:tc>
      </w:tr>
      <w:tr w14:paraId="18B7E0F1">
        <w:tblPrEx>
          <w:tblCellMar>
            <w:top w:w="0" w:type="dxa"/>
            <w:left w:w="108" w:type="dxa"/>
            <w:bottom w:w="0" w:type="dxa"/>
            <w:right w:w="108" w:type="dxa"/>
          </w:tblCellMar>
        </w:tblPrEx>
        <w:trPr>
          <w:trHeight w:val="972" w:hRule="atLeast"/>
        </w:trPr>
        <w:tc>
          <w:tcPr>
            <w:tcW w:w="8472" w:type="dxa"/>
            <w:gridSpan w:val="2"/>
            <w:tcBorders>
              <w:top w:val="nil"/>
              <w:left w:val="single" w:color="auto" w:sz="4" w:space="0"/>
              <w:bottom w:val="single" w:color="auto" w:sz="4" w:space="0"/>
              <w:right w:val="single" w:color="auto" w:sz="4" w:space="0"/>
            </w:tcBorders>
            <w:shd w:val="clear" w:color="000000" w:fill="FFFFFF"/>
            <w:vAlign w:val="center"/>
          </w:tcPr>
          <w:p w14:paraId="5E4373D8">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5528" w:type="dxa"/>
            <w:tcBorders>
              <w:top w:val="single" w:color="auto" w:sz="4" w:space="0"/>
              <w:left w:val="single" w:color="auto" w:sz="4" w:space="0"/>
              <w:bottom w:val="single" w:color="auto" w:sz="4" w:space="0"/>
              <w:right w:val="single" w:color="000000" w:sz="4" w:space="0"/>
            </w:tcBorders>
            <w:shd w:val="clear" w:color="auto" w:fill="auto"/>
            <w:vAlign w:val="center"/>
          </w:tcPr>
          <w:p w14:paraId="5297BD31">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C078F3D">
        <w:tblPrEx>
          <w:tblCellMar>
            <w:top w:w="0" w:type="dxa"/>
            <w:left w:w="108" w:type="dxa"/>
            <w:bottom w:w="0" w:type="dxa"/>
            <w:right w:w="108" w:type="dxa"/>
          </w:tblCellMar>
        </w:tblPrEx>
        <w:trPr>
          <w:trHeight w:val="691" w:hRule="atLeast"/>
        </w:trPr>
        <w:tc>
          <w:tcPr>
            <w:tcW w:w="8472" w:type="dxa"/>
            <w:gridSpan w:val="2"/>
            <w:tcBorders>
              <w:top w:val="nil"/>
              <w:left w:val="single" w:color="auto" w:sz="4" w:space="0"/>
              <w:bottom w:val="single" w:color="auto" w:sz="4" w:space="0"/>
              <w:right w:val="single" w:color="auto" w:sz="4" w:space="0"/>
            </w:tcBorders>
            <w:shd w:val="clear" w:color="000000" w:fill="FFFFFF"/>
            <w:vAlign w:val="center"/>
          </w:tcPr>
          <w:p w14:paraId="591CC7D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逾期未改正，且未造成事故的</w:t>
            </w:r>
          </w:p>
        </w:tc>
        <w:tc>
          <w:tcPr>
            <w:tcW w:w="5528" w:type="dxa"/>
            <w:tcBorders>
              <w:top w:val="single" w:color="auto" w:sz="4" w:space="0"/>
              <w:left w:val="single" w:color="auto" w:sz="4" w:space="0"/>
              <w:bottom w:val="single" w:color="auto" w:sz="4" w:space="0"/>
              <w:right w:val="single" w:color="000000" w:sz="4" w:space="0"/>
            </w:tcBorders>
            <w:shd w:val="clear" w:color="auto" w:fill="auto"/>
            <w:vAlign w:val="center"/>
          </w:tcPr>
          <w:p w14:paraId="3939B753">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5≤罚款额≤6.6</w:t>
            </w:r>
          </w:p>
        </w:tc>
      </w:tr>
      <w:tr w14:paraId="549313A0">
        <w:tblPrEx>
          <w:tblCellMar>
            <w:top w:w="0" w:type="dxa"/>
            <w:left w:w="108" w:type="dxa"/>
            <w:bottom w:w="0" w:type="dxa"/>
            <w:right w:w="108" w:type="dxa"/>
          </w:tblCellMar>
        </w:tblPrEx>
        <w:trPr>
          <w:trHeight w:val="691" w:hRule="atLeast"/>
        </w:trPr>
        <w:tc>
          <w:tcPr>
            <w:tcW w:w="8472" w:type="dxa"/>
            <w:gridSpan w:val="2"/>
            <w:tcBorders>
              <w:top w:val="nil"/>
              <w:left w:val="single" w:color="auto" w:sz="4" w:space="0"/>
              <w:bottom w:val="single" w:color="auto" w:sz="4" w:space="0"/>
              <w:right w:val="single" w:color="auto" w:sz="4" w:space="0"/>
            </w:tcBorders>
            <w:shd w:val="clear" w:color="000000" w:fill="FFFFFF"/>
            <w:vAlign w:val="center"/>
          </w:tcPr>
          <w:p w14:paraId="4C38BB8A">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逾期未改正，且造成人员轻伤的</w:t>
            </w:r>
          </w:p>
        </w:tc>
        <w:tc>
          <w:tcPr>
            <w:tcW w:w="5528" w:type="dxa"/>
            <w:tcBorders>
              <w:top w:val="single" w:color="auto" w:sz="4" w:space="0"/>
              <w:left w:val="single" w:color="auto" w:sz="4" w:space="0"/>
              <w:bottom w:val="single" w:color="auto" w:sz="4" w:space="0"/>
              <w:right w:val="single" w:color="000000" w:sz="4" w:space="0"/>
            </w:tcBorders>
            <w:shd w:val="clear" w:color="auto" w:fill="auto"/>
            <w:vAlign w:val="center"/>
          </w:tcPr>
          <w:p w14:paraId="32E00B8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6.6＜罚款额≤8.3</w:t>
            </w:r>
          </w:p>
        </w:tc>
      </w:tr>
      <w:tr w14:paraId="3C932AA0">
        <w:tblPrEx>
          <w:tblCellMar>
            <w:top w:w="0" w:type="dxa"/>
            <w:left w:w="108" w:type="dxa"/>
            <w:bottom w:w="0" w:type="dxa"/>
            <w:right w:w="108" w:type="dxa"/>
          </w:tblCellMar>
        </w:tblPrEx>
        <w:trPr>
          <w:trHeight w:val="701" w:hRule="atLeast"/>
        </w:trPr>
        <w:tc>
          <w:tcPr>
            <w:tcW w:w="8472" w:type="dxa"/>
            <w:gridSpan w:val="2"/>
            <w:tcBorders>
              <w:top w:val="nil"/>
              <w:left w:val="single" w:color="auto" w:sz="4" w:space="0"/>
              <w:bottom w:val="single" w:color="auto" w:sz="4" w:space="0"/>
              <w:right w:val="single" w:color="auto" w:sz="4" w:space="0"/>
            </w:tcBorders>
            <w:shd w:val="clear" w:color="000000" w:fill="FFFFFF"/>
            <w:vAlign w:val="center"/>
          </w:tcPr>
          <w:p w14:paraId="45D8D4B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逾期未改正，且造成人员重伤或者死亡的</w:t>
            </w:r>
          </w:p>
        </w:tc>
        <w:tc>
          <w:tcPr>
            <w:tcW w:w="5528" w:type="dxa"/>
            <w:tcBorders>
              <w:top w:val="single" w:color="auto" w:sz="4" w:space="0"/>
              <w:left w:val="single" w:color="auto" w:sz="4" w:space="0"/>
              <w:bottom w:val="single" w:color="auto" w:sz="4" w:space="0"/>
              <w:right w:val="single" w:color="000000" w:sz="4" w:space="0"/>
            </w:tcBorders>
            <w:shd w:val="clear" w:color="auto" w:fill="auto"/>
            <w:vAlign w:val="center"/>
          </w:tcPr>
          <w:p w14:paraId="29E13C1E">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8.3＜罚款额≤10</w:t>
            </w:r>
          </w:p>
        </w:tc>
      </w:tr>
    </w:tbl>
    <w:p w14:paraId="1B2487DB">
      <w:pP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br w:type="page"/>
      </w:r>
    </w:p>
    <w:p w14:paraId="42576554">
      <w:pPr>
        <w:widowControl/>
        <w:jc w:val="center"/>
        <w:rPr>
          <w:rFonts w:hint="eastAsia" w:ascii="黑体" w:hAnsi="黑体" w:eastAsia="黑体" w:cs="黑体"/>
          <w:b w:val="0"/>
          <w:bCs w:val="0"/>
          <w:kern w:val="0"/>
          <w:sz w:val="32"/>
          <w:szCs w:val="32"/>
        </w:rPr>
      </w:pPr>
    </w:p>
    <w:tbl>
      <w:tblPr>
        <w:tblStyle w:val="10"/>
        <w:tblW w:w="14000" w:type="dxa"/>
        <w:tblInd w:w="0" w:type="dxa"/>
        <w:tblLayout w:type="fixed"/>
        <w:tblCellMar>
          <w:top w:w="0" w:type="dxa"/>
          <w:left w:w="108" w:type="dxa"/>
          <w:bottom w:w="0" w:type="dxa"/>
          <w:right w:w="108" w:type="dxa"/>
        </w:tblCellMar>
      </w:tblPr>
      <w:tblGrid>
        <w:gridCol w:w="2518"/>
        <w:gridCol w:w="6521"/>
        <w:gridCol w:w="4961"/>
      </w:tblGrid>
      <w:tr w14:paraId="5821CC94">
        <w:tblPrEx>
          <w:tblCellMar>
            <w:top w:w="0" w:type="dxa"/>
            <w:left w:w="108" w:type="dxa"/>
            <w:bottom w:w="0" w:type="dxa"/>
            <w:right w:w="108" w:type="dxa"/>
          </w:tblCellMar>
        </w:tblPrEx>
        <w:trPr>
          <w:trHeight w:val="66" w:hRule="atLeast"/>
        </w:trPr>
        <w:tc>
          <w:tcPr>
            <w:tcW w:w="14000" w:type="dxa"/>
            <w:gridSpan w:val="3"/>
            <w:tcBorders>
              <w:top w:val="nil"/>
              <w:left w:val="nil"/>
              <w:bottom w:val="single" w:color="auto" w:sz="4" w:space="0"/>
              <w:right w:val="nil"/>
            </w:tcBorders>
            <w:shd w:val="clear" w:color="auto" w:fill="auto"/>
            <w:vAlign w:val="center"/>
          </w:tcPr>
          <w:p w14:paraId="65DC82E7">
            <w:pPr>
              <w:widowControl/>
              <w:jc w:val="center"/>
              <w:rPr>
                <w:rFonts w:ascii="仿宋_GB2312" w:hAnsi="宋体" w:eastAsia="仿宋_GB2312" w:cs="宋体"/>
                <w:b w:val="0"/>
                <w:bCs w:val="0"/>
                <w:kern w:val="0"/>
                <w:sz w:val="24"/>
                <w:szCs w:val="24"/>
              </w:rPr>
            </w:pPr>
            <w:r>
              <w:rPr>
                <w:rFonts w:hint="eastAsia" w:ascii="黑体" w:hAnsi="黑体" w:eastAsia="黑体" w:cs="黑体"/>
                <w:b w:val="0"/>
                <w:bCs w:val="0"/>
                <w:kern w:val="0"/>
                <w:sz w:val="28"/>
                <w:szCs w:val="28"/>
                <w:lang w:val="en-US" w:eastAsia="zh-CN"/>
              </w:rPr>
              <w:t>12</w:t>
            </w:r>
            <w:r>
              <w:rPr>
                <w:rFonts w:hint="eastAsia" w:ascii="黑体" w:hAnsi="黑体" w:eastAsia="黑体" w:cs="黑体"/>
                <w:b w:val="0"/>
                <w:bCs w:val="0"/>
                <w:kern w:val="0"/>
                <w:sz w:val="28"/>
                <w:szCs w:val="28"/>
              </w:rPr>
              <w:t>、对生产经营单位的主要负责人未履行事故隐患排查治理职责的行为</w:t>
            </w:r>
          </w:p>
        </w:tc>
      </w:tr>
      <w:tr w14:paraId="10322137">
        <w:tblPrEx>
          <w:tblCellMar>
            <w:top w:w="0" w:type="dxa"/>
            <w:left w:w="108" w:type="dxa"/>
            <w:bottom w:w="0" w:type="dxa"/>
            <w:right w:w="108" w:type="dxa"/>
          </w:tblCellMar>
        </w:tblPrEx>
        <w:trPr>
          <w:trHeight w:val="517" w:hRule="atLeast"/>
        </w:trPr>
        <w:tc>
          <w:tcPr>
            <w:tcW w:w="2518" w:type="dxa"/>
            <w:tcBorders>
              <w:top w:val="nil"/>
              <w:left w:val="single" w:color="auto" w:sz="4" w:space="0"/>
              <w:bottom w:val="single" w:color="auto" w:sz="4" w:space="0"/>
              <w:right w:val="single" w:color="auto" w:sz="4" w:space="0"/>
            </w:tcBorders>
            <w:shd w:val="clear" w:color="auto" w:fill="auto"/>
            <w:vAlign w:val="center"/>
          </w:tcPr>
          <w:p w14:paraId="359E4A52">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6521" w:type="dxa"/>
            <w:tcBorders>
              <w:top w:val="nil"/>
              <w:left w:val="single" w:color="auto" w:sz="4" w:space="0"/>
              <w:bottom w:val="single" w:color="auto" w:sz="4" w:space="0"/>
              <w:right w:val="nil"/>
            </w:tcBorders>
            <w:shd w:val="clear" w:color="auto" w:fill="auto"/>
            <w:vAlign w:val="center"/>
          </w:tcPr>
          <w:p w14:paraId="41DCBFF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4961" w:type="dxa"/>
            <w:tcBorders>
              <w:top w:val="single" w:color="auto" w:sz="4" w:space="0"/>
              <w:left w:val="single" w:color="auto" w:sz="4" w:space="0"/>
              <w:bottom w:val="single" w:color="auto" w:sz="4" w:space="0"/>
              <w:right w:val="single" w:color="000000" w:sz="4" w:space="0"/>
            </w:tcBorders>
            <w:shd w:val="clear" w:color="auto" w:fill="auto"/>
            <w:vAlign w:val="center"/>
          </w:tcPr>
          <w:p w14:paraId="04D672B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57E601CE">
        <w:tblPrEx>
          <w:tblCellMar>
            <w:top w:w="0" w:type="dxa"/>
            <w:left w:w="108" w:type="dxa"/>
            <w:bottom w:w="0" w:type="dxa"/>
            <w:right w:w="108" w:type="dxa"/>
          </w:tblCellMar>
        </w:tblPrEx>
        <w:trPr>
          <w:trHeight w:val="441" w:hRule="atLeast"/>
        </w:trPr>
        <w:tc>
          <w:tcPr>
            <w:tcW w:w="2518" w:type="dxa"/>
            <w:tcBorders>
              <w:top w:val="nil"/>
              <w:left w:val="single" w:color="auto" w:sz="4" w:space="0"/>
              <w:bottom w:val="single" w:color="auto" w:sz="4" w:space="0"/>
              <w:right w:val="single" w:color="auto" w:sz="4" w:space="0"/>
            </w:tcBorders>
            <w:shd w:val="clear" w:color="000000" w:fill="FFFFFF"/>
            <w:vAlign w:val="center"/>
          </w:tcPr>
          <w:p w14:paraId="63387BF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对生产经营单位的主要负责人未履行事故隐患排查治理职责的行为进行处罚</w:t>
            </w:r>
          </w:p>
        </w:tc>
        <w:tc>
          <w:tcPr>
            <w:tcW w:w="6521" w:type="dxa"/>
            <w:tcBorders>
              <w:top w:val="nil"/>
              <w:left w:val="single" w:color="auto" w:sz="4" w:space="0"/>
              <w:bottom w:val="single" w:color="auto" w:sz="4" w:space="0"/>
              <w:right w:val="nil"/>
            </w:tcBorders>
            <w:shd w:val="clear" w:color="auto" w:fill="auto"/>
            <w:vAlign w:val="center"/>
          </w:tcPr>
          <w:p w14:paraId="4FFB5EA6">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《北京市生产安全事故隐患排查治理办法》</w:t>
            </w:r>
          </w:p>
          <w:p w14:paraId="7E3E6196">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第七条第（一）项、第（二）项、第（三）项 生产经营单位的主要负责人对本单位事故隐患排查治理工作全面负责，履行下列职责：(一)组织制定本单位事故隐患排查治理制度；(二)督促、检查本单位事故隐患排查治理工作，及时消除事故隐患；(三)保证事故隐患排查治理投入的有效实施。</w:t>
            </w:r>
          </w:p>
        </w:tc>
        <w:tc>
          <w:tcPr>
            <w:tcW w:w="4961" w:type="dxa"/>
            <w:tcBorders>
              <w:top w:val="single" w:color="auto" w:sz="4" w:space="0"/>
              <w:left w:val="single" w:color="auto" w:sz="4" w:space="0"/>
              <w:bottom w:val="single" w:color="auto" w:sz="4" w:space="0"/>
              <w:right w:val="single" w:color="000000" w:sz="4" w:space="0"/>
            </w:tcBorders>
            <w:shd w:val="clear" w:color="auto" w:fill="auto"/>
            <w:vAlign w:val="center"/>
          </w:tcPr>
          <w:p w14:paraId="28E61258">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《北京市生产安全事故隐患排查治理办法》</w:t>
            </w:r>
          </w:p>
          <w:p w14:paraId="6972EACC">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第二十六条 生产经营单位的主要负责人未履行本办法第七条规定的事故隐患排查治理职责的，责令限期改正；逾期未改正的，处2万元以上5万元以下罚款。</w:t>
            </w:r>
          </w:p>
        </w:tc>
      </w:tr>
      <w:tr w14:paraId="537841AB">
        <w:tblPrEx>
          <w:tblCellMar>
            <w:top w:w="0" w:type="dxa"/>
            <w:left w:w="108" w:type="dxa"/>
            <w:bottom w:w="0" w:type="dxa"/>
            <w:right w:w="108" w:type="dxa"/>
          </w:tblCellMar>
        </w:tblPrEx>
        <w:trPr>
          <w:trHeight w:val="721" w:hRule="atLeast"/>
        </w:trPr>
        <w:tc>
          <w:tcPr>
            <w:tcW w:w="9039" w:type="dxa"/>
            <w:gridSpan w:val="2"/>
            <w:tcBorders>
              <w:top w:val="nil"/>
              <w:left w:val="single" w:color="auto" w:sz="4" w:space="0"/>
              <w:bottom w:val="single" w:color="auto" w:sz="4" w:space="0"/>
              <w:right w:val="single" w:color="auto" w:sz="4" w:space="0"/>
            </w:tcBorders>
            <w:shd w:val="clear" w:color="000000" w:fill="FFFFFF"/>
            <w:vAlign w:val="center"/>
          </w:tcPr>
          <w:p w14:paraId="76001AA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4961" w:type="dxa"/>
            <w:tcBorders>
              <w:top w:val="single" w:color="auto" w:sz="4" w:space="0"/>
              <w:left w:val="single" w:color="auto" w:sz="4" w:space="0"/>
              <w:bottom w:val="single" w:color="auto" w:sz="4" w:space="0"/>
              <w:right w:val="single" w:color="000000" w:sz="4" w:space="0"/>
            </w:tcBorders>
            <w:shd w:val="clear" w:color="auto" w:fill="auto"/>
            <w:vAlign w:val="center"/>
          </w:tcPr>
          <w:p w14:paraId="58CEB6E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2C2B94DA">
        <w:tblPrEx>
          <w:tblCellMar>
            <w:top w:w="0" w:type="dxa"/>
            <w:left w:w="108" w:type="dxa"/>
            <w:bottom w:w="0" w:type="dxa"/>
            <w:right w:w="108" w:type="dxa"/>
          </w:tblCellMar>
        </w:tblPrEx>
        <w:trPr>
          <w:trHeight w:val="837" w:hRule="atLeast"/>
        </w:trPr>
        <w:tc>
          <w:tcPr>
            <w:tcW w:w="9039" w:type="dxa"/>
            <w:gridSpan w:val="2"/>
            <w:tcBorders>
              <w:top w:val="nil"/>
              <w:left w:val="single" w:color="auto" w:sz="4" w:space="0"/>
              <w:bottom w:val="single" w:color="auto" w:sz="4" w:space="0"/>
              <w:right w:val="single" w:color="auto" w:sz="4" w:space="0"/>
            </w:tcBorders>
            <w:shd w:val="clear" w:color="auto" w:fill="auto"/>
            <w:vAlign w:val="center"/>
          </w:tcPr>
          <w:p w14:paraId="63565069">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经责令限期改正，主要负责人未履行其中任一项职责的</w:t>
            </w:r>
          </w:p>
        </w:tc>
        <w:tc>
          <w:tcPr>
            <w:tcW w:w="4961" w:type="dxa"/>
            <w:tcBorders>
              <w:top w:val="nil"/>
              <w:left w:val="nil"/>
              <w:bottom w:val="single" w:color="auto" w:sz="4" w:space="0"/>
              <w:right w:val="single" w:color="auto" w:sz="4" w:space="0"/>
            </w:tcBorders>
            <w:shd w:val="clear" w:color="000000" w:fill="FFFFFF"/>
            <w:vAlign w:val="center"/>
          </w:tcPr>
          <w:p w14:paraId="50C6DEF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2≤罚款额≤3</w:t>
            </w:r>
          </w:p>
        </w:tc>
      </w:tr>
      <w:tr w14:paraId="75D05F52">
        <w:tblPrEx>
          <w:tblCellMar>
            <w:top w:w="0" w:type="dxa"/>
            <w:left w:w="108" w:type="dxa"/>
            <w:bottom w:w="0" w:type="dxa"/>
            <w:right w:w="108" w:type="dxa"/>
          </w:tblCellMar>
        </w:tblPrEx>
        <w:trPr>
          <w:trHeight w:val="838" w:hRule="atLeast"/>
        </w:trPr>
        <w:tc>
          <w:tcPr>
            <w:tcW w:w="9039" w:type="dxa"/>
            <w:gridSpan w:val="2"/>
            <w:tcBorders>
              <w:top w:val="nil"/>
              <w:left w:val="single" w:color="auto" w:sz="4" w:space="0"/>
              <w:bottom w:val="single" w:color="auto" w:sz="4" w:space="0"/>
              <w:right w:val="single" w:color="auto" w:sz="4" w:space="0"/>
            </w:tcBorders>
            <w:shd w:val="clear" w:color="auto" w:fill="auto"/>
            <w:vAlign w:val="center"/>
          </w:tcPr>
          <w:p w14:paraId="7D81A2ED">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经责令限期改正，主要负责人未履行其中任两项以上职责的</w:t>
            </w:r>
          </w:p>
        </w:tc>
        <w:tc>
          <w:tcPr>
            <w:tcW w:w="4961" w:type="dxa"/>
            <w:tcBorders>
              <w:top w:val="nil"/>
              <w:left w:val="nil"/>
              <w:bottom w:val="single" w:color="auto" w:sz="4" w:space="0"/>
              <w:right w:val="single" w:color="auto" w:sz="4" w:space="0"/>
            </w:tcBorders>
            <w:shd w:val="clear" w:color="000000" w:fill="FFFFFF"/>
            <w:vAlign w:val="center"/>
          </w:tcPr>
          <w:p w14:paraId="21FE6356">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3＜罚款额≤5</w:t>
            </w:r>
          </w:p>
        </w:tc>
      </w:tr>
    </w:tbl>
    <w:p w14:paraId="24C29294">
      <w:pPr>
        <w:rPr>
          <w:rFonts w:hint="eastAsia" w:eastAsia="宋体"/>
          <w:lang w:eastAsia="zh-CN"/>
        </w:rPr>
      </w:pPr>
    </w:p>
    <w:p w14:paraId="10D378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15680C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57E568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256BE5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55C4FB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《评标专家和评标专家库管理办法》《水利工程质量事故处理规定》</w:t>
      </w:r>
    </w:p>
    <w:p w14:paraId="227464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案由及裁量基准表</w:t>
      </w:r>
    </w:p>
    <w:p w14:paraId="021BD7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eastAsia="zh-CN"/>
        </w:rPr>
      </w:pPr>
    </w:p>
    <w:tbl>
      <w:tblPr>
        <w:tblStyle w:val="10"/>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02D7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40" w:type="dxa"/>
            <w:noWrap w:val="0"/>
            <w:vAlign w:val="center"/>
          </w:tcPr>
          <w:p w14:paraId="7F7D6CD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noWrap w:val="0"/>
            <w:vAlign w:val="center"/>
          </w:tcPr>
          <w:p w14:paraId="1D93770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noWrap w:val="0"/>
            <w:vAlign w:val="center"/>
          </w:tcPr>
          <w:p w14:paraId="2062EB3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noWrap w:val="0"/>
            <w:vAlign w:val="center"/>
          </w:tcPr>
          <w:p w14:paraId="2C593633">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093ADB52">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noWrap w:val="0"/>
            <w:vAlign w:val="center"/>
          </w:tcPr>
          <w:p w14:paraId="76E45D8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6DD047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noWrap w:val="0"/>
            <w:vAlign w:val="center"/>
          </w:tcPr>
          <w:p w14:paraId="4B47068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noWrap w:val="0"/>
            <w:vAlign w:val="center"/>
          </w:tcPr>
          <w:p w14:paraId="1382EC4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noWrap w:val="0"/>
            <w:vAlign w:val="center"/>
          </w:tcPr>
          <w:p w14:paraId="0D1322D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noWrap w:val="0"/>
            <w:vAlign w:val="center"/>
          </w:tcPr>
          <w:p w14:paraId="674E4A7D">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0C87BBB8">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650F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noWrap w:val="0"/>
            <w:vAlign w:val="center"/>
          </w:tcPr>
          <w:p w14:paraId="44494DA0">
            <w:pPr>
              <w:pStyle w:val="2"/>
              <w:keepNext w:val="0"/>
              <w:keepLines w:val="0"/>
              <w:rPr>
                <w:rFonts w:ascii="黑体" w:hAnsi="黑体" w:eastAsia="黑体"/>
                <w:b w:val="0"/>
                <w:color w:val="auto"/>
                <w:sz w:val="28"/>
                <w:szCs w:val="28"/>
                <w:highlight w:val="none"/>
              </w:rPr>
            </w:pPr>
            <w:bookmarkStart w:id="1" w:name="_Toc1981015615"/>
            <w:bookmarkStart w:id="2" w:name="_Toc1748547838"/>
            <w:bookmarkStart w:id="3" w:name="_Toc110851435"/>
            <w:r>
              <w:rPr>
                <w:rFonts w:hint="eastAsia" w:ascii="黑体" w:hAnsi="黑体" w:eastAsia="黑体"/>
                <w:b w:val="0"/>
                <w:color w:val="auto"/>
                <w:sz w:val="28"/>
                <w:szCs w:val="28"/>
                <w:highlight w:val="none"/>
                <w:lang w:eastAsia="zh-CN"/>
              </w:rPr>
              <w:t>水务</w:t>
            </w:r>
            <w:r>
              <w:rPr>
                <w:rFonts w:hint="eastAsia" w:ascii="黑体" w:hAnsi="黑体" w:eastAsia="黑体"/>
                <w:b w:val="0"/>
                <w:color w:val="auto"/>
                <w:sz w:val="28"/>
                <w:szCs w:val="28"/>
                <w:highlight w:val="none"/>
              </w:rPr>
              <w:t>管理方面</w:t>
            </w:r>
            <w:bookmarkEnd w:id="1"/>
            <w:bookmarkEnd w:id="2"/>
            <w:bookmarkEnd w:id="3"/>
          </w:p>
        </w:tc>
      </w:tr>
      <w:tr w14:paraId="56A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noWrap w:val="0"/>
            <w:vAlign w:val="center"/>
          </w:tcPr>
          <w:p w14:paraId="189CD292">
            <w:pPr>
              <w:pStyle w:val="3"/>
              <w:widowControl w:val="0"/>
              <w:spacing w:line="232" w:lineRule="exact"/>
              <w:rPr>
                <w:rFonts w:ascii="宋体" w:hAnsi="宋体" w:eastAsia="宋体"/>
                <w:color w:val="auto"/>
                <w:sz w:val="15"/>
                <w:szCs w:val="15"/>
                <w:highlight w:val="none"/>
              </w:rPr>
            </w:pPr>
            <w:bookmarkStart w:id="4" w:name="_Toc110851436"/>
            <w:bookmarkStart w:id="5" w:name="_Toc1944272260"/>
            <w:bookmarkStart w:id="6" w:name="_Toc1859084654"/>
            <w:r>
              <w:rPr>
                <w:rFonts w:hint="eastAsia" w:ascii="宋体" w:hAnsi="宋体" w:eastAsia="宋体"/>
                <w:color w:val="auto"/>
                <w:sz w:val="21"/>
                <w:szCs w:val="21"/>
                <w:highlight w:val="none"/>
              </w:rPr>
              <w:t>《评标专家和评标专家库管理办法》案由</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项</w:t>
            </w:r>
            <w:bookmarkEnd w:id="4"/>
            <w:bookmarkEnd w:id="5"/>
            <w:bookmarkEnd w:id="6"/>
          </w:p>
        </w:tc>
      </w:tr>
      <w:tr w14:paraId="0E6C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noWrap w:val="0"/>
            <w:vAlign w:val="center"/>
          </w:tcPr>
          <w:p w14:paraId="4566BC66">
            <w:pPr>
              <w:spacing w:line="232" w:lineRule="exact"/>
              <w:jc w:val="center"/>
              <w:rPr>
                <w:rFonts w:ascii="宋体" w:hAnsi="宋体" w:eastAsia="宋体" w:cs="宋体"/>
                <w:color w:val="auto"/>
                <w:kern w:val="0"/>
                <w:sz w:val="15"/>
                <w:szCs w:val="15"/>
                <w:highlight w:val="none"/>
              </w:rPr>
            </w:pPr>
            <w:bookmarkStart w:id="7" w:name="OLE_LINK1"/>
            <w:r>
              <w:rPr>
                <w:rFonts w:hint="eastAsia" w:ascii="宋体" w:hAnsi="宋体" w:eastAsia="宋体" w:cs="宋体"/>
                <w:color w:val="auto"/>
                <w:kern w:val="0"/>
                <w:sz w:val="15"/>
                <w:szCs w:val="15"/>
                <w:highlight w:val="none"/>
              </w:rPr>
              <w:t>1</w:t>
            </w:r>
          </w:p>
        </w:tc>
        <w:tc>
          <w:tcPr>
            <w:tcW w:w="1500" w:type="dxa"/>
            <w:noWrap w:val="0"/>
            <w:vAlign w:val="center"/>
          </w:tcPr>
          <w:p w14:paraId="1B6749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招标人违法组建评标委员会，或者违法确定、更换评标委员会成员</w:t>
            </w:r>
          </w:p>
        </w:tc>
        <w:tc>
          <w:tcPr>
            <w:tcW w:w="2789" w:type="dxa"/>
            <w:noWrap w:val="0"/>
            <w:vAlign w:val="center"/>
          </w:tcPr>
          <w:p w14:paraId="4DB73EFE">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违反条款、处罚条款：《评标专家和评标专家库管理办法》第三十四条第一款 责令改正，可以处十万元以下的罚款。</w:t>
            </w:r>
          </w:p>
        </w:tc>
        <w:tc>
          <w:tcPr>
            <w:tcW w:w="851" w:type="dxa"/>
            <w:noWrap w:val="0"/>
            <w:vAlign w:val="center"/>
          </w:tcPr>
          <w:p w14:paraId="7F27B781">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AF3E54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E2F936B">
            <w:pPr>
              <w:spacing w:line="232" w:lineRule="exact"/>
              <w:rPr>
                <w:rFonts w:hint="default" w:ascii="宋体" w:hAnsi="宋体" w:eastAsia="宋体" w:cs="宋体"/>
                <w:color w:val="auto"/>
                <w:kern w:val="0"/>
                <w:sz w:val="15"/>
                <w:szCs w:val="15"/>
                <w:highlight w:val="none"/>
                <w:lang w:val="en-US"/>
              </w:rPr>
            </w:pPr>
            <w:r>
              <w:rPr>
                <w:rFonts w:hint="eastAsia" w:ascii="宋体" w:hAnsi="宋体"/>
                <w:color w:val="auto"/>
                <w:sz w:val="15"/>
                <w:szCs w:val="15"/>
                <w:highlight w:val="none"/>
                <w:lang w:val="en-US" w:eastAsia="zh-CN"/>
              </w:rPr>
              <w:t>项目金额在200万及以下，系数为0；项目金额每增加200万，系数加1，项目金额2000万及以上，系数为9。</w:t>
            </w:r>
          </w:p>
        </w:tc>
        <w:tc>
          <w:tcPr>
            <w:tcW w:w="1785" w:type="dxa"/>
            <w:noWrap w:val="0"/>
            <w:vAlign w:val="center"/>
          </w:tcPr>
          <w:p w14:paraId="21417B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eastAsia="zh-CN"/>
              </w:rPr>
              <w:t>变量</w:t>
            </w:r>
            <w:r>
              <w:rPr>
                <w:rFonts w:hint="eastAsia" w:ascii="宋体" w:hAnsi="宋体" w:eastAsia="宋体" w:cs="宋体"/>
                <w:color w:val="auto"/>
                <w:kern w:val="0"/>
                <w:sz w:val="15"/>
                <w:szCs w:val="15"/>
                <w:highlight w:val="none"/>
                <w:lang w:eastAsia="zh-CN"/>
              </w:rPr>
              <w:t>系数</w:t>
            </w:r>
            <w:r>
              <w:rPr>
                <w:rFonts w:hint="eastAsia" w:ascii="宋体" w:hAnsi="宋体" w:eastAsia="宋体" w:cs="宋体"/>
                <w:color w:val="auto"/>
                <w:kern w:val="0"/>
                <w:sz w:val="15"/>
                <w:szCs w:val="15"/>
                <w:highlight w:val="none"/>
              </w:rPr>
              <w:t>）</w:t>
            </w:r>
          </w:p>
        </w:tc>
        <w:tc>
          <w:tcPr>
            <w:tcW w:w="2385" w:type="dxa"/>
            <w:noWrap w:val="0"/>
            <w:vAlign w:val="center"/>
          </w:tcPr>
          <w:p w14:paraId="226F8C77">
            <w:pPr>
              <w:spacing w:line="232" w:lineRule="exact"/>
              <w:rPr>
                <w:rFonts w:hint="eastAsia" w:ascii="宋体" w:hAnsi="宋体" w:eastAsia="宋体"/>
                <w:color w:val="auto"/>
                <w:sz w:val="15"/>
                <w:szCs w:val="15"/>
                <w:highlight w:val="none"/>
                <w:lang w:eastAsia="zh-CN"/>
              </w:rPr>
            </w:pPr>
          </w:p>
        </w:tc>
        <w:tc>
          <w:tcPr>
            <w:tcW w:w="824" w:type="dxa"/>
            <w:noWrap w:val="0"/>
            <w:vAlign w:val="center"/>
          </w:tcPr>
          <w:p w14:paraId="14330EED">
            <w:pPr>
              <w:spacing w:line="232" w:lineRule="exact"/>
              <w:jc w:val="center"/>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lang w:eastAsia="zh-CN"/>
              </w:rPr>
              <w:t>市级</w:t>
            </w:r>
            <w:r>
              <w:rPr>
                <w:rFonts w:hint="eastAsia" w:ascii="宋体" w:hAnsi="宋体"/>
                <w:color w:val="auto"/>
                <w:sz w:val="15"/>
                <w:szCs w:val="15"/>
                <w:highlight w:val="none"/>
                <w:lang w:eastAsia="zh-CN"/>
              </w:rPr>
              <w:t>、</w:t>
            </w:r>
            <w:r>
              <w:rPr>
                <w:rFonts w:hint="eastAsia" w:ascii="宋体" w:hAnsi="宋体" w:eastAsia="宋体"/>
                <w:color w:val="auto"/>
                <w:sz w:val="15"/>
                <w:szCs w:val="15"/>
                <w:highlight w:val="none"/>
                <w:lang w:eastAsia="zh-CN"/>
              </w:rPr>
              <w:t>区级</w:t>
            </w:r>
          </w:p>
        </w:tc>
      </w:tr>
      <w:tr w14:paraId="4CC0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14218" w:type="dxa"/>
            <w:gridSpan w:val="9"/>
            <w:noWrap w:val="0"/>
            <w:vAlign w:val="center"/>
          </w:tcPr>
          <w:p w14:paraId="7A5D0254">
            <w:pPr>
              <w:spacing w:line="232" w:lineRule="exact"/>
              <w:jc w:val="left"/>
              <w:rPr>
                <w:rFonts w:hint="eastAsia" w:ascii="宋体" w:hAnsi="宋体" w:eastAsia="宋体"/>
                <w:b/>
                <w:bCs/>
                <w:color w:val="auto"/>
                <w:sz w:val="15"/>
                <w:szCs w:val="15"/>
                <w:highlight w:val="none"/>
              </w:rPr>
            </w:pPr>
            <w:r>
              <w:rPr>
                <w:rFonts w:hint="eastAsia" w:ascii="宋体" w:hAnsi="宋体" w:eastAsia="宋体"/>
                <w:b/>
                <w:bCs/>
                <w:color w:val="auto"/>
                <w:sz w:val="21"/>
                <w:szCs w:val="21"/>
                <w:highlight w:val="none"/>
              </w:rPr>
              <w:t>《水利工程质量事故处理规定》案由</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项</w:t>
            </w:r>
          </w:p>
        </w:tc>
      </w:tr>
      <w:tr w14:paraId="70EF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restart"/>
            <w:noWrap w:val="0"/>
            <w:vAlign w:val="center"/>
          </w:tcPr>
          <w:p w14:paraId="2E41360E">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w:t>
            </w:r>
          </w:p>
        </w:tc>
        <w:tc>
          <w:tcPr>
            <w:tcW w:w="1500" w:type="dxa"/>
            <w:noWrap w:val="0"/>
            <w:vAlign w:val="center"/>
          </w:tcPr>
          <w:p w14:paraId="68EFD19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事故相关单位迟报、谎报、瞒报水利工程质量事故</w:t>
            </w:r>
          </w:p>
        </w:tc>
        <w:tc>
          <w:tcPr>
            <w:tcW w:w="2789" w:type="dxa"/>
            <w:vMerge w:val="restart"/>
            <w:noWrap w:val="0"/>
            <w:vAlign w:val="center"/>
          </w:tcPr>
          <w:p w14:paraId="7874160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违反条款：第九条</w:t>
            </w:r>
            <w:r>
              <w:rPr>
                <w:rFonts w:hint="eastAsia" w:ascii="宋体" w:hAnsi="宋体" w:eastAsia="宋体" w:cs="宋体"/>
                <w:color w:val="auto"/>
                <w:kern w:val="0"/>
                <w:sz w:val="15"/>
                <w:szCs w:val="15"/>
                <w:highlight w:val="none"/>
                <w:lang w:eastAsia="zh-CN"/>
              </w:rPr>
              <w:t>；处罚条款：第二十九条  责令改正，给予警告或者通报批评；情节严重的，处5万元以上10万元以下的罚款。</w:t>
            </w:r>
          </w:p>
        </w:tc>
        <w:tc>
          <w:tcPr>
            <w:tcW w:w="851" w:type="dxa"/>
            <w:noWrap w:val="0"/>
            <w:vAlign w:val="center"/>
          </w:tcPr>
          <w:p w14:paraId="656E1E7B">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警告或通报批评</w:t>
            </w:r>
          </w:p>
        </w:tc>
        <w:tc>
          <w:tcPr>
            <w:tcW w:w="840" w:type="dxa"/>
            <w:noWrap w:val="0"/>
            <w:vAlign w:val="center"/>
          </w:tcPr>
          <w:p w14:paraId="086B93D9">
            <w:pPr>
              <w:spacing w:line="232" w:lineRule="exact"/>
              <w:jc w:val="center"/>
              <w:rPr>
                <w:rFonts w:hint="eastAsia" w:ascii="宋体" w:hAnsi="宋体" w:eastAsia="宋体" w:cs="宋体"/>
                <w:color w:val="auto"/>
                <w:kern w:val="0"/>
                <w:sz w:val="15"/>
                <w:szCs w:val="15"/>
                <w:highlight w:val="none"/>
                <w:lang w:val="en-US" w:eastAsia="zh-CN"/>
              </w:rPr>
            </w:pPr>
          </w:p>
        </w:tc>
        <w:tc>
          <w:tcPr>
            <w:tcW w:w="2304" w:type="dxa"/>
            <w:noWrap w:val="0"/>
            <w:vAlign w:val="center"/>
          </w:tcPr>
          <w:p w14:paraId="4AF0C9E3">
            <w:pPr>
              <w:spacing w:line="232" w:lineRule="exact"/>
              <w:rPr>
                <w:rFonts w:hint="eastAsia" w:ascii="宋体" w:hAnsi="宋体" w:eastAsia="宋体" w:cs="宋体"/>
                <w:color w:val="auto"/>
                <w:kern w:val="0"/>
                <w:sz w:val="15"/>
                <w:szCs w:val="15"/>
                <w:highlight w:val="none"/>
                <w:lang w:val="en-US" w:eastAsia="zh-CN"/>
              </w:rPr>
            </w:pPr>
          </w:p>
          <w:p w14:paraId="5CA4C68D">
            <w:pPr>
              <w:spacing w:line="232" w:lineRule="exact"/>
              <w:rPr>
                <w:rFonts w:ascii="宋体" w:hAnsi="宋体" w:eastAsia="宋体" w:cs="宋体"/>
                <w:color w:val="auto"/>
                <w:kern w:val="0"/>
                <w:sz w:val="15"/>
                <w:szCs w:val="15"/>
                <w:highlight w:val="none"/>
              </w:rPr>
            </w:pPr>
          </w:p>
        </w:tc>
        <w:tc>
          <w:tcPr>
            <w:tcW w:w="1785" w:type="dxa"/>
            <w:noWrap w:val="0"/>
            <w:vAlign w:val="center"/>
          </w:tcPr>
          <w:p w14:paraId="4909B0C7">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330E4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val="en-US" w:eastAsia="zh-CN"/>
              </w:rPr>
              <w:t>.发生</w:t>
            </w:r>
            <w:r>
              <w:rPr>
                <w:rFonts w:hint="eastAsia" w:ascii="宋体" w:hAnsi="宋体" w:eastAsia="宋体" w:cs="宋体"/>
                <w:color w:val="auto"/>
                <w:kern w:val="0"/>
                <w:sz w:val="15"/>
                <w:szCs w:val="15"/>
                <w:highlight w:val="none"/>
              </w:rPr>
              <w:t>一般质量事故，造成经济损失</w:t>
            </w:r>
            <w:r>
              <w:rPr>
                <w:rFonts w:hint="eastAsia" w:ascii="宋体" w:hAnsi="宋体" w:eastAsia="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万元以</w:t>
            </w:r>
            <w:r>
              <w:rPr>
                <w:rFonts w:hint="eastAsia" w:ascii="宋体" w:hAnsi="宋体" w:eastAsia="宋体" w:cs="宋体"/>
                <w:color w:val="auto"/>
                <w:kern w:val="0"/>
                <w:sz w:val="15"/>
                <w:szCs w:val="15"/>
                <w:highlight w:val="none"/>
                <w:lang w:val="en-US" w:eastAsia="zh-CN"/>
              </w:rPr>
              <w:t>上5</w:t>
            </w:r>
            <w:r>
              <w:rPr>
                <w:rFonts w:hint="eastAsia" w:ascii="宋体" w:hAnsi="宋体" w:eastAsia="宋体" w:cs="宋体"/>
                <w:color w:val="auto"/>
                <w:kern w:val="0"/>
                <w:sz w:val="15"/>
                <w:szCs w:val="15"/>
                <w:highlight w:val="none"/>
              </w:rPr>
              <w:t>00万元以下的，</w:t>
            </w:r>
            <w:r>
              <w:rPr>
                <w:rFonts w:hint="eastAsia" w:ascii="宋体" w:hAnsi="宋体" w:eastAsia="宋体" w:cs="宋体"/>
                <w:color w:val="auto"/>
                <w:kern w:val="0"/>
                <w:sz w:val="15"/>
                <w:szCs w:val="15"/>
                <w:highlight w:val="none"/>
                <w:lang w:eastAsia="zh-CN"/>
              </w:rPr>
              <w:t>或者事故处理所需工期</w:t>
            </w:r>
            <w:r>
              <w:rPr>
                <w:rFonts w:hint="eastAsia" w:ascii="宋体" w:hAnsi="宋体" w:eastAsia="宋体" w:cs="宋体"/>
                <w:color w:val="auto"/>
                <w:kern w:val="0"/>
                <w:sz w:val="15"/>
                <w:szCs w:val="15"/>
                <w:highlight w:val="none"/>
                <w:lang w:val="en-US" w:eastAsia="zh-CN"/>
              </w:rPr>
              <w:t>15日以上20日以下的，</w:t>
            </w:r>
            <w:r>
              <w:rPr>
                <w:rFonts w:hint="eastAsia" w:ascii="宋体" w:hAnsi="宋体" w:eastAsia="宋体" w:cs="宋体"/>
                <w:color w:val="auto"/>
                <w:kern w:val="0"/>
                <w:sz w:val="15"/>
                <w:szCs w:val="15"/>
                <w:highlight w:val="none"/>
              </w:rPr>
              <w:t>给予</w:t>
            </w:r>
            <w:r>
              <w:rPr>
                <w:rFonts w:hint="eastAsia" w:ascii="宋体" w:hAnsi="宋体" w:eastAsia="宋体" w:cs="宋体"/>
                <w:color w:val="auto"/>
                <w:kern w:val="0"/>
                <w:sz w:val="15"/>
                <w:szCs w:val="15"/>
                <w:highlight w:val="none"/>
                <w:lang w:val="en-US" w:eastAsia="zh-CN"/>
              </w:rPr>
              <w:t>警告。</w:t>
            </w:r>
          </w:p>
          <w:p w14:paraId="51B634B3">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发生</w:t>
            </w:r>
            <w:r>
              <w:rPr>
                <w:rFonts w:hint="eastAsia" w:ascii="宋体" w:hAnsi="宋体" w:eastAsia="宋体" w:cs="宋体"/>
                <w:color w:val="auto"/>
                <w:kern w:val="0"/>
                <w:sz w:val="15"/>
                <w:szCs w:val="15"/>
                <w:highlight w:val="none"/>
              </w:rPr>
              <w:t>一般质量事故，造成经济损失</w:t>
            </w:r>
            <w:r>
              <w:rPr>
                <w:rFonts w:hint="eastAsia" w:ascii="宋体" w:hAnsi="宋体" w:eastAsia="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万元以</w:t>
            </w:r>
            <w:r>
              <w:rPr>
                <w:rFonts w:hint="eastAsia" w:ascii="宋体" w:hAnsi="宋体" w:eastAsia="宋体" w:cs="宋体"/>
                <w:color w:val="auto"/>
                <w:kern w:val="0"/>
                <w:sz w:val="15"/>
                <w:szCs w:val="15"/>
                <w:highlight w:val="none"/>
                <w:lang w:val="en-US" w:eastAsia="zh-CN"/>
              </w:rPr>
              <w:t>上10</w:t>
            </w:r>
            <w:r>
              <w:rPr>
                <w:rFonts w:hint="eastAsia" w:ascii="宋体" w:hAnsi="宋体" w:eastAsia="宋体" w:cs="宋体"/>
                <w:color w:val="auto"/>
                <w:kern w:val="0"/>
                <w:sz w:val="15"/>
                <w:szCs w:val="15"/>
                <w:highlight w:val="none"/>
              </w:rPr>
              <w:t>00万元以下的，</w:t>
            </w:r>
            <w:r>
              <w:rPr>
                <w:rFonts w:hint="eastAsia" w:ascii="宋体" w:hAnsi="宋体" w:eastAsia="宋体" w:cs="宋体"/>
                <w:color w:val="auto"/>
                <w:kern w:val="0"/>
                <w:sz w:val="15"/>
                <w:szCs w:val="15"/>
                <w:highlight w:val="none"/>
                <w:lang w:eastAsia="zh-CN"/>
              </w:rPr>
              <w:t>或者事故处理所需合理工期</w:t>
            </w:r>
            <w:r>
              <w:rPr>
                <w:rFonts w:hint="eastAsia" w:ascii="宋体" w:hAnsi="宋体" w:eastAsia="宋体" w:cs="宋体"/>
                <w:color w:val="auto"/>
                <w:kern w:val="0"/>
                <w:sz w:val="15"/>
                <w:szCs w:val="15"/>
                <w:highlight w:val="none"/>
                <w:lang w:val="en-US" w:eastAsia="zh-CN"/>
              </w:rPr>
              <w:t>20日以上一个月以下的，</w:t>
            </w:r>
            <w:r>
              <w:rPr>
                <w:rFonts w:hint="eastAsia" w:ascii="宋体" w:hAnsi="宋体" w:eastAsia="宋体" w:cs="宋体"/>
                <w:color w:val="auto"/>
                <w:kern w:val="0"/>
                <w:sz w:val="15"/>
                <w:szCs w:val="15"/>
                <w:highlight w:val="none"/>
              </w:rPr>
              <w:t>给予通报批评</w:t>
            </w:r>
            <w:r>
              <w:rPr>
                <w:rFonts w:hint="eastAsia" w:ascii="宋体" w:hAnsi="宋体" w:eastAsia="宋体" w:cs="宋体"/>
                <w:color w:val="auto"/>
                <w:kern w:val="0"/>
                <w:sz w:val="15"/>
                <w:szCs w:val="15"/>
                <w:highlight w:val="none"/>
                <w:lang w:eastAsia="zh-CN"/>
              </w:rPr>
              <w:t>。</w:t>
            </w:r>
          </w:p>
          <w:p w14:paraId="7F083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5"/>
                <w:szCs w:val="15"/>
                <w:highlight w:val="none"/>
                <w:lang w:eastAsia="zh-CN"/>
              </w:rPr>
            </w:pPr>
            <w:r>
              <w:rPr>
                <w:rFonts w:hint="eastAsia" w:ascii="宋体" w:hAnsi="宋体" w:eastAsia="宋体" w:cs="宋体"/>
                <w:color w:val="auto"/>
                <w:sz w:val="15"/>
                <w:szCs w:val="15"/>
                <w:highlight w:val="none"/>
                <w:lang w:eastAsia="zh-CN"/>
              </w:rPr>
              <w:t>（“以上”包括本数，“以下”不包括本数。）</w:t>
            </w:r>
          </w:p>
          <w:p w14:paraId="3A0BB442">
            <w:pPr>
              <w:keepNext w:val="0"/>
              <w:keepLines w:val="0"/>
              <w:widowControl/>
              <w:suppressLineNumbers w:val="0"/>
              <w:jc w:val="left"/>
              <w:rPr>
                <w:rFonts w:hint="eastAsia" w:ascii="宋体" w:hAnsi="宋体" w:eastAsia="宋体"/>
                <w:color w:val="auto"/>
                <w:sz w:val="15"/>
                <w:szCs w:val="15"/>
                <w:highlight w:val="none"/>
                <w:lang w:eastAsia="zh-CN"/>
              </w:rPr>
            </w:pPr>
            <w:r>
              <w:rPr>
                <w:rFonts w:hint="eastAsia" w:ascii="宋体" w:hAnsi="宋体"/>
                <w:color w:val="auto"/>
                <w:sz w:val="15"/>
                <w:szCs w:val="15"/>
                <w:highlight w:val="none"/>
                <w:lang w:eastAsia="zh-CN"/>
              </w:rPr>
              <w:t>水利工程质量事故等级分类见《水利工程质量事故处理规定》第七条。</w:t>
            </w:r>
          </w:p>
        </w:tc>
        <w:tc>
          <w:tcPr>
            <w:tcW w:w="824" w:type="dxa"/>
            <w:noWrap w:val="0"/>
            <w:vAlign w:val="center"/>
          </w:tcPr>
          <w:p w14:paraId="7BD022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lang w:eastAsia="zh-CN"/>
              </w:rPr>
              <w:t>市级</w:t>
            </w:r>
            <w:r>
              <w:rPr>
                <w:rFonts w:hint="eastAsia" w:ascii="宋体" w:hAnsi="宋体"/>
                <w:color w:val="auto"/>
                <w:sz w:val="15"/>
                <w:szCs w:val="15"/>
                <w:highlight w:val="none"/>
                <w:lang w:eastAsia="zh-CN"/>
              </w:rPr>
              <w:t>、</w:t>
            </w:r>
            <w:r>
              <w:rPr>
                <w:rFonts w:hint="eastAsia" w:ascii="宋体" w:hAnsi="宋体" w:eastAsia="宋体"/>
                <w:color w:val="auto"/>
                <w:sz w:val="15"/>
                <w:szCs w:val="15"/>
                <w:highlight w:val="none"/>
                <w:lang w:eastAsia="zh-CN"/>
              </w:rPr>
              <w:t>区级</w:t>
            </w:r>
          </w:p>
        </w:tc>
      </w:tr>
      <w:tr w14:paraId="1C02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noWrap w:val="0"/>
            <w:vAlign w:val="center"/>
          </w:tcPr>
          <w:p w14:paraId="5FBCE66F">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noWrap w:val="0"/>
            <w:vAlign w:val="center"/>
          </w:tcPr>
          <w:p w14:paraId="234DEC09">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1C17F6DF">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3CE359D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50000</w:t>
            </w:r>
          </w:p>
          <w:p w14:paraId="51EC39F0">
            <w:pPr>
              <w:spacing w:line="232" w:lineRule="exact"/>
              <w:jc w:val="center"/>
              <w:rPr>
                <w:rFonts w:hint="eastAsia" w:ascii="宋体" w:hAnsi="宋体" w:eastAsia="宋体" w:cs="宋体"/>
                <w:color w:val="auto"/>
                <w:kern w:val="0"/>
                <w:sz w:val="15"/>
                <w:szCs w:val="15"/>
                <w:highlight w:val="none"/>
                <w:lang w:val="en-US" w:eastAsia="zh-CN" w:bidi="ar-SA"/>
              </w:rPr>
            </w:pPr>
            <w:r>
              <w:rPr>
                <w:rFonts w:hint="eastAsia" w:ascii="宋体" w:hAnsi="宋体" w:cs="宋体"/>
                <w:color w:val="auto"/>
                <w:kern w:val="0"/>
                <w:sz w:val="15"/>
                <w:szCs w:val="15"/>
                <w:highlight w:val="none"/>
                <w:lang w:val="en-US" w:eastAsia="zh-CN"/>
              </w:rPr>
              <w:t>（情节严重）</w:t>
            </w:r>
          </w:p>
        </w:tc>
        <w:tc>
          <w:tcPr>
            <w:tcW w:w="840" w:type="dxa"/>
            <w:noWrap w:val="0"/>
            <w:vAlign w:val="center"/>
          </w:tcPr>
          <w:p w14:paraId="7CFC43AA">
            <w:pPr>
              <w:spacing w:line="232" w:lineRule="exact"/>
              <w:jc w:val="center"/>
              <w:rPr>
                <w:rFonts w:hint="eastAsia" w:ascii="宋体" w:hAnsi="宋体" w:eastAsia="宋体" w:cs="宋体"/>
                <w:color w:val="auto"/>
                <w:kern w:val="0"/>
                <w:sz w:val="15"/>
                <w:szCs w:val="15"/>
                <w:highlight w:val="none"/>
                <w:lang w:val="en-US" w:eastAsia="zh-CN" w:bidi="ar-SA"/>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115BC77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1.发生</w:t>
            </w:r>
            <w:r>
              <w:rPr>
                <w:rFonts w:hint="eastAsia" w:ascii="宋体" w:hAnsi="宋体" w:cs="宋体"/>
                <w:color w:val="auto"/>
                <w:kern w:val="0"/>
                <w:sz w:val="15"/>
                <w:szCs w:val="15"/>
                <w:highlight w:val="none"/>
                <w:lang w:val="en-US" w:eastAsia="zh-CN"/>
              </w:rPr>
              <w:t>较大</w:t>
            </w:r>
            <w:r>
              <w:rPr>
                <w:rFonts w:hint="eastAsia" w:ascii="宋体" w:hAnsi="宋体" w:eastAsia="宋体" w:cs="宋体"/>
                <w:color w:val="auto"/>
                <w:kern w:val="0"/>
                <w:sz w:val="15"/>
                <w:szCs w:val="15"/>
                <w:highlight w:val="none"/>
              </w:rPr>
              <w:t>质量事故的，系数为</w:t>
            </w:r>
            <w:r>
              <w:rPr>
                <w:rFonts w:hint="eastAsia" w:ascii="宋体" w:hAnsi="宋体" w:eastAsia="宋体" w:cs="宋体"/>
                <w:b w:val="0"/>
                <w:bCs w:val="0"/>
                <w:color w:val="auto"/>
                <w:kern w:val="0"/>
                <w:sz w:val="15"/>
                <w:szCs w:val="15"/>
                <w:highlight w:val="none"/>
              </w:rPr>
              <w:t>0</w:t>
            </w:r>
            <w:r>
              <w:rPr>
                <w:rFonts w:hint="eastAsia" w:ascii="宋体" w:hAnsi="宋体" w:eastAsia="宋体" w:cs="宋体"/>
                <w:b w:val="0"/>
                <w:bCs w:val="0"/>
                <w:color w:val="auto"/>
                <w:kern w:val="0"/>
                <w:sz w:val="15"/>
                <w:szCs w:val="15"/>
                <w:highlight w:val="none"/>
                <w:lang w:val="en-US" w:eastAsia="zh-CN"/>
              </w:rPr>
              <w:t>-0.5</w:t>
            </w:r>
            <w:r>
              <w:rPr>
                <w:rFonts w:hint="eastAsia" w:ascii="宋体" w:hAnsi="宋体" w:eastAsia="宋体" w:cs="宋体"/>
                <w:b w:val="0"/>
                <w:bCs w:val="0"/>
                <w:color w:val="auto"/>
                <w:kern w:val="0"/>
                <w:sz w:val="15"/>
                <w:szCs w:val="15"/>
                <w:highlight w:val="none"/>
              </w:rPr>
              <w:t>；</w:t>
            </w:r>
          </w:p>
          <w:p w14:paraId="45A5944A">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cs="宋体"/>
                <w:color w:val="auto"/>
                <w:kern w:val="0"/>
                <w:sz w:val="15"/>
                <w:szCs w:val="15"/>
                <w:highlight w:val="none"/>
                <w:lang w:val="en-US" w:eastAsia="zh-CN"/>
              </w:rPr>
              <w:t>发生重</w:t>
            </w:r>
            <w:r>
              <w:rPr>
                <w:rFonts w:hint="eastAsia" w:ascii="宋体" w:hAnsi="宋体" w:eastAsia="宋体" w:cs="宋体"/>
                <w:color w:val="auto"/>
                <w:kern w:val="0"/>
                <w:sz w:val="15"/>
                <w:szCs w:val="15"/>
                <w:highlight w:val="none"/>
              </w:rPr>
              <w:t>大质量</w:t>
            </w:r>
            <w:r>
              <w:rPr>
                <w:rFonts w:hint="eastAsia" w:ascii="宋体" w:hAnsi="宋体" w:cs="宋体"/>
                <w:color w:val="auto"/>
                <w:kern w:val="0"/>
                <w:sz w:val="15"/>
                <w:szCs w:val="15"/>
                <w:highlight w:val="none"/>
                <w:lang w:eastAsia="zh-CN"/>
              </w:rPr>
              <w:t>事故</w:t>
            </w:r>
            <w:r>
              <w:rPr>
                <w:rFonts w:hint="eastAsia" w:ascii="宋体" w:hAnsi="宋体" w:eastAsia="宋体" w:cs="宋体"/>
                <w:color w:val="auto"/>
                <w:kern w:val="0"/>
                <w:sz w:val="15"/>
                <w:szCs w:val="15"/>
                <w:highlight w:val="none"/>
              </w:rPr>
              <w:t>的，系数为0.</w:t>
            </w:r>
            <w:r>
              <w:rPr>
                <w:rFonts w:hint="eastAsia" w:ascii="宋体" w:hAnsi="宋体" w:cs="宋体"/>
                <w:color w:val="auto"/>
                <w:kern w:val="0"/>
                <w:sz w:val="15"/>
                <w:szCs w:val="15"/>
                <w:highlight w:val="none"/>
                <w:lang w:val="en-US" w:eastAsia="zh-CN"/>
              </w:rPr>
              <w:t>5-1；</w:t>
            </w:r>
          </w:p>
          <w:p w14:paraId="41755376">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w:t>
            </w:r>
            <w:r>
              <w:rPr>
                <w:rFonts w:hint="eastAsia" w:ascii="宋体" w:hAnsi="宋体" w:cs="宋体"/>
                <w:color w:val="auto"/>
                <w:kern w:val="0"/>
                <w:sz w:val="15"/>
                <w:szCs w:val="15"/>
                <w:highlight w:val="none"/>
                <w:lang w:val="en-US" w:eastAsia="zh-CN"/>
              </w:rPr>
              <w:t>发生特别</w:t>
            </w:r>
            <w:r>
              <w:rPr>
                <w:rFonts w:hint="eastAsia" w:ascii="宋体" w:hAnsi="宋体" w:eastAsia="宋体" w:cs="宋体"/>
                <w:color w:val="auto"/>
                <w:kern w:val="0"/>
                <w:sz w:val="15"/>
                <w:szCs w:val="15"/>
                <w:highlight w:val="none"/>
              </w:rPr>
              <w:t>重大质量事故的，系数为</w:t>
            </w:r>
            <w:r>
              <w:rPr>
                <w:rFonts w:hint="eastAsia" w:ascii="宋体" w:hAnsi="宋体" w:cs="宋体"/>
                <w:color w:val="auto"/>
                <w:kern w:val="0"/>
                <w:sz w:val="15"/>
                <w:szCs w:val="15"/>
                <w:highlight w:val="none"/>
                <w:lang w:val="en-US" w:eastAsia="zh-CN"/>
              </w:rPr>
              <w:t>1。</w:t>
            </w:r>
          </w:p>
          <w:p w14:paraId="0D408B5C">
            <w:pPr>
              <w:spacing w:line="232" w:lineRule="exact"/>
              <w:rPr>
                <w:rFonts w:ascii="宋体" w:hAnsi="宋体" w:eastAsia="宋体" w:cs="宋体"/>
                <w:color w:val="auto"/>
                <w:kern w:val="0"/>
                <w:sz w:val="15"/>
                <w:szCs w:val="15"/>
                <w:highlight w:val="none"/>
              </w:rPr>
            </w:pPr>
          </w:p>
        </w:tc>
        <w:tc>
          <w:tcPr>
            <w:tcW w:w="1785" w:type="dxa"/>
            <w:noWrap w:val="0"/>
            <w:vAlign w:val="center"/>
          </w:tcPr>
          <w:p w14:paraId="75229E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eastAsia="zh-CN"/>
              </w:rPr>
              <w:t>变量</w:t>
            </w:r>
            <w:r>
              <w:rPr>
                <w:rFonts w:hint="eastAsia" w:ascii="宋体" w:hAnsi="宋体" w:eastAsia="宋体" w:cs="宋体"/>
                <w:color w:val="auto"/>
                <w:kern w:val="0"/>
                <w:sz w:val="15"/>
                <w:szCs w:val="15"/>
                <w:highlight w:val="none"/>
                <w:lang w:eastAsia="zh-CN"/>
              </w:rPr>
              <w:t>系数</w:t>
            </w:r>
            <w:r>
              <w:rPr>
                <w:rFonts w:hint="eastAsia" w:ascii="宋体" w:hAnsi="宋体" w:eastAsia="宋体" w:cs="宋体"/>
                <w:color w:val="auto"/>
                <w:kern w:val="0"/>
                <w:sz w:val="15"/>
                <w:szCs w:val="15"/>
                <w:highlight w:val="none"/>
              </w:rPr>
              <w:t>）</w:t>
            </w:r>
          </w:p>
        </w:tc>
        <w:tc>
          <w:tcPr>
            <w:tcW w:w="2385" w:type="dxa"/>
            <w:noWrap w:val="0"/>
            <w:vAlign w:val="center"/>
          </w:tcPr>
          <w:p w14:paraId="13936C47">
            <w:pPr>
              <w:keepNext w:val="0"/>
              <w:keepLines w:val="0"/>
              <w:widowControl/>
              <w:suppressLineNumbers w:val="0"/>
              <w:jc w:val="left"/>
              <w:rPr>
                <w:rFonts w:hint="eastAsia" w:ascii="宋体" w:hAnsi="宋体"/>
                <w:color w:val="auto"/>
                <w:sz w:val="15"/>
                <w:szCs w:val="15"/>
                <w:highlight w:val="none"/>
                <w:lang w:eastAsia="zh-CN"/>
              </w:rPr>
            </w:pPr>
            <w:r>
              <w:rPr>
                <w:rFonts w:hint="eastAsia" w:ascii="宋体" w:hAnsi="宋体"/>
                <w:color w:val="auto"/>
                <w:sz w:val="15"/>
                <w:szCs w:val="15"/>
                <w:highlight w:val="none"/>
                <w:lang w:eastAsia="zh-CN"/>
              </w:rPr>
              <w:t>发生较大及以上质量事故的，属于情节严重。</w:t>
            </w:r>
          </w:p>
          <w:p w14:paraId="6C92936B">
            <w:pPr>
              <w:keepNext w:val="0"/>
              <w:keepLines w:val="0"/>
              <w:widowControl/>
              <w:suppressLineNumbers w:val="0"/>
              <w:jc w:val="left"/>
              <w:rPr>
                <w:rFonts w:hint="eastAsia" w:ascii="宋体" w:hAnsi="宋体"/>
                <w:color w:val="auto"/>
                <w:sz w:val="15"/>
                <w:szCs w:val="15"/>
                <w:highlight w:val="none"/>
                <w:lang w:eastAsia="zh-CN"/>
              </w:rPr>
            </w:pPr>
            <w:r>
              <w:rPr>
                <w:rFonts w:hint="eastAsia" w:ascii="宋体" w:hAnsi="宋体"/>
                <w:color w:val="auto"/>
                <w:sz w:val="15"/>
                <w:szCs w:val="15"/>
                <w:highlight w:val="none"/>
                <w:lang w:eastAsia="zh-CN"/>
              </w:rPr>
              <w:t>水利工程质量事故等级分类见《水利工程质量事故处理规定》第七条。</w:t>
            </w:r>
          </w:p>
        </w:tc>
        <w:tc>
          <w:tcPr>
            <w:tcW w:w="824" w:type="dxa"/>
            <w:noWrap w:val="0"/>
            <w:vAlign w:val="center"/>
          </w:tcPr>
          <w:p w14:paraId="7D404149">
            <w:pPr>
              <w:spacing w:line="232" w:lineRule="exact"/>
              <w:jc w:val="center"/>
              <w:rPr>
                <w:rFonts w:hint="eastAsia" w:ascii="宋体" w:hAnsi="宋体" w:eastAsia="宋体"/>
                <w:color w:val="auto"/>
                <w:sz w:val="15"/>
                <w:szCs w:val="15"/>
                <w:highlight w:val="none"/>
                <w:lang w:eastAsia="zh-CN"/>
              </w:rPr>
            </w:pPr>
          </w:p>
        </w:tc>
      </w:tr>
      <w:bookmarkEnd w:id="7"/>
    </w:tbl>
    <w:p w14:paraId="1FB835A5">
      <w:pPr>
        <w:rPr>
          <w:rFonts w:hint="eastAsia"/>
          <w:lang w:eastAsia="zh-CN"/>
        </w:rPr>
      </w:pPr>
    </w:p>
    <w:sectPr>
      <w:footerReference r:id="rId3" w:type="default"/>
      <w:pgSz w:w="16838" w:h="11906" w:orient="landscape"/>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254ACE-0E6F-470F-8116-AAF9FAB1E2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8A6168-B170-4694-8BEC-8E4D6E8BAF63}"/>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AC86A95E-8D2E-4E55-A7B9-0C8B5BCA665F}"/>
  </w:font>
  <w:font w:name="仿宋">
    <w:panose1 w:val="02010609060101010101"/>
    <w:charset w:val="86"/>
    <w:family w:val="modern"/>
    <w:pitch w:val="default"/>
    <w:sig w:usb0="800002BF" w:usb1="38CF7CFA" w:usb2="00000016" w:usb3="00000000" w:csb0="00040001" w:csb1="00000000"/>
    <w:embedRegular r:id="rId4" w:fontKey="{27E535CE-DD67-4FF4-B6CA-C119EC4D7DA3}"/>
  </w:font>
  <w:font w:name="仿宋_GB2312">
    <w:panose1 w:val="02010609030101010101"/>
    <w:charset w:val="86"/>
    <w:family w:val="modern"/>
    <w:pitch w:val="default"/>
    <w:sig w:usb0="00000001" w:usb1="080E0000" w:usb2="00000000" w:usb3="00000000" w:csb0="00040000" w:csb1="00000000"/>
    <w:embedRegular r:id="rId5" w:fontKey="{A88B1927-F8FB-4C30-9DED-CE30BD1496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3214">
    <w:pPr>
      <w:pStyle w:val="7"/>
      <w:jc w:val="center"/>
      <w:rPr>
        <w:rFonts w:ascii="宋体" w:hAnsi="宋体"/>
        <w:sz w:val="21"/>
        <w:szCs w:val="21"/>
      </w:rPr>
    </w:pPr>
    <w:r>
      <w:rPr>
        <w:rFonts w:hint="eastAsia" w:ascii="宋体" w:hAnsi="宋体"/>
        <w:sz w:val="21"/>
        <w:szCs w:val="21"/>
        <w:lang w:val="zh-CN"/>
      </w:rPr>
      <w:t xml:space="preserve"> </w:t>
    </w:r>
    <w:r>
      <w:rPr>
        <w:rFonts w:hint="eastAsia" w:ascii="宋体" w:hAnsi="宋体"/>
        <w:b/>
        <w:bCs/>
        <w:sz w:val="21"/>
        <w:szCs w:val="21"/>
      </w:rPr>
      <w:fldChar w:fldCharType="begin"/>
    </w:r>
    <w:r>
      <w:rPr>
        <w:rFonts w:hint="eastAsia" w:ascii="宋体" w:hAnsi="宋体"/>
        <w:b/>
        <w:bCs/>
        <w:sz w:val="21"/>
        <w:szCs w:val="21"/>
      </w:rPr>
      <w:instrText xml:space="preserve">PAGE</w:instrText>
    </w:r>
    <w:r>
      <w:rPr>
        <w:rFonts w:hint="eastAsia" w:ascii="宋体" w:hAnsi="宋体"/>
        <w:b/>
        <w:bCs/>
        <w:sz w:val="21"/>
        <w:szCs w:val="21"/>
      </w:rPr>
      <w:fldChar w:fldCharType="separate"/>
    </w:r>
    <w:r>
      <w:rPr>
        <w:rFonts w:ascii="宋体" w:hAnsi="宋体"/>
        <w:b/>
        <w:bCs/>
        <w:sz w:val="21"/>
        <w:szCs w:val="21"/>
      </w:rPr>
      <w:t>1</w:t>
    </w:r>
    <w:r>
      <w:rPr>
        <w:rFonts w:hint="eastAsia" w:ascii="宋体" w:hAnsi="宋体"/>
        <w:b/>
        <w:bCs/>
        <w:sz w:val="21"/>
        <w:szCs w:val="21"/>
      </w:rPr>
      <w:fldChar w:fldCharType="end"/>
    </w:r>
    <w:r>
      <w:rPr>
        <w:rFonts w:hint="eastAsia" w:ascii="宋体" w:hAnsi="宋体"/>
        <w:sz w:val="21"/>
        <w:szCs w:val="21"/>
        <w:lang w:val="zh-CN"/>
      </w:rPr>
      <w:t xml:space="preserve"> / </w:t>
    </w:r>
    <w:r>
      <w:rPr>
        <w:rFonts w:hint="eastAsia" w:ascii="宋体" w:hAnsi="宋体"/>
        <w:b/>
        <w:bCs/>
        <w:sz w:val="21"/>
        <w:szCs w:val="21"/>
      </w:rPr>
      <w:fldChar w:fldCharType="begin"/>
    </w:r>
    <w:r>
      <w:rPr>
        <w:rFonts w:hint="eastAsia" w:ascii="宋体" w:hAnsi="宋体"/>
        <w:b/>
        <w:bCs/>
        <w:sz w:val="21"/>
        <w:szCs w:val="21"/>
      </w:rPr>
      <w:instrText xml:space="preserve">NUMPAGES</w:instrText>
    </w:r>
    <w:r>
      <w:rPr>
        <w:rFonts w:hint="eastAsia" w:ascii="宋体" w:hAnsi="宋体"/>
        <w:b/>
        <w:bCs/>
        <w:sz w:val="21"/>
        <w:szCs w:val="21"/>
      </w:rPr>
      <w:fldChar w:fldCharType="separate"/>
    </w:r>
    <w:r>
      <w:rPr>
        <w:rFonts w:ascii="宋体" w:hAnsi="宋体"/>
        <w:b/>
        <w:bCs/>
        <w:sz w:val="21"/>
        <w:szCs w:val="21"/>
      </w:rPr>
      <w:t>41</w:t>
    </w:r>
    <w:r>
      <w:rPr>
        <w:rFonts w:hint="eastAsia" w:ascii="宋体" w:hAnsi="宋体"/>
        <w:b/>
        <w:bCs/>
        <w:sz w:val="21"/>
        <w:szCs w:val="21"/>
      </w:rPr>
      <w:fldChar w:fldCharType="end"/>
    </w:r>
  </w:p>
  <w:p w14:paraId="11D51FD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B8773"/>
    <w:multiLevelType w:val="singleLevel"/>
    <w:tmpl w:val="EF7B8773"/>
    <w:lvl w:ilvl="0" w:tentative="0">
      <w:start w:val="3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BD"/>
    <w:rsid w:val="000A5471"/>
    <w:rsid w:val="003666BD"/>
    <w:rsid w:val="00381FE5"/>
    <w:rsid w:val="00636E7B"/>
    <w:rsid w:val="00786D1C"/>
    <w:rsid w:val="007F6992"/>
    <w:rsid w:val="00887F3B"/>
    <w:rsid w:val="00951AC0"/>
    <w:rsid w:val="00954B96"/>
    <w:rsid w:val="00AB0788"/>
    <w:rsid w:val="00B91217"/>
    <w:rsid w:val="00E83BBF"/>
    <w:rsid w:val="00FF775D"/>
    <w:rsid w:val="13F55324"/>
    <w:rsid w:val="1FFF2BC5"/>
    <w:rsid w:val="3A6A5A9A"/>
    <w:rsid w:val="3BEB54DC"/>
    <w:rsid w:val="3BFDC34D"/>
    <w:rsid w:val="3C7BF04C"/>
    <w:rsid w:val="3D575C94"/>
    <w:rsid w:val="3FD9A202"/>
    <w:rsid w:val="4770FD72"/>
    <w:rsid w:val="5BFFDDB6"/>
    <w:rsid w:val="5EFBE1ED"/>
    <w:rsid w:val="5FBB17E0"/>
    <w:rsid w:val="63FF9236"/>
    <w:rsid w:val="6FAF5A6D"/>
    <w:rsid w:val="73BCDEBB"/>
    <w:rsid w:val="75B1C4CC"/>
    <w:rsid w:val="76BA8460"/>
    <w:rsid w:val="779E6396"/>
    <w:rsid w:val="7AAD6091"/>
    <w:rsid w:val="7BFB8CD6"/>
    <w:rsid w:val="7D76BF99"/>
    <w:rsid w:val="7D7A2E2D"/>
    <w:rsid w:val="7DE395C2"/>
    <w:rsid w:val="7ED14C20"/>
    <w:rsid w:val="7F7DC78B"/>
    <w:rsid w:val="7F7E4107"/>
    <w:rsid w:val="7F8E7C6B"/>
    <w:rsid w:val="7FE72154"/>
    <w:rsid w:val="7FEC9B60"/>
    <w:rsid w:val="7FEFAC33"/>
    <w:rsid w:val="7FF9532B"/>
    <w:rsid w:val="ADF3A88D"/>
    <w:rsid w:val="B1FEE6FE"/>
    <w:rsid w:val="B62D7EAC"/>
    <w:rsid w:val="B9FF3E58"/>
    <w:rsid w:val="BFC36308"/>
    <w:rsid w:val="CE4D104F"/>
    <w:rsid w:val="D5FCBC62"/>
    <w:rsid w:val="D91C609D"/>
    <w:rsid w:val="E3FDF983"/>
    <w:rsid w:val="E6EFF941"/>
    <w:rsid w:val="EAEF0084"/>
    <w:rsid w:val="EBE2779E"/>
    <w:rsid w:val="EDB56C0F"/>
    <w:rsid w:val="EF272243"/>
    <w:rsid w:val="EF739CBE"/>
    <w:rsid w:val="F7A7B4B1"/>
    <w:rsid w:val="FDAF44AE"/>
    <w:rsid w:val="FDD57115"/>
    <w:rsid w:val="FEFFDDC8"/>
    <w:rsid w:val="FFB95353"/>
    <w:rsid w:val="FFEBCE26"/>
    <w:rsid w:val="FFEF20DA"/>
    <w:rsid w:val="FFF99B5F"/>
    <w:rsid w:val="FFFF0F49"/>
    <w:rsid w:val="FFFF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方正小标宋简体"/>
      <w:b/>
      <w:bCs/>
      <w:kern w:val="44"/>
      <w:sz w:val="36"/>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0"/>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Plain Text"/>
    <w:basedOn w:val="1"/>
    <w:qFormat/>
    <w:uiPriority w:val="0"/>
    <w:rPr>
      <w:rFonts w:ascii="宋体" w:hAnsi="Courier New" w:eastAsia="宋体" w:cs="Times New Roman"/>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列出段落1"/>
    <w:basedOn w:val="1"/>
    <w:qFormat/>
    <w:uiPriority w:val="0"/>
    <w:pPr>
      <w:ind w:firstLine="420" w:firstLineChars="200"/>
    </w:pPr>
    <w:rPr>
      <w:szCs w:val="20"/>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批注文字 Char"/>
    <w:basedOn w:val="12"/>
    <w:link w:val="4"/>
    <w:semiHidden/>
    <w:qFormat/>
    <w:uiPriority w:val="99"/>
    <w:rPr>
      <w:rFonts w:ascii="Times New Roman" w:hAnsi="Times New Roman" w:eastAsia="宋体" w:cs="Times New Roman"/>
      <w:szCs w:val="24"/>
    </w:rPr>
  </w:style>
  <w:style w:type="character" w:customStyle="1" w:styleId="19">
    <w:name w:val="批注主题 Char"/>
    <w:basedOn w:val="18"/>
    <w:link w:val="9"/>
    <w:semiHidden/>
    <w:qFormat/>
    <w:uiPriority w:val="99"/>
    <w:rPr>
      <w:rFonts w:ascii="Times New Roman" w:hAnsi="Times New Roman" w:eastAsia="宋体" w:cs="Times New Roman"/>
      <w:b/>
      <w:bCs/>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Char"/>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8719</Words>
  <Characters>9076</Characters>
  <Lines>145</Lines>
  <Paragraphs>41</Paragraphs>
  <TotalTime>3</TotalTime>
  <ScaleCrop>false</ScaleCrop>
  <LinksUpToDate>false</LinksUpToDate>
  <CharactersWithSpaces>9586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2020-06-08T17:47:00Z</dcterms:created>
  <dc:creator>刘洁</dc:creator>
  <cp:lastModifiedBy>WPS_1646027095</cp:lastModifiedBy>
  <cp:lastPrinted>2023-08-30T14:11:00Z</cp:lastPrinted>
  <dcterms:modified xsi:type="dcterms:W3CDTF">2025-06-05T08:43:57Z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1686E0E0FA058077F0FDEC6779C67B41_42</vt:lpwstr>
  </property>
  <property fmtid="{D5CDD505-2E9C-101B-9397-08002B2CF9AE}" pid="4" name="KSOTemplateDocerSaveRecord">
    <vt:lpwstr>eyJoZGlkIjoiYzE4MGFkYTkwNjZjODA3YTU3OGUyNDFjZDZiMjMyMWMiLCJ1c2VySWQiOiIxMzM2OTI0Mzc5In0=</vt:lpwstr>
  </property>
</Properties>
</file>