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047F8">
      <w:pPr>
        <w:bidi w:val="0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625A02A6">
      <w:pPr>
        <w:adjustRightInd w:val="0"/>
        <w:snapToGrid w:val="0"/>
        <w:spacing w:line="600" w:lineRule="exact"/>
        <w:rPr>
          <w:rFonts w:hint="eastAsia" w:ascii="仿宋_GB2312"/>
          <w:color w:val="auto"/>
          <w:szCs w:val="32"/>
        </w:rPr>
      </w:pPr>
    </w:p>
    <w:p w14:paraId="64C23662">
      <w:pPr>
        <w:adjustRightInd w:val="0"/>
        <w:snapToGrid w:val="0"/>
        <w:spacing w:line="600" w:lineRule="exact"/>
        <w:rPr>
          <w:rFonts w:hint="eastAsia" w:ascii="仿宋_GB2312"/>
          <w:color w:val="auto"/>
          <w:szCs w:val="32"/>
        </w:rPr>
      </w:pPr>
    </w:p>
    <w:p w14:paraId="3E663B9B">
      <w:pPr>
        <w:adjustRightInd w:val="0"/>
        <w:snapToGrid w:val="0"/>
        <w:spacing w:line="600" w:lineRule="exact"/>
        <w:rPr>
          <w:rFonts w:hint="eastAsia" w:ascii="仿宋_GB2312"/>
          <w:color w:val="auto"/>
          <w:szCs w:val="32"/>
        </w:rPr>
      </w:pPr>
    </w:p>
    <w:p w14:paraId="49716FC0">
      <w:pPr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52"/>
          <w:szCs w:val="52"/>
          <w:lang w:val="en-US" w:eastAsia="zh-CN" w:bidi="ar"/>
        </w:rPr>
        <w:t>关于北京城市副中心促进数字广告产业高质量发展的若干措施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52"/>
          <w:szCs w:val="52"/>
          <w:lang w:bidi="ar"/>
        </w:rPr>
        <w:t>申报书</w:t>
      </w:r>
    </w:p>
    <w:p w14:paraId="1BF077F1">
      <w:pPr>
        <w:adjustRightInd w:val="0"/>
        <w:snapToGrid w:val="0"/>
        <w:spacing w:line="600" w:lineRule="exact"/>
        <w:rPr>
          <w:rFonts w:hint="eastAsia" w:ascii="仿宋_GB2312"/>
          <w:color w:val="auto"/>
          <w:szCs w:val="32"/>
        </w:rPr>
      </w:pPr>
    </w:p>
    <w:p w14:paraId="23670A67">
      <w:pPr>
        <w:adjustRightInd w:val="0"/>
        <w:snapToGrid w:val="0"/>
        <w:spacing w:line="600" w:lineRule="exact"/>
        <w:rPr>
          <w:rFonts w:hint="eastAsia" w:ascii="仿宋_GB2312"/>
          <w:color w:val="auto"/>
          <w:szCs w:val="32"/>
        </w:rPr>
      </w:pPr>
    </w:p>
    <w:p w14:paraId="334075DA">
      <w:pPr>
        <w:adjustRightInd w:val="0"/>
        <w:snapToGrid w:val="0"/>
        <w:spacing w:line="600" w:lineRule="exact"/>
        <w:rPr>
          <w:rFonts w:hint="eastAsia" w:ascii="仿宋_GB2312"/>
          <w:color w:val="auto"/>
          <w:szCs w:val="32"/>
        </w:rPr>
      </w:pPr>
    </w:p>
    <w:p w14:paraId="10E12A6D"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ind w:firstLine="632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lang w:bidi="ar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 w:bidi="ar"/>
        </w:rPr>
        <w:t>申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 w:bidi="ar"/>
        </w:rPr>
        <w:t>报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 w:bidi="ar"/>
        </w:rPr>
        <w:t>主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 w:bidi="ar"/>
        </w:rPr>
        <w:t>体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：（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 w:bidi="ar"/>
        </w:rPr>
        <w:t>公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章）</w:t>
      </w:r>
    </w:p>
    <w:p w14:paraId="3C60D555"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ind w:firstLine="632" w:firstLineChars="200"/>
        <w:jc w:val="both"/>
        <w:rPr>
          <w:rFonts w:hint="eastAsia" w:ascii="黑体" w:hAnsi="黑体" w:eastAsia="黑体"/>
          <w:color w:val="auto"/>
          <w:sz w:val="32"/>
          <w:szCs w:val="32"/>
          <w:u w:val="singl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联   系   人：</w:t>
      </w:r>
    </w:p>
    <w:p w14:paraId="7019406F"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ind w:firstLine="632" w:firstLineChars="200"/>
        <w:jc w:val="both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联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系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电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话：</w:t>
      </w:r>
    </w:p>
    <w:p w14:paraId="198A6044"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ind w:firstLine="632" w:firstLineChars="200"/>
        <w:jc w:val="both"/>
        <w:rPr>
          <w:rFonts w:hint="eastAsia"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填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报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日</w:t>
      </w:r>
      <w:r>
        <w:rPr>
          <w:rFonts w:hint="eastAsia" w:ascii="黑体" w:hAnsi="黑体" w:eastAsia="黑体" w:cs="黑体"/>
          <w:color w:val="auto"/>
          <w:sz w:val="42"/>
          <w:szCs w:val="42"/>
          <w:lang w:bidi="ar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lang w:bidi="ar"/>
        </w:rPr>
        <w:t>期：</w:t>
      </w:r>
    </w:p>
    <w:p w14:paraId="71EB46EA"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ind w:firstLine="632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lang w:bidi="ar"/>
        </w:rPr>
      </w:pPr>
    </w:p>
    <w:p w14:paraId="0D2952D7"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jc w:val="both"/>
        <w:rPr>
          <w:rFonts w:hint="eastAsia" w:ascii="仿宋_GB2312" w:hAnsi="Times New Roman" w:eastAsia="仿宋_GB2312" w:cs="楷体_GB2312"/>
          <w:color w:val="auto"/>
          <w:sz w:val="32"/>
          <w:szCs w:val="32"/>
          <w:lang w:bidi="ar"/>
        </w:rPr>
      </w:pPr>
    </w:p>
    <w:p w14:paraId="24FF9A78"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jc w:val="both"/>
        <w:rPr>
          <w:rFonts w:hint="eastAsia" w:ascii="仿宋_GB2312" w:hAnsi="Times New Roman" w:eastAsia="仿宋_GB2312" w:cs="楷体_GB2312"/>
          <w:color w:val="auto"/>
          <w:sz w:val="32"/>
          <w:szCs w:val="32"/>
          <w:lang w:bidi="ar"/>
        </w:rPr>
      </w:pPr>
    </w:p>
    <w:p w14:paraId="675EFAC8"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jc w:val="center"/>
        <w:rPr>
          <w:rFonts w:hint="eastAsia" w:ascii="楷体_GB2312" w:eastAsia="楷体_GB2312"/>
          <w:color w:val="auto"/>
          <w:sz w:val="32"/>
          <w:szCs w:val="32"/>
        </w:rPr>
      </w:pPr>
      <w:r>
        <w:rPr>
          <w:rFonts w:hint="eastAsia" w:ascii="楷体_GB2312" w:hAnsi="Times New Roman" w:eastAsia="楷体_GB2312" w:cs="楷体_GB2312"/>
          <w:color w:val="auto"/>
          <w:sz w:val="32"/>
          <w:szCs w:val="32"/>
          <w:lang w:eastAsia="zh-CN" w:bidi="ar"/>
        </w:rPr>
        <w:t>北京市通州区市场监督管理局</w:t>
      </w:r>
      <w:r>
        <w:rPr>
          <w:rFonts w:hint="eastAsia" w:ascii="楷体_GB2312" w:hAnsi="Times New Roman" w:eastAsia="楷体_GB2312" w:cs="楷体_GB2312"/>
          <w:color w:val="auto"/>
          <w:sz w:val="32"/>
          <w:szCs w:val="32"/>
          <w:lang w:bidi="ar"/>
        </w:rPr>
        <w:t>制</w:t>
      </w:r>
    </w:p>
    <w:p w14:paraId="0F594848">
      <w:pPr>
        <w:pStyle w:val="5"/>
        <w:widowControl w:val="0"/>
        <w:adjustRightInd w:val="0"/>
        <w:snapToGrid w:val="0"/>
        <w:spacing w:before="0" w:beforeAutospacing="0" w:after="0" w:afterAutospacing="0" w:line="600" w:lineRule="exact"/>
        <w:jc w:val="center"/>
        <w:rPr>
          <w:color w:val="auto"/>
          <w:lang w:bidi="ar"/>
        </w:rPr>
        <w:sectPr>
          <w:footerReference r:id="rId3" w:type="default"/>
          <w:footerReference r:id="rId4" w:type="even"/>
          <w:pgSz w:w="11906" w:h="16838"/>
          <w:pgMar w:top="2098" w:right="1474" w:bottom="1985" w:left="1588" w:header="851" w:footer="992" w:gutter="0"/>
          <w:pgNumType w:fmt="numberInDash"/>
          <w:cols w:space="720" w:num="1"/>
          <w:docGrid w:type="linesAndChars" w:linePitch="579" w:charSpace="-849"/>
        </w:sectPr>
      </w:pPr>
      <w:r>
        <w:rPr>
          <w:rFonts w:hint="eastAsia" w:ascii="楷体_GB2312" w:hAnsi="Times New Roman" w:eastAsia="楷体_GB2312" w:cs="楷体_GB2312"/>
          <w:color w:val="auto"/>
          <w:sz w:val="32"/>
          <w:szCs w:val="32"/>
          <w:lang w:bidi="ar"/>
        </w:rPr>
        <w:t>二</w:t>
      </w:r>
      <w:r>
        <w:rPr>
          <w:rFonts w:hint="eastAsia" w:ascii="楷体_GB2312" w:eastAsia="方正仿宋_GBK" w:cs="黑体"/>
          <w:color w:val="auto"/>
          <w:sz w:val="32"/>
          <w:szCs w:val="32"/>
          <w:lang w:bidi="ar"/>
        </w:rPr>
        <w:t>〇</w:t>
      </w:r>
      <w:r>
        <w:rPr>
          <w:rFonts w:hint="eastAsia" w:ascii="楷体_GB2312" w:hAnsi="Times New Roman" w:eastAsia="楷体_GB2312" w:cs="楷体_GB2312"/>
          <w:color w:val="auto"/>
          <w:sz w:val="32"/>
          <w:szCs w:val="32"/>
          <w:lang w:bidi="ar"/>
        </w:rPr>
        <w:t>二六年</w:t>
      </w:r>
    </w:p>
    <w:p w14:paraId="6526779F">
      <w:pPr>
        <w:adjustRightInd w:val="0"/>
        <w:snapToGrid w:val="0"/>
        <w:spacing w:line="570" w:lineRule="exact"/>
        <w:rPr>
          <w:color w:val="auto"/>
          <w:lang w:bidi="ar"/>
        </w:rPr>
      </w:pPr>
    </w:p>
    <w:tbl>
      <w:tblPr>
        <w:tblStyle w:val="6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4030"/>
        <w:gridCol w:w="3520"/>
        <w:gridCol w:w="2997"/>
        <w:gridCol w:w="3625"/>
      </w:tblGrid>
      <w:tr w14:paraId="36C25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7F8709BD">
            <w:pPr>
              <w:adjustRightInd w:val="0"/>
              <w:snapToGrid w:val="0"/>
              <w:spacing w:line="320" w:lineRule="exact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仿宋_GB2312"/>
                <w:color w:val="auto"/>
                <w:sz w:val="24"/>
                <w:szCs w:val="24"/>
                <w:lang w:bidi="ar"/>
              </w:rPr>
              <w:br w:type="page"/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bidi="ar"/>
              </w:rPr>
              <w:t>一、基本情况</w:t>
            </w:r>
          </w:p>
        </w:tc>
      </w:tr>
      <w:tr w14:paraId="5D0BB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21" w:type="pct"/>
            <w:noWrap w:val="0"/>
            <w:vAlign w:val="center"/>
          </w:tcPr>
          <w:p w14:paraId="27A60408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  <w:t>申报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主体名称</w:t>
            </w:r>
          </w:p>
        </w:tc>
        <w:tc>
          <w:tcPr>
            <w:tcW w:w="3578" w:type="pct"/>
            <w:gridSpan w:val="3"/>
            <w:noWrap w:val="0"/>
            <w:vAlign w:val="center"/>
          </w:tcPr>
          <w:p w14:paraId="72768EEA"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 w14:paraId="41BB2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21" w:type="pct"/>
            <w:noWrap w:val="0"/>
            <w:vAlign w:val="center"/>
          </w:tcPr>
          <w:p w14:paraId="15D7FB93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注册成立时间</w:t>
            </w:r>
          </w:p>
        </w:tc>
        <w:tc>
          <w:tcPr>
            <w:tcW w:w="1241" w:type="pct"/>
            <w:noWrap w:val="0"/>
            <w:vAlign w:val="center"/>
          </w:tcPr>
          <w:p w14:paraId="631AF607"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057" w:type="pct"/>
            <w:noWrap w:val="0"/>
            <w:vAlign w:val="center"/>
          </w:tcPr>
          <w:p w14:paraId="56E88694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统一社会</w:t>
            </w:r>
          </w:p>
          <w:p w14:paraId="1E2ECFB3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信用代码</w:t>
            </w:r>
          </w:p>
        </w:tc>
        <w:tc>
          <w:tcPr>
            <w:tcW w:w="1278" w:type="pct"/>
            <w:noWrap w:val="0"/>
            <w:vAlign w:val="center"/>
          </w:tcPr>
          <w:p w14:paraId="53DC5D4D"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 w14:paraId="7BDD0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1421" w:type="pct"/>
            <w:noWrap w:val="0"/>
            <w:vAlign w:val="center"/>
          </w:tcPr>
          <w:p w14:paraId="563D2A3F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241" w:type="pct"/>
            <w:noWrap w:val="0"/>
            <w:vAlign w:val="center"/>
          </w:tcPr>
          <w:p w14:paraId="0880A580"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057" w:type="pct"/>
            <w:noWrap w:val="0"/>
            <w:vAlign w:val="center"/>
          </w:tcPr>
          <w:p w14:paraId="0E7903B8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注册资金（万元）</w:t>
            </w:r>
          </w:p>
        </w:tc>
        <w:tc>
          <w:tcPr>
            <w:tcW w:w="1278" w:type="pct"/>
            <w:noWrap w:val="0"/>
            <w:vAlign w:val="center"/>
          </w:tcPr>
          <w:p w14:paraId="71896B71"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 w14:paraId="7957F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617" w:hRule="atLeast"/>
          <w:jc w:val="center"/>
        </w:trPr>
        <w:tc>
          <w:tcPr>
            <w:tcW w:w="1421" w:type="pct"/>
            <w:noWrap w:val="0"/>
            <w:vAlign w:val="center"/>
          </w:tcPr>
          <w:p w14:paraId="2B8A7511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  <w:t>实际经营地址</w:t>
            </w:r>
          </w:p>
        </w:tc>
        <w:tc>
          <w:tcPr>
            <w:tcW w:w="1241" w:type="pct"/>
            <w:noWrap w:val="0"/>
            <w:vAlign w:val="center"/>
          </w:tcPr>
          <w:p w14:paraId="04B9EF83"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057" w:type="pct"/>
            <w:noWrap w:val="0"/>
            <w:vAlign w:val="center"/>
          </w:tcPr>
          <w:p w14:paraId="6C97D8E5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  <w:t>统计关系所在地</w:t>
            </w:r>
          </w:p>
        </w:tc>
        <w:tc>
          <w:tcPr>
            <w:tcW w:w="1278" w:type="pct"/>
            <w:noWrap w:val="0"/>
            <w:vAlign w:val="center"/>
          </w:tcPr>
          <w:p w14:paraId="6E2930C5"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 w14:paraId="66C53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421" w:type="pct"/>
            <w:noWrap w:val="0"/>
            <w:vAlign w:val="center"/>
          </w:tcPr>
          <w:p w14:paraId="51269265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负责人</w:t>
            </w:r>
          </w:p>
        </w:tc>
        <w:tc>
          <w:tcPr>
            <w:tcW w:w="1241" w:type="pct"/>
            <w:noWrap w:val="0"/>
            <w:vAlign w:val="center"/>
          </w:tcPr>
          <w:p w14:paraId="4E0BE219"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057" w:type="pct"/>
            <w:noWrap w:val="0"/>
            <w:vAlign w:val="center"/>
          </w:tcPr>
          <w:p w14:paraId="20B233EF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1278" w:type="pct"/>
            <w:noWrap w:val="0"/>
            <w:vAlign w:val="center"/>
          </w:tcPr>
          <w:p w14:paraId="6278F251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 w14:paraId="3ADBE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1421" w:type="pct"/>
            <w:noWrap w:val="0"/>
            <w:vAlign w:val="center"/>
          </w:tcPr>
          <w:p w14:paraId="02161EF4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联系人</w:t>
            </w:r>
          </w:p>
        </w:tc>
        <w:tc>
          <w:tcPr>
            <w:tcW w:w="1241" w:type="pct"/>
            <w:noWrap w:val="0"/>
            <w:vAlign w:val="center"/>
          </w:tcPr>
          <w:p w14:paraId="7E8578AF"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057" w:type="pct"/>
            <w:noWrap w:val="0"/>
            <w:vAlign w:val="center"/>
          </w:tcPr>
          <w:p w14:paraId="1AA54CDB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手机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  <w:t>号码</w:t>
            </w:r>
          </w:p>
        </w:tc>
        <w:tc>
          <w:tcPr>
            <w:tcW w:w="1278" w:type="pct"/>
            <w:noWrap w:val="0"/>
            <w:vAlign w:val="center"/>
          </w:tcPr>
          <w:p w14:paraId="6B6C8762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 w14:paraId="6343E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1" w:type="pct"/>
            <w:noWrap w:val="0"/>
            <w:vAlign w:val="center"/>
          </w:tcPr>
          <w:p w14:paraId="263AB9EF">
            <w:pPr>
              <w:adjustRightInd w:val="0"/>
              <w:snapToGrid w:val="0"/>
              <w:spacing w:line="320" w:lineRule="exact"/>
              <w:jc w:val="center"/>
              <w:rPr>
                <w:rFonts w:hint="default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单位从业人数（以最近一个月实际缴纳的社保为准）</w:t>
            </w:r>
          </w:p>
        </w:tc>
        <w:tc>
          <w:tcPr>
            <w:tcW w:w="1241" w:type="pct"/>
            <w:noWrap w:val="0"/>
            <w:vAlign w:val="center"/>
          </w:tcPr>
          <w:p w14:paraId="3EFB9F6B"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  <w:tc>
          <w:tcPr>
            <w:tcW w:w="1057" w:type="pct"/>
            <w:noWrap w:val="0"/>
            <w:vAlign w:val="center"/>
          </w:tcPr>
          <w:p w14:paraId="19A38155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</w:pPr>
          </w:p>
        </w:tc>
        <w:tc>
          <w:tcPr>
            <w:tcW w:w="1278" w:type="pct"/>
            <w:noWrap w:val="0"/>
            <w:vAlign w:val="center"/>
          </w:tcPr>
          <w:p w14:paraId="4301676A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</w:p>
        </w:tc>
      </w:tr>
      <w:tr w14:paraId="037CE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21" w:type="pct"/>
            <w:noWrap w:val="0"/>
            <w:vAlign w:val="center"/>
          </w:tcPr>
          <w:p w14:paraId="414C4AF2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机构性质</w:t>
            </w:r>
          </w:p>
        </w:tc>
        <w:tc>
          <w:tcPr>
            <w:tcW w:w="3578" w:type="pct"/>
            <w:gridSpan w:val="3"/>
            <w:noWrap w:val="0"/>
            <w:vAlign w:val="center"/>
          </w:tcPr>
          <w:p w14:paraId="259827AA"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 xml:space="preserve">事业单位□   国有企业□   民营企业□   </w:t>
            </w:r>
          </w:p>
          <w:p w14:paraId="50FC30CD"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其他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□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u w:val="single"/>
                <w:lang w:bidi="ar"/>
              </w:rPr>
              <w:t xml:space="preserve">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（请填写）</w:t>
            </w:r>
          </w:p>
        </w:tc>
      </w:tr>
      <w:tr w14:paraId="0359D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21" w:type="pct"/>
            <w:noWrap w:val="0"/>
            <w:vAlign w:val="center"/>
          </w:tcPr>
          <w:p w14:paraId="0EA1F1BF">
            <w:pPr>
              <w:adjustRightInd w:val="0"/>
              <w:snapToGrid w:val="0"/>
              <w:spacing w:line="320" w:lineRule="exact"/>
              <w:jc w:val="center"/>
              <w:rPr>
                <w:rFonts w:hint="default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聚焦的行业领域</w:t>
            </w:r>
          </w:p>
        </w:tc>
        <w:tc>
          <w:tcPr>
            <w:tcW w:w="3578" w:type="pct"/>
            <w:gridSpan w:val="3"/>
            <w:noWrap w:val="0"/>
            <w:vAlign w:val="center"/>
          </w:tcPr>
          <w:p w14:paraId="0E249D59">
            <w:pPr>
              <w:adjustRightInd w:val="0"/>
              <w:snapToGrid w:val="0"/>
              <w:spacing w:line="320" w:lineRule="exac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数字广告业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□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 xml:space="preserve">  </w:t>
            </w:r>
          </w:p>
          <w:p w14:paraId="07347AD1">
            <w:pPr>
              <w:adjustRightInd w:val="0"/>
              <w:snapToGrid w:val="0"/>
              <w:spacing w:line="320" w:lineRule="exact"/>
              <w:rPr>
                <w:rFonts w:hint="default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其他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□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u w:val="single"/>
                <w:lang w:bidi="ar"/>
              </w:rPr>
              <w:t xml:space="preserve">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u w:val="single"/>
                <w:lang w:val="en-US" w:eastAsia="zh-CN" w:bidi="ar"/>
              </w:rPr>
              <w:t xml:space="preserve">         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（请填写）</w:t>
            </w:r>
          </w:p>
        </w:tc>
      </w:tr>
      <w:tr w14:paraId="2DC81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1421" w:type="pct"/>
            <w:noWrap w:val="0"/>
            <w:vAlign w:val="center"/>
          </w:tcPr>
          <w:p w14:paraId="014A9476">
            <w:pPr>
              <w:adjustRightInd w:val="0"/>
              <w:snapToGrid w:val="0"/>
              <w:spacing w:line="320" w:lineRule="exact"/>
              <w:jc w:val="center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企业信用状态</w:t>
            </w:r>
          </w:p>
        </w:tc>
        <w:tc>
          <w:tcPr>
            <w:tcW w:w="3578" w:type="pct"/>
            <w:gridSpan w:val="3"/>
            <w:noWrap w:val="0"/>
            <w:vAlign w:val="center"/>
          </w:tcPr>
          <w:p w14:paraId="0F60EED4">
            <w:pPr>
              <w:adjustRightInd w:val="0"/>
              <w:snapToGrid w:val="0"/>
              <w:spacing w:line="320" w:lineRule="exact"/>
              <w:jc w:val="lef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 xml:space="preserve">企业信用状态良好  是□否□          有无重大行政处罚记录  有□无□  </w:t>
            </w:r>
          </w:p>
          <w:p w14:paraId="46943C5B">
            <w:pPr>
              <w:adjustRightInd w:val="0"/>
              <w:snapToGrid w:val="0"/>
              <w:spacing w:line="320" w:lineRule="exact"/>
              <w:jc w:val="left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  <w:t>有无严重失信主体记录  有□无□</w:t>
            </w:r>
          </w:p>
        </w:tc>
      </w:tr>
      <w:tr w14:paraId="4E3CD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181" w:hRule="atLeast"/>
          <w:jc w:val="center"/>
        </w:trPr>
        <w:tc>
          <w:tcPr>
            <w:tcW w:w="5000" w:type="pct"/>
            <w:gridSpan w:val="4"/>
            <w:noWrap w:val="0"/>
            <w:vAlign w:val="top"/>
          </w:tcPr>
          <w:p w14:paraId="73144079">
            <w:pPr>
              <w:adjustRightInd w:val="0"/>
              <w:snapToGrid w:val="0"/>
              <w:spacing w:line="320" w:lineRule="exact"/>
              <w:jc w:val="both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 w:bidi="ar"/>
              </w:rPr>
              <w:t>企业</w:t>
            </w:r>
            <w:r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bidi="ar"/>
              </w:rPr>
              <w:t>简介：</w:t>
            </w:r>
          </w:p>
          <w:p w14:paraId="0AA1266E">
            <w:pPr>
              <w:adjustRightInd w:val="0"/>
              <w:snapToGrid w:val="0"/>
              <w:spacing w:line="320" w:lineRule="exact"/>
              <w:jc w:val="both"/>
              <w:rPr>
                <w:rFonts w:hint="default" w:ascii="文星仿宋" w:hAnsi="文星仿宋" w:eastAsia="文星仿宋" w:cs="文星仿宋"/>
                <w:color w:val="auto"/>
                <w:sz w:val="24"/>
                <w:szCs w:val="24"/>
                <w:lang w:val="en-US" w:eastAsia="zh-CN" w:bidi="ar"/>
              </w:rPr>
            </w:pPr>
          </w:p>
        </w:tc>
      </w:tr>
      <w:tr w14:paraId="7371A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E2B8BBD">
            <w:pPr>
              <w:adjustRightInd w:val="0"/>
              <w:snapToGrid w:val="0"/>
              <w:spacing w:line="320" w:lineRule="exact"/>
              <w:jc w:val="left"/>
              <w:rPr>
                <w:rFonts w:hint="eastAsia"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bidi="ar"/>
              </w:rPr>
              <w:t>二、服务能力</w:t>
            </w:r>
          </w:p>
        </w:tc>
      </w:tr>
      <w:tr w14:paraId="2560B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0D695AF">
            <w:pPr>
              <w:adjustRightInd w:val="0"/>
              <w:snapToGrid w:val="0"/>
              <w:spacing w:line="320" w:lineRule="exact"/>
              <w:jc w:val="both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eastAsia="zh-CN" w:bidi="ar"/>
              </w:rPr>
            </w:pP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bidi="ar"/>
              </w:rPr>
              <w:t>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年度服务客户总体规模</w:t>
            </w:r>
          </w:p>
        </w:tc>
      </w:tr>
      <w:tr w14:paraId="002F5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1384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7E1BE83E">
            <w:pPr>
              <w:adjustRightInd w:val="0"/>
              <w:snapToGrid w:val="0"/>
              <w:spacing w:line="320" w:lineRule="exact"/>
              <w:jc w:val="both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</w:tr>
      <w:tr w14:paraId="08C55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5000" w:type="pct"/>
            <w:gridSpan w:val="4"/>
            <w:noWrap w:val="0"/>
            <w:vAlign w:val="top"/>
          </w:tcPr>
          <w:p w14:paraId="69A85680">
            <w:pPr>
              <w:adjustRightInd w:val="0"/>
              <w:snapToGrid w:val="0"/>
              <w:spacing w:line="320" w:lineRule="exact"/>
              <w:rPr>
                <w:rFonts w:hint="eastAsia" w:ascii="仿宋_GB2312"/>
                <w:color w:val="auto"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bidi="ar"/>
              </w:rPr>
              <w:t>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数字广告服务客户数量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留存比</w:t>
            </w:r>
          </w:p>
        </w:tc>
      </w:tr>
      <w:tr w14:paraId="77DA0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1314" w:hRule="atLeast"/>
          <w:jc w:val="center"/>
        </w:trPr>
        <w:tc>
          <w:tcPr>
            <w:tcW w:w="5000" w:type="pct"/>
            <w:gridSpan w:val="4"/>
            <w:noWrap w:val="0"/>
            <w:vAlign w:val="top"/>
          </w:tcPr>
          <w:p w14:paraId="44C43808"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</w:tr>
      <w:tr w14:paraId="39C53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12D1D1A">
            <w:pPr>
              <w:adjustRightInd w:val="0"/>
              <w:snapToGrid w:val="0"/>
              <w:spacing w:line="320" w:lineRule="exact"/>
              <w:rPr>
                <w:rFonts w:hint="default" w:ascii="楷体_GB2312" w:eastAsia="楷体_GB2312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szCs w:val="24"/>
                <w:lang w:val="en-US" w:eastAsia="zh-CN"/>
              </w:rPr>
              <w:t>3.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出海业务服务成效</w:t>
            </w:r>
          </w:p>
        </w:tc>
      </w:tr>
      <w:tr w14:paraId="29710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1123" w:hRule="atLeast"/>
          <w:jc w:val="center"/>
        </w:trPr>
        <w:tc>
          <w:tcPr>
            <w:tcW w:w="5000" w:type="pct"/>
            <w:gridSpan w:val="4"/>
            <w:noWrap w:val="0"/>
            <w:vAlign w:val="top"/>
          </w:tcPr>
          <w:p w14:paraId="7B446106">
            <w:pPr>
              <w:tabs>
                <w:tab w:val="left" w:pos="1412"/>
              </w:tabs>
              <w:adjustRightInd w:val="0"/>
              <w:snapToGrid w:val="0"/>
              <w:spacing w:line="320" w:lineRule="exact"/>
              <w:jc w:val="both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eastAsia="zh-CN"/>
              </w:rPr>
            </w:pPr>
          </w:p>
        </w:tc>
      </w:tr>
      <w:tr w14:paraId="23F20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562BB6A7">
            <w:pPr>
              <w:adjustRightInd w:val="0"/>
              <w:snapToGrid w:val="0"/>
              <w:spacing w:line="320" w:lineRule="exact"/>
              <w:rPr>
                <w:rFonts w:hint="default" w:ascii="楷体_GB2312" w:eastAsia="楷体_GB2312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承办区级及以上数字广告产业大会、创意赛事</w:t>
            </w:r>
          </w:p>
        </w:tc>
      </w:tr>
      <w:tr w14:paraId="6CF7B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1351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86A364D">
            <w:pPr>
              <w:adjustRightInd w:val="0"/>
              <w:snapToGrid w:val="0"/>
              <w:spacing w:line="320" w:lineRule="exact"/>
              <w:jc w:val="both"/>
              <w:rPr>
                <w:rFonts w:hint="eastAsia" w:ascii="文星仿宋" w:hAnsi="文星仿宋" w:eastAsia="文星仿宋" w:cs="文星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0E79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42AF117">
            <w:pPr>
              <w:adjustRightInd w:val="0"/>
              <w:snapToGrid w:val="0"/>
              <w:spacing w:line="320" w:lineRule="exact"/>
              <w:rPr>
                <w:rFonts w:hint="default" w:ascii="楷体_GB2312" w:eastAsia="楷体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4"/>
                <w:szCs w:val="24"/>
                <w:lang w:val="en-US" w:eastAsia="zh-CN"/>
              </w:rPr>
              <w:t>5.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承办区级及以上数字广告创意赛事</w:t>
            </w:r>
          </w:p>
        </w:tc>
      </w:tr>
      <w:tr w14:paraId="47A59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1140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2C550833">
            <w:pPr>
              <w:adjustRightInd w:val="0"/>
              <w:snapToGrid w:val="0"/>
              <w:spacing w:line="320" w:lineRule="exact"/>
              <w:rPr>
                <w:rFonts w:hint="eastAsia" w:ascii="楷体_GB2312" w:eastAsia="楷体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15C5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710410AF">
            <w:pPr>
              <w:adjustRightInd w:val="0"/>
              <w:snapToGrid w:val="0"/>
              <w:spacing w:line="320" w:lineRule="exact"/>
              <w:rPr>
                <w:rFonts w:hint="default" w:ascii="楷体_GB2312" w:eastAsia="楷体_GB2312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eastAsia="楷体_GB2312"/>
                <w:b/>
                <w:bCs/>
                <w:color w:val="auto"/>
                <w:sz w:val="24"/>
                <w:szCs w:val="24"/>
                <w:lang w:val="en-US" w:eastAsia="zh-CN"/>
              </w:rPr>
              <w:t>6.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参与标准研制层级</w:t>
            </w:r>
          </w:p>
        </w:tc>
      </w:tr>
      <w:tr w14:paraId="60BA0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1228" w:hRule="atLeast"/>
          <w:jc w:val="center"/>
        </w:trPr>
        <w:tc>
          <w:tcPr>
            <w:tcW w:w="5000" w:type="pct"/>
            <w:gridSpan w:val="4"/>
            <w:noWrap w:val="0"/>
            <w:vAlign w:val="top"/>
          </w:tcPr>
          <w:p w14:paraId="57C7B12C">
            <w:pPr>
              <w:adjustRightInd w:val="0"/>
              <w:snapToGrid w:val="0"/>
              <w:spacing w:line="320" w:lineRule="exact"/>
              <w:jc w:val="both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eastAsia="zh-CN" w:bidi="ar"/>
              </w:rPr>
            </w:pPr>
          </w:p>
        </w:tc>
      </w:tr>
      <w:tr w14:paraId="66452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034F5F04">
            <w:pPr>
              <w:adjustRightInd w:val="0"/>
              <w:snapToGrid w:val="0"/>
              <w:spacing w:line="320" w:lineRule="exact"/>
              <w:rPr>
                <w:rFonts w:hint="default" w:ascii="楷体_GB2312" w:eastAsia="楷体_GB2312"/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  <w:t>7.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产出副中心主题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优秀广告作品</w:t>
            </w:r>
          </w:p>
        </w:tc>
      </w:tr>
      <w:tr w14:paraId="51427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1394" w:hRule="atLeast"/>
          <w:jc w:val="center"/>
        </w:trPr>
        <w:tc>
          <w:tcPr>
            <w:tcW w:w="5000" w:type="pct"/>
            <w:gridSpan w:val="4"/>
            <w:noWrap w:val="0"/>
            <w:vAlign w:val="top"/>
          </w:tcPr>
          <w:p w14:paraId="75D9D2EB"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</w:tr>
      <w:tr w14:paraId="34FAD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03313272">
            <w:pPr>
              <w:adjustRightInd w:val="0"/>
              <w:snapToGrid w:val="0"/>
              <w:spacing w:line="320" w:lineRule="exact"/>
              <w:rPr>
                <w:rFonts w:hint="default" w:ascii="楷体_GB2312" w:eastAsia="楷体_GB2312"/>
                <w:b/>
                <w:bCs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  <w:t>8.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高层次创意、数字技术人才</w:t>
            </w:r>
          </w:p>
        </w:tc>
      </w:tr>
      <w:tr w14:paraId="37F05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1104" w:hRule="atLeast"/>
          <w:jc w:val="center"/>
        </w:trPr>
        <w:tc>
          <w:tcPr>
            <w:tcW w:w="5000" w:type="pct"/>
            <w:gridSpan w:val="4"/>
            <w:noWrap w:val="0"/>
            <w:vAlign w:val="top"/>
          </w:tcPr>
          <w:p w14:paraId="19A7EC13"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bidi="ar"/>
              </w:rPr>
            </w:pPr>
          </w:p>
        </w:tc>
      </w:tr>
      <w:tr w14:paraId="3FB1D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1FF2362E">
            <w:pPr>
              <w:adjustRightInd w:val="0"/>
              <w:snapToGrid w:val="0"/>
              <w:spacing w:line="320" w:lineRule="exact"/>
              <w:rPr>
                <w:rFonts w:hint="default" w:ascii="楷体_GB2312" w:hAnsi="宋体" w:eastAsia="楷体_GB2312" w:cs="楷体_GB2312"/>
                <w:bCs/>
                <w:color w:val="auto"/>
                <w:sz w:val="24"/>
                <w:szCs w:val="24"/>
                <w:lang w:val="en-US" w:bidi="ar"/>
              </w:rPr>
            </w:pP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  <w:t>9.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引荐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优质企业在通州区开展经营活动</w:t>
            </w:r>
          </w:p>
        </w:tc>
      </w:tr>
      <w:tr w14:paraId="1D8B1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1288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0CB5302F"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</w:tr>
      <w:tr w14:paraId="472C6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78FD2C06">
            <w:pPr>
              <w:adjustRightInd w:val="0"/>
              <w:snapToGrid w:val="0"/>
              <w:spacing w:line="320" w:lineRule="exact"/>
              <w:rPr>
                <w:rFonts w:hint="default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  <w:t>10.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实体运营团队与办公场地扩充情况</w:t>
            </w:r>
          </w:p>
        </w:tc>
      </w:tr>
      <w:tr w14:paraId="32124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cantSplit/>
          <w:trHeight w:val="1112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29C81139">
            <w:pPr>
              <w:adjustRightInd w:val="0"/>
              <w:snapToGrid w:val="0"/>
              <w:spacing w:line="320" w:lineRule="exact"/>
              <w:rPr>
                <w:rFonts w:hint="eastAsia" w:ascii="楷体_GB2312" w:hAnsi="宋体" w:eastAsia="楷体_GB2312" w:cs="楷体_GB2312"/>
                <w:bCs/>
                <w:color w:val="auto"/>
                <w:sz w:val="24"/>
                <w:szCs w:val="24"/>
                <w:lang w:val="en-US" w:eastAsia="zh-CN" w:bidi="ar"/>
              </w:rPr>
            </w:pPr>
          </w:p>
        </w:tc>
      </w:tr>
    </w:tbl>
    <w:p w14:paraId="584AD188">
      <w:pPr>
        <w:bidi w:val="0"/>
        <w:jc w:val="left"/>
        <w:rPr>
          <w:rFonts w:hint="default" w:ascii="文星仿宋" w:hAnsi="文星仿宋" w:eastAsia="文星仿宋" w:cs="文星仿宋"/>
          <w:color w:val="auto"/>
          <w:sz w:val="32"/>
          <w:szCs w:val="32"/>
          <w:lang w:val="en-US" w:eastAsia="zh-CN"/>
        </w:rPr>
      </w:pPr>
      <w:bookmarkStart w:id="0" w:name="_GoBack"/>
      <w:bookmarkEnd w:id="0"/>
    </w:p>
    <w:p w14:paraId="67A9B39A"/>
    <w:sectPr>
      <w:footerReference r:id="rId5" w:type="default"/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星仿宋">
    <w:altName w:val="方正仿宋_GBK"/>
    <w:panose1 w:val="0201060900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67193">
    <w:pPr>
      <w:pStyle w:val="4"/>
      <w:jc w:val="right"/>
      <w:rPr>
        <w:rFonts w:ascii="宋体" w:hAnsi="宋体" w:eastAsia="宋体"/>
        <w:color w:val="auto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FFD200">
                          <w:pPr>
                            <w:pStyle w:val="4"/>
                            <w:jc w:val="right"/>
                            <w:rPr>
                              <w:rFonts w:hint="eastAsia" w:ascii="文星仿宋" w:hAnsi="文星仿宋" w:eastAsia="文星仿宋" w:cs="文星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文星仿宋" w:hAnsi="文星仿宋" w:eastAsia="文星仿宋" w:cs="文星仿宋"/>
                              <w:color w:val="auto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color w:val="auto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color w:val="auto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color w:val="auto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color w:val="auto"/>
                              <w:sz w:val="28"/>
                              <w:szCs w:val="28"/>
                            </w:rPr>
                            <w:t xml:space="preserve"> 27 -</w:t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color w:val="auto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1FFD200">
                    <w:pPr>
                      <w:pStyle w:val="4"/>
                      <w:jc w:val="right"/>
                      <w:rPr>
                        <w:rFonts w:hint="eastAsia" w:ascii="文星仿宋" w:hAnsi="文星仿宋" w:eastAsia="文星仿宋" w:cs="文星仿宋"/>
                        <w:sz w:val="28"/>
                        <w:szCs w:val="28"/>
                      </w:rPr>
                    </w:pPr>
                    <w:r>
                      <w:rPr>
                        <w:rFonts w:hint="eastAsia" w:ascii="文星仿宋" w:hAnsi="文星仿宋" w:eastAsia="文星仿宋" w:cs="文星仿宋"/>
                        <w:color w:val="auto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文星仿宋" w:hAnsi="文星仿宋" w:eastAsia="文星仿宋" w:cs="文星仿宋"/>
                        <w:color w:val="auto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文星仿宋" w:hAnsi="文星仿宋" w:eastAsia="文星仿宋" w:cs="文星仿宋"/>
                        <w:color w:val="auto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文星仿宋" w:hAnsi="文星仿宋" w:eastAsia="文星仿宋" w:cs="文星仿宋"/>
                        <w:color w:val="auto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hint="eastAsia" w:ascii="文星仿宋" w:hAnsi="文星仿宋" w:eastAsia="文星仿宋" w:cs="文星仿宋"/>
                        <w:color w:val="auto"/>
                        <w:sz w:val="28"/>
                        <w:szCs w:val="28"/>
                      </w:rPr>
                      <w:t xml:space="preserve"> 27 -</w:t>
                    </w:r>
                    <w:r>
                      <w:rPr>
                        <w:rFonts w:hint="eastAsia" w:ascii="文星仿宋" w:hAnsi="文星仿宋" w:eastAsia="文星仿宋" w:cs="文星仿宋"/>
                        <w:color w:val="auto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696F1F0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541A6">
    <w:pPr>
      <w:pStyle w:val="4"/>
      <w:rPr>
        <w:rFonts w:ascii="宋体" w:hAnsi="宋体" w:eastAsia="宋体"/>
        <w:color w:val="auto"/>
        <w:sz w:val="28"/>
        <w:szCs w:val="28"/>
      </w:rPr>
    </w:pPr>
    <w:r>
      <w:rPr>
        <w:rFonts w:ascii="宋体" w:hAnsi="宋体" w:eastAsia="宋体"/>
        <w:color w:val="auto"/>
        <w:sz w:val="28"/>
        <w:szCs w:val="28"/>
      </w:rPr>
      <w:fldChar w:fldCharType="begin"/>
    </w:r>
    <w:r>
      <w:rPr>
        <w:rFonts w:ascii="宋体" w:hAnsi="宋体" w:eastAsia="宋体"/>
        <w:color w:val="auto"/>
        <w:sz w:val="28"/>
        <w:szCs w:val="28"/>
      </w:rPr>
      <w:instrText xml:space="preserve"> PAGE   \* MERGEFORMAT </w:instrText>
    </w:r>
    <w:r>
      <w:rPr>
        <w:rFonts w:ascii="宋体" w:hAnsi="宋体" w:eastAsia="宋体"/>
        <w:color w:val="auto"/>
        <w:sz w:val="28"/>
        <w:szCs w:val="28"/>
      </w:rPr>
      <w:fldChar w:fldCharType="separate"/>
    </w:r>
    <w:r>
      <w:rPr>
        <w:rFonts w:ascii="宋体" w:hAnsi="宋体" w:eastAsia="宋体"/>
        <w:color w:val="auto"/>
        <w:sz w:val="28"/>
        <w:szCs w:val="28"/>
        <w:lang w:val="zh-CN"/>
      </w:rPr>
      <w:t>-</w:t>
    </w:r>
    <w:r>
      <w:rPr>
        <w:rFonts w:ascii="宋体" w:hAnsi="宋体" w:eastAsia="宋体"/>
        <w:color w:val="auto"/>
        <w:sz w:val="28"/>
        <w:szCs w:val="28"/>
      </w:rPr>
      <w:t xml:space="preserve"> 28 -</w:t>
    </w:r>
    <w:r>
      <w:rPr>
        <w:rFonts w:ascii="宋体" w:hAnsi="宋体" w:eastAsia="宋体"/>
        <w:color w:val="auto"/>
        <w:sz w:val="28"/>
        <w:szCs w:val="28"/>
      </w:rPr>
      <w:fldChar w:fldCharType="end"/>
    </w:r>
  </w:p>
  <w:p w14:paraId="164C5B76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C0ADC">
    <w:pPr>
      <w:pStyle w:val="4"/>
      <w:rPr>
        <w:rFonts w:hint="eastAsia" w:ascii="文星仿宋" w:hAnsi="文星仿宋" w:eastAsia="文星仿宋" w:cs="文星仿宋"/>
        <w:sz w:val="28"/>
        <w:szCs w:val="28"/>
      </w:rPr>
    </w:pPr>
    <w:r>
      <w:rPr>
        <w:rFonts w:hint="eastAsia" w:ascii="文星仿宋" w:hAnsi="文星仿宋" w:eastAsia="文星仿宋" w:cs="文星仿宋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5DBC93">
                          <w:pPr>
                            <w:pStyle w:val="4"/>
                            <w:rPr>
                              <w:rFonts w:hint="eastAsia" w:ascii="文星仿宋" w:hAnsi="文星仿宋" w:eastAsia="文星仿宋" w:cs="文星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文星仿宋" w:hAnsi="文星仿宋" w:eastAsia="文星仿宋" w:cs="文星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文星仿宋" w:hAnsi="文星仿宋" w:eastAsia="文星仿宋" w:cs="文星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5DBC93">
                    <w:pPr>
                      <w:pStyle w:val="4"/>
                      <w:rPr>
                        <w:rFonts w:hint="eastAsia" w:ascii="文星仿宋" w:hAnsi="文星仿宋" w:eastAsia="文星仿宋" w:cs="文星仿宋"/>
                        <w:sz w:val="28"/>
                        <w:szCs w:val="28"/>
                      </w:rPr>
                    </w:pPr>
                    <w:r>
                      <w:rPr>
                        <w:rFonts w:hint="eastAsia" w:ascii="文星仿宋" w:hAnsi="文星仿宋" w:eastAsia="文星仿宋" w:cs="文星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文星仿宋" w:hAnsi="文星仿宋" w:eastAsia="文星仿宋" w:cs="文星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文星仿宋" w:hAnsi="文星仿宋" w:eastAsia="文星仿宋" w:cs="文星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文星仿宋" w:hAnsi="文星仿宋" w:eastAsia="文星仿宋" w:cs="文星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文星仿宋" w:hAnsi="文星仿宋" w:eastAsia="文星仿宋" w:cs="文星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3878AA"/>
    <w:rsid w:val="0F1F5AAE"/>
    <w:rsid w:val="183878AA"/>
    <w:rsid w:val="257B37D0"/>
    <w:rsid w:val="271A6159"/>
    <w:rsid w:val="27F76E7F"/>
    <w:rsid w:val="2EAEB7E0"/>
    <w:rsid w:val="30F1267E"/>
    <w:rsid w:val="52F3597E"/>
    <w:rsid w:val="604764DA"/>
    <w:rsid w:val="67ED0F84"/>
    <w:rsid w:val="6EFB1A54"/>
    <w:rsid w:val="73E01823"/>
    <w:rsid w:val="75DF13D2"/>
    <w:rsid w:val="77962542"/>
    <w:rsid w:val="77AA2066"/>
    <w:rsid w:val="7D7AE4B3"/>
    <w:rsid w:val="7FB1E884"/>
    <w:rsid w:val="8EE626BF"/>
    <w:rsid w:val="EED67BE8"/>
    <w:rsid w:val="F6F9532C"/>
    <w:rsid w:val="FFFF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Calibri" w:hAnsi="Calibri" w:eastAsia="宋体" w:cs="Calibri"/>
      <w:color w:val="auto"/>
      <w:sz w:val="21"/>
      <w:szCs w:val="21"/>
    </w:rPr>
  </w:style>
  <w:style w:type="paragraph" w:styleId="3">
    <w:name w:val="Plain Text"/>
    <w:basedOn w:val="1"/>
    <w:qFormat/>
    <w:uiPriority w:val="0"/>
    <w:rPr>
      <w:rFonts w:ascii="宋体" w:hAnsi="宋体" w:eastAsia="文星仿宋"/>
      <w:sz w:val="32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887</Words>
  <Characters>914</Characters>
  <Lines>0</Lines>
  <Paragraphs>0</Paragraphs>
  <TotalTime>3</TotalTime>
  <ScaleCrop>false</ScaleCrop>
  <LinksUpToDate>false</LinksUpToDate>
  <CharactersWithSpaces>986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2026-03-12T09:12:00Z</dcterms:created>
  <dc:creator>hp</dc:creator>
  <cp:lastModifiedBy>user</cp:lastModifiedBy>
  <cp:lastPrinted>2026-09-25T10:28:00Z</cp:lastPrinted>
  <dcterms:modified xsi:type="dcterms:W3CDTF">2026-10-30T18:19:50Z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F426AF34B06E027BA7FBE26A2EF25CA4_43</vt:lpwstr>
  </property>
  <property fmtid="{D5CDD505-2E9C-101B-9397-08002B2CF9AE}" pid="4" name="KSOTemplateDocerSaveRecord">
    <vt:lpwstr>eyJoZGlkIjoiOTM0NzZiODBjMzZjNzEzNWY1NjYyMTI5OWFkMjllN2YiLCJ1c2VySWQiOiI0MTk0OTEzNTkifQ==</vt:lpwstr>
  </property>
</Properties>
</file>