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32C3E">
      <w:pPr>
        <w:spacing w:line="560" w:lineRule="exact"/>
        <w:jc w:val="left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  <w:bookmarkStart w:id="0" w:name="_GoBack"/>
      <w:bookmarkEnd w:id="0"/>
    </w:p>
    <w:p w14:paraId="039FC3FD">
      <w:pPr>
        <w:jc w:val="center"/>
      </w:pPr>
      <w:r>
        <w:rPr>
          <w:rFonts w:hint="eastAsia" w:eastAsia="黑体"/>
          <w:color w:val="000000"/>
          <w:sz w:val="36"/>
          <w:szCs w:val="36"/>
          <w:lang w:eastAsia="zh-CN"/>
        </w:rPr>
        <w:t>数智创新</w:t>
      </w:r>
      <w:r>
        <w:rPr>
          <w:rFonts w:hint="eastAsia" w:eastAsia="黑体"/>
          <w:color w:val="000000"/>
          <w:sz w:val="36"/>
          <w:szCs w:val="36"/>
        </w:rPr>
        <w:t>OPC社区管理机构人员名单</w:t>
      </w:r>
    </w:p>
    <w:tbl>
      <w:tblPr>
        <w:tblStyle w:val="4"/>
        <w:tblW w:w="8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219"/>
        <w:gridCol w:w="1220"/>
        <w:gridCol w:w="1220"/>
        <w:gridCol w:w="2312"/>
        <w:gridCol w:w="1527"/>
      </w:tblGrid>
      <w:tr w14:paraId="4A1B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20" w:type="dxa"/>
            <w:noWrap w:val="0"/>
            <w:vAlign w:val="center"/>
          </w:tcPr>
          <w:p w14:paraId="7745ABC4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1219" w:type="dxa"/>
            <w:noWrap w:val="0"/>
            <w:vAlign w:val="center"/>
          </w:tcPr>
          <w:p w14:paraId="080592CD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姓名</w:t>
            </w:r>
          </w:p>
        </w:tc>
        <w:tc>
          <w:tcPr>
            <w:tcW w:w="1220" w:type="dxa"/>
            <w:noWrap w:val="0"/>
            <w:vAlign w:val="center"/>
          </w:tcPr>
          <w:p w14:paraId="6488689C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职务</w:t>
            </w:r>
          </w:p>
        </w:tc>
        <w:tc>
          <w:tcPr>
            <w:tcW w:w="1220" w:type="dxa"/>
            <w:noWrap w:val="0"/>
            <w:vAlign w:val="center"/>
          </w:tcPr>
          <w:p w14:paraId="2BC726B3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学历</w:t>
            </w:r>
          </w:p>
        </w:tc>
        <w:tc>
          <w:tcPr>
            <w:tcW w:w="2312" w:type="dxa"/>
            <w:noWrap w:val="0"/>
            <w:vAlign w:val="center"/>
          </w:tcPr>
          <w:p w14:paraId="4A592036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是否为专职服务人员（是/否）</w:t>
            </w:r>
          </w:p>
        </w:tc>
        <w:tc>
          <w:tcPr>
            <w:tcW w:w="1527" w:type="dxa"/>
            <w:noWrap w:val="0"/>
            <w:vAlign w:val="center"/>
          </w:tcPr>
          <w:p w14:paraId="652594BF">
            <w:pPr>
              <w:pStyle w:val="2"/>
              <w:spacing w:after="0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专业方向</w:t>
            </w:r>
          </w:p>
        </w:tc>
      </w:tr>
      <w:tr w14:paraId="26F1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3EBC1E4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219" w:type="dxa"/>
            <w:noWrap w:val="0"/>
            <w:vAlign w:val="center"/>
          </w:tcPr>
          <w:p w14:paraId="374BD7F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03EC1197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10349AE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C464E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7CB3542E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77BB7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007A13D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219" w:type="dxa"/>
            <w:noWrap w:val="0"/>
            <w:vAlign w:val="center"/>
          </w:tcPr>
          <w:p w14:paraId="469282B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0AB072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5DE62F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2FC2CDA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453CD7D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0E353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051338C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219" w:type="dxa"/>
            <w:noWrap w:val="0"/>
            <w:vAlign w:val="center"/>
          </w:tcPr>
          <w:p w14:paraId="0113230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0752BCC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4CA162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5C32B93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54D4CAE0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2C48F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243E089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219" w:type="dxa"/>
            <w:noWrap w:val="0"/>
            <w:vAlign w:val="center"/>
          </w:tcPr>
          <w:p w14:paraId="222CD21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2DBEF828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CF4E5F4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1ED8213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26258A3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23AC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0" w:type="dxa"/>
            <w:noWrap w:val="0"/>
            <w:vAlign w:val="center"/>
          </w:tcPr>
          <w:p w14:paraId="30E39CC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219" w:type="dxa"/>
            <w:noWrap w:val="0"/>
            <w:vAlign w:val="center"/>
          </w:tcPr>
          <w:p w14:paraId="0277E592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3C997176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D94737F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3A39011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2CE8D84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  <w:tr w14:paraId="7834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0" w:type="dxa"/>
            <w:noWrap w:val="0"/>
            <w:vAlign w:val="center"/>
          </w:tcPr>
          <w:p w14:paraId="37B35133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...</w:t>
            </w:r>
          </w:p>
        </w:tc>
        <w:tc>
          <w:tcPr>
            <w:tcW w:w="1219" w:type="dxa"/>
            <w:noWrap w:val="0"/>
            <w:vAlign w:val="center"/>
          </w:tcPr>
          <w:p w14:paraId="563D05DC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14723C2B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220" w:type="dxa"/>
            <w:noWrap w:val="0"/>
            <w:vAlign w:val="center"/>
          </w:tcPr>
          <w:p w14:paraId="53CB8F95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2312" w:type="dxa"/>
            <w:noWrap w:val="0"/>
            <w:vAlign w:val="center"/>
          </w:tcPr>
          <w:p w14:paraId="0533A1B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1527" w:type="dxa"/>
            <w:noWrap w:val="0"/>
            <w:vAlign w:val="center"/>
          </w:tcPr>
          <w:p w14:paraId="397EE6F1">
            <w:pPr>
              <w:pStyle w:val="2"/>
              <w:spacing w:after="0"/>
              <w:jc w:val="center"/>
              <w:rPr>
                <w:rFonts w:ascii="宋体" w:hAnsi="宋体" w:cs="宋体"/>
              </w:rPr>
            </w:pPr>
          </w:p>
        </w:tc>
      </w:tr>
    </w:tbl>
    <w:p w14:paraId="08DC8B24">
      <w:pPr>
        <w:pStyle w:val="2"/>
      </w:pPr>
    </w:p>
    <w:p w14:paraId="3B63FE89"/>
    <w:p w14:paraId="6A0E4E7F"/>
    <w:p w14:paraId="34DF07A5"/>
    <w:p w14:paraId="2A3E6093"/>
    <w:p w14:paraId="7523E55F"/>
    <w:p w14:paraId="464B8C32"/>
    <w:p w14:paraId="09DF6F32"/>
    <w:p w14:paraId="2CA00B9B"/>
    <w:p w14:paraId="0B15777A"/>
    <w:p w14:paraId="47364803"/>
    <w:p w14:paraId="231C13FD"/>
    <w:p w14:paraId="5DB48736"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"/>
        </w:rPr>
      </w:pPr>
    </w:p>
    <w:p w14:paraId="26F2F18F">
      <w:pPr>
        <w:adjustRightInd w:val="0"/>
        <w:snapToGrid w:val="0"/>
        <w:spacing w:line="600" w:lineRule="exact"/>
        <w:jc w:val="center"/>
        <w:rPr>
          <w:rFonts w:hint="eastAsia" w:ascii="方正小标宋简体" w:hAnsi="宋体" w:eastAsia="方正小标宋简体" w:cs="微软雅黑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"/>
        </w:rPr>
        <w:t>入驻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企业情况汇总表</w:t>
      </w:r>
    </w:p>
    <w:tbl>
      <w:tblPr>
        <w:tblStyle w:val="3"/>
        <w:tblpPr w:leftFromText="180" w:rightFromText="180" w:vertAnchor="text" w:horzAnchor="page" w:tblpXSpec="center" w:tblpY="594"/>
        <w:tblOverlap w:val="never"/>
        <w:tblW w:w="62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695"/>
        <w:gridCol w:w="793"/>
        <w:gridCol w:w="582"/>
        <w:gridCol w:w="354"/>
        <w:gridCol w:w="795"/>
        <w:gridCol w:w="594"/>
        <w:gridCol w:w="354"/>
        <w:gridCol w:w="354"/>
        <w:gridCol w:w="940"/>
        <w:gridCol w:w="444"/>
        <w:gridCol w:w="810"/>
        <w:gridCol w:w="810"/>
        <w:gridCol w:w="855"/>
        <w:gridCol w:w="945"/>
        <w:gridCol w:w="1148"/>
      </w:tblGrid>
      <w:tr w14:paraId="1CA86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tblHeader/>
          <w:jc w:val="center"/>
        </w:trPr>
        <w:tc>
          <w:tcPr>
            <w:tcW w:w="331" w:type="pct"/>
            <w:noWrap w:val="0"/>
            <w:vAlign w:val="center"/>
          </w:tcPr>
          <w:p w14:paraId="461A9A6E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78" w:type="pct"/>
            <w:noWrap w:val="0"/>
            <w:vAlign w:val="center"/>
          </w:tcPr>
          <w:p w14:paraId="3D10CD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277" w:type="pct"/>
            <w:noWrap w:val="0"/>
            <w:vAlign w:val="center"/>
          </w:tcPr>
          <w:p w14:paraId="006C071E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统一社会信用代码</w:t>
            </w:r>
          </w:p>
        </w:tc>
        <w:tc>
          <w:tcPr>
            <w:tcW w:w="169" w:type="pct"/>
            <w:noWrap w:val="0"/>
            <w:vAlign w:val="center"/>
          </w:tcPr>
          <w:p w14:paraId="314153DB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注册时间</w:t>
            </w:r>
          </w:p>
        </w:tc>
        <w:tc>
          <w:tcPr>
            <w:tcW w:w="379" w:type="pct"/>
            <w:noWrap w:val="0"/>
            <w:vAlign w:val="center"/>
          </w:tcPr>
          <w:p w14:paraId="03C7D8D7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283" w:type="pct"/>
            <w:noWrap w:val="0"/>
            <w:vAlign w:val="center"/>
          </w:tcPr>
          <w:p w14:paraId="06AC3B06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注册</w:t>
            </w:r>
          </w:p>
          <w:p w14:paraId="088408F3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资金</w:t>
            </w:r>
          </w:p>
          <w:p w14:paraId="45C80D35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69" w:type="pct"/>
            <w:noWrap w:val="0"/>
            <w:vAlign w:val="center"/>
          </w:tcPr>
          <w:p w14:paraId="66D2C246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入驻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的社区及入驻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时间</w:t>
            </w:r>
          </w:p>
        </w:tc>
        <w:tc>
          <w:tcPr>
            <w:tcW w:w="169" w:type="pct"/>
            <w:noWrap w:val="0"/>
            <w:vAlign w:val="center"/>
          </w:tcPr>
          <w:p w14:paraId="34C0DFF2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数智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技术领域</w:t>
            </w:r>
          </w:p>
        </w:tc>
        <w:tc>
          <w:tcPr>
            <w:tcW w:w="448" w:type="pct"/>
            <w:noWrap w:val="0"/>
            <w:vAlign w:val="center"/>
          </w:tcPr>
          <w:p w14:paraId="3C1CED74"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企业创办者类型及创始人股权穿透比例</w:t>
            </w:r>
          </w:p>
        </w:tc>
        <w:tc>
          <w:tcPr>
            <w:tcW w:w="211" w:type="pct"/>
            <w:noWrap w:val="0"/>
            <w:vAlign w:val="center"/>
          </w:tcPr>
          <w:p w14:paraId="4051BE1A">
            <w:pPr>
              <w:adjustRightInd w:val="0"/>
              <w:snapToGrid w:val="0"/>
              <w:spacing w:line="300" w:lineRule="exact"/>
              <w:jc w:val="center"/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所属细分行业及代码</w:t>
            </w:r>
          </w:p>
        </w:tc>
        <w:tc>
          <w:tcPr>
            <w:tcW w:w="386" w:type="pct"/>
            <w:noWrap w:val="0"/>
            <w:vAlign w:val="center"/>
          </w:tcPr>
          <w:p w14:paraId="55DED9B8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员工数量（以</w:t>
            </w:r>
            <w:r>
              <w:rPr>
                <w:rFonts w:hint="default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社保缴纳人数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为准）</w:t>
            </w:r>
          </w:p>
        </w:tc>
        <w:tc>
          <w:tcPr>
            <w:tcW w:w="386" w:type="pct"/>
            <w:noWrap w:val="0"/>
            <w:vAlign w:val="center"/>
          </w:tcPr>
          <w:p w14:paraId="6AB3986F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是否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获得投融资金额</w:t>
            </w:r>
          </w:p>
          <w:p w14:paraId="186FF191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408" w:type="pct"/>
            <w:noWrap w:val="0"/>
            <w:vAlign w:val="center"/>
          </w:tcPr>
          <w:p w14:paraId="43ABE614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eastAsia="zh-CN" w:bidi="ar"/>
              </w:rPr>
              <w:t>是否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获得孵化器投资金额</w:t>
            </w:r>
          </w:p>
          <w:p w14:paraId="5E40A331">
            <w:pPr>
              <w:pStyle w:val="2"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451" w:type="pct"/>
            <w:noWrap w:val="0"/>
            <w:vAlign w:val="center"/>
          </w:tcPr>
          <w:p w14:paraId="65EA93A9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企业负责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人</w:t>
            </w:r>
          </w:p>
        </w:tc>
        <w:tc>
          <w:tcPr>
            <w:tcW w:w="548" w:type="pct"/>
            <w:noWrap w:val="0"/>
            <w:vAlign w:val="center"/>
          </w:tcPr>
          <w:p w14:paraId="6C2C124C">
            <w:pPr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eastAsia="zh-CN" w:bidi="ar"/>
              </w:rPr>
              <w:t>企业负责</w:t>
            </w: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人联系电话</w:t>
            </w:r>
          </w:p>
        </w:tc>
      </w:tr>
      <w:tr w14:paraId="02A6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469" w:hRule="atLeast"/>
          <w:jc w:val="center"/>
        </w:trPr>
        <w:tc>
          <w:tcPr>
            <w:tcW w:w="331" w:type="pct"/>
            <w:noWrap w:val="0"/>
            <w:vAlign w:val="center"/>
          </w:tcPr>
          <w:p w14:paraId="32AD0EC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8" w:type="pct"/>
            <w:noWrap w:val="0"/>
            <w:vAlign w:val="center"/>
          </w:tcPr>
          <w:p w14:paraId="6692584A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3F56E4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7E1F29B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3AD943E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1CF9F63E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23F1E901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70D870FB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653D12C1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5C53B35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17FAAD87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C7722B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04B7E74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410D701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57A31FDD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1DAC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331" w:type="pct"/>
            <w:noWrap w:val="0"/>
            <w:vAlign w:val="center"/>
          </w:tcPr>
          <w:p w14:paraId="15C6DB5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8" w:type="pct"/>
            <w:noWrap w:val="0"/>
            <w:vAlign w:val="center"/>
          </w:tcPr>
          <w:p w14:paraId="5D71C78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9D0E8D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139C190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4E27818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18C7EBE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307B39A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3C6C4B7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43956E8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7F601589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0A33F8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3ABD668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6772974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7455FC5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6223BD56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6F62A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331" w:type="pct"/>
            <w:noWrap w:val="0"/>
            <w:vAlign w:val="center"/>
          </w:tcPr>
          <w:p w14:paraId="54960E6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378" w:type="pct"/>
            <w:noWrap w:val="0"/>
            <w:vAlign w:val="center"/>
          </w:tcPr>
          <w:p w14:paraId="2E2D7E4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0A12C3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5A569CE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79" w:type="pct"/>
            <w:noWrap w:val="0"/>
            <w:vAlign w:val="center"/>
          </w:tcPr>
          <w:p w14:paraId="65087DC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283" w:type="pct"/>
            <w:noWrap w:val="0"/>
            <w:vAlign w:val="center"/>
          </w:tcPr>
          <w:p w14:paraId="6D01269A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5A3A11B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69" w:type="pct"/>
            <w:noWrap w:val="0"/>
            <w:vAlign w:val="center"/>
          </w:tcPr>
          <w:p w14:paraId="12E6F59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48" w:type="pct"/>
            <w:noWrap w:val="0"/>
            <w:vAlign w:val="center"/>
          </w:tcPr>
          <w:p w14:paraId="07B3E444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211" w:type="pct"/>
            <w:noWrap w:val="0"/>
            <w:vAlign w:val="center"/>
          </w:tcPr>
          <w:p w14:paraId="11E41B82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86" w:type="pct"/>
            <w:noWrap w:val="0"/>
            <w:vAlign w:val="center"/>
          </w:tcPr>
          <w:p w14:paraId="5533CD28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386" w:type="pct"/>
            <w:noWrap w:val="0"/>
            <w:vAlign w:val="center"/>
          </w:tcPr>
          <w:p w14:paraId="6C3D9D55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08" w:type="pct"/>
            <w:noWrap w:val="0"/>
            <w:vAlign w:val="center"/>
          </w:tcPr>
          <w:p w14:paraId="3F48F4D3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451" w:type="pct"/>
            <w:noWrap w:val="0"/>
            <w:vAlign w:val="center"/>
          </w:tcPr>
          <w:p w14:paraId="6FB60B30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548" w:type="pct"/>
            <w:noWrap w:val="0"/>
            <w:vAlign w:val="center"/>
          </w:tcPr>
          <w:p w14:paraId="1D419FCC">
            <w:pPr>
              <w:adjustRightInd w:val="0"/>
              <w:snapToGrid w:val="0"/>
              <w:spacing w:line="30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</w:tbl>
    <w:p w14:paraId="51C4E99C">
      <w:pPr>
        <w:pStyle w:val="2"/>
        <w:adjustRightInd w:val="0"/>
        <w:snapToGrid w:val="0"/>
        <w:spacing w:line="60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0740842">
      <w:pPr>
        <w:adjustRightInd w:val="0"/>
        <w:snapToGrid w:val="0"/>
        <w:spacing w:line="440" w:lineRule="exact"/>
        <w:ind w:left="1" w:leftChars="-221" w:hanging="708" w:hangingChars="295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须附：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val="en-US" w:eastAsia="zh-CN" w:bidi="ar"/>
        </w:rPr>
        <w:t xml:space="preserve">  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1.所有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企业的营业执照复印件；</w:t>
      </w:r>
    </w:p>
    <w:p w14:paraId="0F5911D6">
      <w:pPr>
        <w:adjustRightInd w:val="0"/>
        <w:snapToGrid w:val="0"/>
        <w:spacing w:line="440" w:lineRule="exact"/>
        <w:ind w:firstLine="240" w:firstLineChars="100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2.所有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企业与孵化器签署的孵化服务协议或入驻协议复印件；</w:t>
      </w:r>
    </w:p>
    <w:p w14:paraId="31F69D6D">
      <w:pPr>
        <w:adjustRightInd w:val="0"/>
        <w:snapToGrid w:val="0"/>
        <w:spacing w:line="440" w:lineRule="exact"/>
        <w:ind w:firstLine="240" w:firstLineChars="100"/>
        <w:rPr>
          <w:rFonts w:hint="eastAsia" w:ascii="文星仿宋" w:hAnsi="文星仿宋" w:eastAsia="文星仿宋" w:cs="文星仿宋"/>
          <w:color w:val="auto"/>
          <w:sz w:val="24"/>
          <w:szCs w:val="24"/>
        </w:rPr>
      </w:pPr>
      <w:r>
        <w:rPr>
          <w:rFonts w:hint="eastAsia" w:ascii="文星仿宋" w:hAnsi="文星仿宋" w:eastAsia="文星仿宋" w:cs="文星仿宋"/>
          <w:color w:val="auto"/>
          <w:sz w:val="24"/>
          <w:szCs w:val="24"/>
          <w:lang w:val="en-US" w:eastAsia="zh-CN" w:bidi="ar"/>
        </w:rPr>
        <w:t>3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.获得投融资的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eastAsia="zh-CN" w:bidi="ar"/>
        </w:rPr>
        <w:t>入驻</w:t>
      </w:r>
      <w:r>
        <w:rPr>
          <w:rFonts w:hint="eastAsia" w:ascii="文星仿宋" w:hAnsi="文星仿宋" w:eastAsia="文星仿宋" w:cs="文星仿宋"/>
          <w:color w:val="auto"/>
          <w:sz w:val="24"/>
          <w:szCs w:val="24"/>
          <w:lang w:bidi="ar"/>
        </w:rPr>
        <w:t>企业须提供投融资协议、银行流水或工商变更等可说明投融资发生的材料。</w:t>
      </w:r>
    </w:p>
    <w:p w14:paraId="1AAE848A">
      <w:p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A102072">
      <w:pPr>
        <w:jc w:val="both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435" w:charSpace="0"/>
        </w:sectPr>
      </w:pPr>
    </w:p>
    <w:p w14:paraId="6042FC1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文星仿宋">
    <w:altName w:val="仿宋"/>
    <w:panose1 w:val="0201060900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308A5"/>
    <w:rsid w:val="0EA627B6"/>
    <w:rsid w:val="1FFFE2C7"/>
    <w:rsid w:val="478574EF"/>
    <w:rsid w:val="5BB28DFD"/>
    <w:rsid w:val="6FA308A5"/>
    <w:rsid w:val="7DFB3867"/>
    <w:rsid w:val="7E7E8C4D"/>
    <w:rsid w:val="9FFF195E"/>
    <w:rsid w:val="DFFD33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Calibri" w:hAnsi="Calibri" w:eastAsia="宋体"/>
      <w:sz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281</Words>
  <Characters>290</Characters>
  <Lines>0</Lines>
  <Paragraphs>0</Paragraphs>
  <TotalTime>1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2026-09-24T17:52:00Z</dcterms:created>
  <dc:creator>xingluyang</dc:creator>
  <cp:lastModifiedBy>Lob City</cp:lastModifiedBy>
  <dcterms:modified xsi:type="dcterms:W3CDTF">2026-10-23T03:20:57Z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eyJoZGlkIjoiOTM0NzZiODBjMzZjNzEzNWY1NjYyMTI5OWFkMjllN2YiLCJ1c2VySWQiOiI0MTk0OTEzNTkifQ==</vt:lpwstr>
  </property>
  <property fmtid="{D5CDD505-2E9C-101B-9397-08002B2CF9AE}" pid="4" name="ICV">
    <vt:lpwstr>C3CC59AFAD0F49EE84CCE60A30995961_13</vt:lpwstr>
  </property>
</Properties>
</file>