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F2B72" w14:textId="77777777" w:rsidR="002C6524" w:rsidRDefault="005E61C8">
      <w:pPr>
        <w:adjustRightInd w:val="0"/>
        <w:snapToGrid w:val="0"/>
        <w:spacing w:line="560" w:lineRule="exact"/>
        <w:ind w:firstLineChars="900" w:firstLine="2880"/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p w14:paraId="1372A9E8" w14:textId="77777777" w:rsidR="002C6524" w:rsidRDefault="005E61C8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北京市通州区文化和旅游局</w:t>
      </w:r>
    </w:p>
    <w:p w14:paraId="30ECD591" w14:textId="77777777" w:rsidR="002C6524" w:rsidRDefault="005E61C8">
      <w:pPr>
        <w:spacing w:line="560" w:lineRule="exact"/>
        <w:jc w:val="center"/>
        <w:rPr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年政府信息公开工作年度报告</w:t>
      </w:r>
    </w:p>
    <w:p w14:paraId="08C9DC91" w14:textId="77777777" w:rsidR="002C6524" w:rsidRDefault="005E61C8">
      <w:pPr>
        <w:widowControl/>
        <w:spacing w:line="560" w:lineRule="exact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404040"/>
          <w:kern w:val="0"/>
          <w:sz w:val="24"/>
        </w:rPr>
        <w:t xml:space="preserve">　</w:t>
      </w:r>
      <w:r>
        <w:rPr>
          <w:rFonts w:ascii="微软雅黑" w:eastAsia="微软雅黑" w:hAnsi="微软雅黑" w:cs="宋体" w:hint="eastAsia"/>
          <w:color w:val="404040"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依据《中华人民共和国政府信息公开条例》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(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以下简称《政府信息公开条例》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)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第五十条规定，编制本报告。</w:t>
      </w:r>
    </w:p>
    <w:p w14:paraId="431F65B1" w14:textId="77777777" w:rsidR="002C6524" w:rsidRDefault="005E61C8">
      <w:pPr>
        <w:widowControl/>
        <w:spacing w:line="560" w:lineRule="exact"/>
        <w:ind w:firstLineChars="200" w:firstLine="672"/>
        <w:jc w:val="left"/>
        <w:rPr>
          <w:rFonts w:ascii="黑体" w:eastAsia="黑体" w:hAnsi="黑体" w:cs="宋体"/>
          <w:spacing w:val="8"/>
          <w:kern w:val="0"/>
          <w:sz w:val="32"/>
          <w:szCs w:val="32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一、总体情况</w:t>
      </w:r>
    </w:p>
    <w:p w14:paraId="4245B597" w14:textId="77777777" w:rsidR="002C6524" w:rsidRDefault="005E61C8">
      <w:pPr>
        <w:pStyle w:val="a0"/>
        <w:spacing w:line="560" w:lineRule="exact"/>
        <w:ind w:firstLineChars="200" w:firstLine="672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、政府信息主动公开情况</w:t>
      </w:r>
    </w:p>
    <w:p w14:paraId="429D4EB4" w14:textId="77777777" w:rsidR="002C6524" w:rsidRDefault="005E61C8">
      <w:pPr>
        <w:pStyle w:val="a0"/>
        <w:spacing w:line="560" w:lineRule="exact"/>
        <w:ind w:firstLineChars="200" w:firstLine="672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本局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年共主动公开政府信息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261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条，其中全文电子化率达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 xml:space="preserve"> 100%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，主动公开的信息以业务动态类为主，涵盖全局业务工作及相关动态，使群众可以更详细的了解本局工作情况。</w:t>
      </w:r>
    </w:p>
    <w:p w14:paraId="27E11DD8" w14:textId="77777777" w:rsidR="002C6524" w:rsidRDefault="005E61C8">
      <w:pPr>
        <w:pStyle w:val="a0"/>
        <w:spacing w:line="560" w:lineRule="exact"/>
        <w:ind w:firstLineChars="200" w:firstLine="672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、政府信息依申请公开办理情况</w:t>
      </w:r>
    </w:p>
    <w:p w14:paraId="0242A1C4" w14:textId="77777777" w:rsidR="002C6524" w:rsidRDefault="005E61C8">
      <w:pPr>
        <w:widowControl/>
        <w:spacing w:line="560" w:lineRule="exact"/>
        <w:ind w:firstLineChars="200" w:firstLine="672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严格按照政府信息公开的有关规定，以“公开为原则，以不公开为例外”，主动公开政府信息。</w:t>
      </w:r>
      <w:r>
        <w:rPr>
          <w:rFonts w:ascii="Times New Roman" w:eastAsia="仿宋_GB2312" w:hAnsi="Times New Roman" w:cs="仿宋_GB2312" w:hint="eastAsia"/>
          <w:bCs/>
          <w:kern w:val="0"/>
          <w:sz w:val="32"/>
          <w:szCs w:val="32"/>
          <w:lang w:bidi="ar"/>
        </w:rPr>
        <w:t>2022</w:t>
      </w:r>
      <w:r>
        <w:rPr>
          <w:rFonts w:ascii="Times New Roman" w:eastAsia="仿宋_GB2312" w:hAnsi="Times New Roman" w:cs="仿宋_GB2312" w:hint="eastAsia"/>
          <w:bCs/>
          <w:kern w:val="0"/>
          <w:sz w:val="32"/>
          <w:szCs w:val="32"/>
          <w:lang w:bidi="ar"/>
        </w:rPr>
        <w:t>年</w:t>
      </w:r>
      <w:r>
        <w:rPr>
          <w:rFonts w:ascii="Times New Roman" w:eastAsia="仿宋_GB2312" w:hAnsi="Times New Roman" w:cs="仿宋_GB2312"/>
          <w:bCs/>
          <w:kern w:val="0"/>
          <w:sz w:val="32"/>
          <w:szCs w:val="32"/>
          <w:lang w:bidi="ar"/>
        </w:rPr>
        <w:t>我</w:t>
      </w:r>
      <w:r>
        <w:rPr>
          <w:rFonts w:ascii="Times New Roman" w:eastAsia="仿宋_GB2312" w:hAnsi="Times New Roman" w:cs="仿宋_GB2312" w:hint="eastAsia"/>
          <w:bCs/>
          <w:kern w:val="0"/>
          <w:sz w:val="32"/>
          <w:szCs w:val="32"/>
          <w:lang w:bidi="ar"/>
        </w:rPr>
        <w:t>局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  <w:lang w:bidi="ar"/>
        </w:rPr>
        <w:t>共收到群众申请政府信息公开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>7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  <w:lang w:bidi="ar"/>
        </w:rPr>
        <w:t>件，依法依规均办理完结。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 xml:space="preserve"> </w:t>
      </w:r>
    </w:p>
    <w:p w14:paraId="51449BD1" w14:textId="77777777" w:rsidR="002C6524" w:rsidRDefault="005E61C8">
      <w:pPr>
        <w:pStyle w:val="a0"/>
        <w:spacing w:line="560" w:lineRule="exact"/>
        <w:ind w:firstLineChars="197" w:firstLine="662"/>
        <w:rPr>
          <w:rFonts w:ascii="仿宋_GB2312" w:eastAsia="仿宋_GB2312" w:hAnsi="宋体" w:cs="宋体"/>
          <w:bCs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、政府信息管理及监督保障</w:t>
      </w:r>
    </w:p>
    <w:p w14:paraId="501A82EF" w14:textId="77777777" w:rsidR="002C6524" w:rsidRDefault="005E61C8">
      <w:pPr>
        <w:autoSpaceDE w:val="0"/>
        <w:spacing w:line="560" w:lineRule="exact"/>
        <w:ind w:firstLineChars="200" w:firstLine="640"/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强化信息发布管理，指定专人负责网站信息更新审核管理</w:t>
      </w:r>
      <w:r>
        <w:rPr>
          <w:rFonts w:ascii="仿宋_GB2312" w:eastAsia="仿宋_GB2312" w:hAnsi="Times New Roman" w:cs="仿宋_GB2312" w:hint="eastAsia"/>
          <w:sz w:val="32"/>
          <w:szCs w:val="32"/>
          <w:lang w:bidi="ar"/>
        </w:rPr>
        <w:t>，及时上传、更新信息公开内容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lang w:bidi="ar"/>
        </w:rPr>
        <w:t>。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241DEBC9" w14:textId="77777777" w:rsidR="002C6524" w:rsidRDefault="005E61C8">
      <w:pPr>
        <w:pStyle w:val="a9"/>
        <w:shd w:val="clear" w:color="auto" w:fill="FFFFFF"/>
        <w:spacing w:before="0" w:beforeAutospacing="0" w:after="300" w:afterAutospacing="0" w:line="560" w:lineRule="exact"/>
        <w:ind w:firstLine="672"/>
        <w:rPr>
          <w:rFonts w:ascii="仿宋_GB2312" w:eastAsia="仿宋_GB2312" w:hint="default"/>
          <w:color w:val="auto"/>
          <w:spacing w:val="8"/>
          <w:sz w:val="32"/>
          <w:szCs w:val="32"/>
        </w:rPr>
      </w:pPr>
      <w:r>
        <w:rPr>
          <w:rFonts w:ascii="仿宋_GB2312" w:eastAsia="仿宋_GB2312"/>
          <w:color w:val="auto"/>
          <w:spacing w:val="8"/>
          <w:sz w:val="32"/>
          <w:szCs w:val="32"/>
        </w:rPr>
        <w:t>4</w:t>
      </w:r>
      <w:r>
        <w:rPr>
          <w:rFonts w:ascii="仿宋_GB2312" w:eastAsia="仿宋_GB2312"/>
          <w:color w:val="auto"/>
          <w:spacing w:val="8"/>
          <w:sz w:val="32"/>
          <w:szCs w:val="32"/>
        </w:rPr>
        <w:t>、政府信息公开组织领导情况</w:t>
      </w:r>
    </w:p>
    <w:p w14:paraId="2AEB3325" w14:textId="77777777" w:rsidR="002C6524" w:rsidRDefault="005E61C8">
      <w:pPr>
        <w:pStyle w:val="a9"/>
        <w:shd w:val="clear" w:color="auto" w:fill="FFFFFF"/>
        <w:spacing w:before="0" w:beforeAutospacing="0" w:after="300" w:afterAutospacing="0" w:line="560" w:lineRule="exact"/>
        <w:ind w:firstLine="661"/>
        <w:rPr>
          <w:rFonts w:ascii="仿宋_GB2312" w:eastAsia="仿宋_GB2312" w:hint="default"/>
          <w:color w:val="auto"/>
          <w:spacing w:val="8"/>
          <w:sz w:val="32"/>
          <w:szCs w:val="32"/>
        </w:rPr>
      </w:pPr>
      <w:r>
        <w:rPr>
          <w:rFonts w:ascii="仿宋_GB2312" w:eastAsia="仿宋_GB2312"/>
          <w:color w:val="auto"/>
          <w:spacing w:val="8"/>
          <w:sz w:val="32"/>
          <w:szCs w:val="32"/>
        </w:rPr>
        <w:t>北京市通州区文化和旅游局高度重视政务公开工作，严格落实信息审核发布制度，由党政主要领导抓总，主管领导</w:t>
      </w:r>
      <w:r>
        <w:rPr>
          <w:rFonts w:ascii="仿宋_GB2312" w:eastAsia="仿宋_GB2312"/>
          <w:color w:val="auto"/>
          <w:spacing w:val="8"/>
          <w:sz w:val="32"/>
          <w:szCs w:val="32"/>
        </w:rPr>
        <w:lastRenderedPageBreak/>
        <w:t>牵头，局办公室落实具体工作，各科室、各单位协同配合，做到逐级审核把关，确保信息及时准确。</w:t>
      </w:r>
    </w:p>
    <w:p w14:paraId="1C15E3F7" w14:textId="77777777" w:rsidR="002C6524" w:rsidRDefault="005E61C8">
      <w:pPr>
        <w:pStyle w:val="a9"/>
        <w:shd w:val="clear" w:color="auto" w:fill="FFFFFF"/>
        <w:spacing w:before="0" w:beforeAutospacing="0" w:after="300" w:afterAutospacing="0" w:line="560" w:lineRule="exact"/>
        <w:ind w:firstLine="661"/>
        <w:rPr>
          <w:rFonts w:ascii="仿宋_GB2312" w:eastAsia="仿宋_GB2312" w:hint="default"/>
          <w:color w:val="auto"/>
          <w:spacing w:val="8"/>
          <w:sz w:val="32"/>
          <w:szCs w:val="32"/>
        </w:rPr>
      </w:pPr>
      <w:r>
        <w:rPr>
          <w:rFonts w:ascii="仿宋_GB2312" w:eastAsia="仿宋_GB2312"/>
          <w:color w:val="auto"/>
          <w:spacing w:val="8"/>
          <w:sz w:val="32"/>
          <w:szCs w:val="32"/>
        </w:rPr>
        <w:t>5</w:t>
      </w:r>
      <w:r>
        <w:rPr>
          <w:rFonts w:ascii="仿宋_GB2312" w:eastAsia="仿宋_GB2312"/>
          <w:color w:val="auto"/>
          <w:spacing w:val="8"/>
          <w:sz w:val="32"/>
          <w:szCs w:val="32"/>
        </w:rPr>
        <w:t>、政府信息公开教育培训情况</w:t>
      </w:r>
    </w:p>
    <w:p w14:paraId="0ED74630" w14:textId="77777777" w:rsidR="002C6524" w:rsidRDefault="005E61C8">
      <w:pPr>
        <w:pStyle w:val="a9"/>
        <w:shd w:val="clear" w:color="auto" w:fill="FFFFFF"/>
        <w:spacing w:before="0" w:beforeAutospacing="0" w:after="300" w:afterAutospacing="0" w:line="560" w:lineRule="exact"/>
        <w:ind w:firstLine="661"/>
        <w:rPr>
          <w:rFonts w:ascii="仿宋_GB2312" w:eastAsia="仿宋_GB2312" w:hint="default"/>
          <w:color w:val="auto"/>
          <w:spacing w:val="8"/>
          <w:sz w:val="32"/>
          <w:szCs w:val="32"/>
        </w:rPr>
      </w:pPr>
      <w:r>
        <w:rPr>
          <w:rFonts w:ascii="仿宋_GB2312" w:eastAsia="仿宋_GB2312"/>
          <w:color w:val="auto"/>
          <w:spacing w:val="8"/>
          <w:sz w:val="32"/>
          <w:szCs w:val="32"/>
        </w:rPr>
        <w:t>积极开展教育培训，认真部署信息公开工作，并按要求参加区政府信息公开会议及相关培训。</w:t>
      </w:r>
      <w:r>
        <w:rPr>
          <w:rFonts w:ascii="仿宋_GB2312" w:eastAsia="仿宋_GB2312"/>
          <w:color w:val="auto"/>
          <w:spacing w:val="8"/>
          <w:sz w:val="32"/>
          <w:szCs w:val="32"/>
        </w:rPr>
        <w:t xml:space="preserve"> </w:t>
      </w:r>
    </w:p>
    <w:p w14:paraId="73AC4F8A" w14:textId="77777777" w:rsidR="002C6524" w:rsidRDefault="005E61C8">
      <w:pPr>
        <w:pStyle w:val="a9"/>
        <w:shd w:val="clear" w:color="auto" w:fill="FFFFFF"/>
        <w:spacing w:before="0" w:beforeAutospacing="0" w:after="300" w:afterAutospacing="0" w:line="560" w:lineRule="exact"/>
        <w:ind w:left="351" w:firstLine="334"/>
        <w:rPr>
          <w:rFonts w:ascii="仿宋_GB2312" w:eastAsia="仿宋_GB2312" w:hint="default"/>
          <w:color w:val="auto"/>
          <w:spacing w:val="8"/>
          <w:sz w:val="32"/>
          <w:szCs w:val="32"/>
        </w:rPr>
      </w:pPr>
      <w:r>
        <w:rPr>
          <w:rFonts w:ascii="仿宋_GB2312" w:eastAsia="仿宋_GB2312"/>
          <w:color w:val="auto"/>
          <w:spacing w:val="8"/>
          <w:sz w:val="32"/>
          <w:szCs w:val="32"/>
        </w:rPr>
        <w:t>6</w:t>
      </w:r>
      <w:r>
        <w:rPr>
          <w:rFonts w:ascii="仿宋_GB2312" w:eastAsia="仿宋_GB2312"/>
          <w:color w:val="auto"/>
          <w:spacing w:val="8"/>
          <w:sz w:val="32"/>
          <w:szCs w:val="32"/>
        </w:rPr>
        <w:t>、政府信息公开平台建设情况</w:t>
      </w:r>
    </w:p>
    <w:p w14:paraId="34745280" w14:textId="77777777" w:rsidR="002C6524" w:rsidRDefault="005E61C8">
      <w:pPr>
        <w:pStyle w:val="a9"/>
        <w:shd w:val="clear" w:color="auto" w:fill="FFFFFF"/>
        <w:spacing w:before="0" w:beforeAutospacing="0" w:after="300" w:afterAutospacing="0" w:line="560" w:lineRule="exact"/>
        <w:ind w:left="12" w:firstLine="676"/>
        <w:rPr>
          <w:rFonts w:ascii="仿宋_GB2312" w:eastAsia="仿宋_GB2312" w:hint="default"/>
          <w:color w:val="auto"/>
          <w:spacing w:val="8"/>
          <w:sz w:val="32"/>
          <w:szCs w:val="32"/>
        </w:rPr>
      </w:pPr>
      <w:r>
        <w:rPr>
          <w:rFonts w:ascii="仿宋_GB2312" w:eastAsia="仿宋_GB2312"/>
          <w:color w:val="auto"/>
          <w:spacing w:val="8"/>
          <w:sz w:val="32"/>
          <w:szCs w:val="32"/>
        </w:rPr>
        <w:t>安排专人负责政务信息更新和后台维护工作，进一步提升政务信息公开服务水平和网络安全防护能力。每季度对所辖政府网站政务公开及政务新媒体工作进行自查，针对发现的问题及时进行整改。</w:t>
      </w:r>
    </w:p>
    <w:p w14:paraId="6D8DCB98" w14:textId="77777777" w:rsidR="002C6524" w:rsidRDefault="005E61C8">
      <w:pPr>
        <w:spacing w:line="560" w:lineRule="exact"/>
        <w:ind w:firstLineChars="200" w:firstLine="672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pacing w:val="8"/>
          <w:kern w:val="0"/>
          <w:sz w:val="32"/>
          <w:szCs w:val="32"/>
        </w:rPr>
        <w:t>二、</w:t>
      </w:r>
      <w:r>
        <w:rPr>
          <w:rFonts w:ascii="黑体" w:eastAsia="黑体" w:hAnsi="黑体" w:cs="黑体" w:hint="eastAsia"/>
          <w:sz w:val="32"/>
          <w:szCs w:val="32"/>
        </w:rPr>
        <w:t>主动公开政府信息情况</w:t>
      </w:r>
    </w:p>
    <w:p w14:paraId="73C870EA" w14:textId="77777777" w:rsidR="002C6524" w:rsidRDefault="002C6524">
      <w:pPr>
        <w:pStyle w:val="a0"/>
      </w:pPr>
    </w:p>
    <w:p w14:paraId="6BA0B405" w14:textId="77777777" w:rsidR="002C6524" w:rsidRDefault="002C6524">
      <w:pPr>
        <w:pStyle w:val="a0"/>
      </w:pPr>
    </w:p>
    <w:tbl>
      <w:tblPr>
        <w:tblW w:w="97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2C6524" w14:paraId="6A953175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0F271D21" w14:textId="77777777" w:rsidR="002C6524" w:rsidRDefault="005E6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:rsidR="002C6524" w14:paraId="21BA3B53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89757BA" w14:textId="77777777" w:rsidR="002C6524" w:rsidRDefault="005E61C8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10D6EEF" w14:textId="77777777" w:rsidR="002C6524" w:rsidRDefault="005E6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B65A41C" w14:textId="77777777" w:rsidR="002C6524" w:rsidRDefault="005E61C8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555A57B" w14:textId="77777777" w:rsidR="002C6524" w:rsidRDefault="005E61C8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:rsidR="002C6524" w14:paraId="43652013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0829840" w14:textId="77777777" w:rsidR="002C6524" w:rsidRDefault="005E61C8">
            <w:pPr>
              <w:widowControl/>
              <w:ind w:firstLineChars="400" w:firstLine="800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179276" w14:textId="77777777" w:rsidR="002C6524" w:rsidRDefault="005E61C8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5A9015" w14:textId="77777777" w:rsidR="002C6524" w:rsidRDefault="005E61C8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566B74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2C6524" w14:paraId="2088A56A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98C5810" w14:textId="77777777" w:rsidR="002C6524" w:rsidRDefault="005E61C8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1B2B84" w14:textId="77777777" w:rsidR="002C6524" w:rsidRDefault="005E61C8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61284B" w14:textId="77777777" w:rsidR="002C6524" w:rsidRDefault="005E61C8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5387B4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Cs w:val="21"/>
                <w:lang w:bidi="ar"/>
              </w:rPr>
              <w:t>5</w:t>
            </w:r>
          </w:p>
        </w:tc>
      </w:tr>
      <w:tr w:rsidR="002C6524" w14:paraId="3AE16250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53E8782" w14:textId="77777777" w:rsidR="002C6524" w:rsidRDefault="005E61C8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:rsidR="002C6524" w14:paraId="6C95CA16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38579F7" w14:textId="77777777" w:rsidR="002C6524" w:rsidRDefault="005E61C8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2A4EFF1" w14:textId="77777777" w:rsidR="002C6524" w:rsidRDefault="005E61C8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2C6524" w14:paraId="6E78CE7B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976B084" w14:textId="77777777" w:rsidR="002C6524" w:rsidRDefault="005E61C8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5EA1F9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Cs w:val="21"/>
                <w:lang w:bidi="ar"/>
              </w:rPr>
              <w:t>286</w:t>
            </w:r>
          </w:p>
        </w:tc>
      </w:tr>
      <w:tr w:rsidR="002C6524" w14:paraId="3DA15870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2B963CA5" w14:textId="77777777" w:rsidR="002C6524" w:rsidRDefault="005E61C8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:rsidR="002C6524" w14:paraId="2BC9A6B6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1CA9A00" w14:textId="77777777" w:rsidR="002C6524" w:rsidRDefault="005E61C8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482DFA0" w14:textId="77777777" w:rsidR="002C6524" w:rsidRDefault="005E61C8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2C6524" w14:paraId="56AAA3EB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20D66AF" w14:textId="77777777" w:rsidR="002C6524" w:rsidRDefault="005E61C8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294E39" w14:textId="77777777" w:rsidR="002C6524" w:rsidRDefault="005E61C8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 w:rsidR="002C6524" w14:paraId="569DA32C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B5F4596" w14:textId="77777777" w:rsidR="002C6524" w:rsidRDefault="005E61C8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FD75D1" w14:textId="77777777" w:rsidR="002C6524" w:rsidRDefault="005E61C8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2C6524" w14:paraId="5734F4C2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7889BD6D" w14:textId="77777777" w:rsidR="002C6524" w:rsidRDefault="005E61C8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:rsidR="002C6524" w14:paraId="4491CC53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59EA18D" w14:textId="77777777" w:rsidR="002C6524" w:rsidRDefault="005E61C8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1A8675A" w14:textId="77777777" w:rsidR="002C6524" w:rsidRDefault="005E61C8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:rsidR="002C6524" w14:paraId="57112879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85863D2" w14:textId="77777777" w:rsidR="002C6524" w:rsidRDefault="005E61C8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1FA36B2" w14:textId="77777777" w:rsidR="002C6524" w:rsidRDefault="005E61C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14:paraId="484A93AE" w14:textId="77777777" w:rsidR="002C6524" w:rsidRDefault="002C6524">
      <w:pPr>
        <w:pStyle w:val="a0"/>
      </w:pPr>
    </w:p>
    <w:p w14:paraId="70105F5D" w14:textId="77777777" w:rsidR="002C6524" w:rsidRDefault="002C6524">
      <w:pPr>
        <w:pStyle w:val="a0"/>
      </w:pPr>
    </w:p>
    <w:p w14:paraId="3F2754DE" w14:textId="77777777" w:rsidR="002C6524" w:rsidRDefault="005E61C8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收到和处理政府信息公开申请情况</w:t>
      </w:r>
    </w:p>
    <w:p w14:paraId="62EF99A5" w14:textId="77777777" w:rsidR="002C6524" w:rsidRDefault="002C6524">
      <w:pPr>
        <w:pStyle w:val="a9"/>
        <w:shd w:val="clear" w:color="auto" w:fill="FFFFFF"/>
        <w:spacing w:before="0" w:beforeAutospacing="0" w:after="0" w:afterAutospacing="0"/>
        <w:jc w:val="both"/>
        <w:rPr>
          <w:rFonts w:hint="default"/>
          <w:color w:val="333333"/>
        </w:rPr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942"/>
        <w:gridCol w:w="3215"/>
        <w:gridCol w:w="688"/>
        <w:gridCol w:w="688"/>
        <w:gridCol w:w="688"/>
        <w:gridCol w:w="688"/>
        <w:gridCol w:w="688"/>
        <w:gridCol w:w="697"/>
        <w:gridCol w:w="688"/>
      </w:tblGrid>
      <w:tr w:rsidR="002C6524" w14:paraId="3FA7181E" w14:textId="77777777"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1CE63658" w14:textId="77777777" w:rsidR="002C6524" w:rsidRDefault="005E61C8">
            <w:pPr>
              <w:widowControl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6BF9AEC" w14:textId="77777777" w:rsidR="002C6524" w:rsidRDefault="005E61C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:rsidR="002C6524" w14:paraId="3D7C80E5" w14:textId="77777777">
        <w:trPr>
          <w:jc w:val="center"/>
        </w:trPr>
        <w:tc>
          <w:tcPr>
            <w:tcW w:w="51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0854FC36" w14:textId="77777777" w:rsidR="002C6524" w:rsidRDefault="002C6524">
            <w:pPr>
              <w:rPr>
                <w:rFonts w:ascii="宋体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F5C57C5" w14:textId="77777777" w:rsidR="002C6524" w:rsidRDefault="005E61C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49FE43A" w14:textId="77777777" w:rsidR="002C6524" w:rsidRDefault="005E61C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5035FBD" w14:textId="77777777" w:rsidR="002C6524" w:rsidRDefault="005E61C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2C6524" w14:paraId="5594834E" w14:textId="77777777">
        <w:trPr>
          <w:jc w:val="center"/>
        </w:trPr>
        <w:tc>
          <w:tcPr>
            <w:tcW w:w="51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6C69A39C" w14:textId="77777777" w:rsidR="002C6524" w:rsidRDefault="002C6524">
            <w:pPr>
              <w:rPr>
                <w:rFonts w:ascii="宋体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2BB69062" w14:textId="77777777" w:rsidR="002C6524" w:rsidRDefault="002C6524">
            <w:pPr>
              <w:rPr>
                <w:rFonts w:ascii="宋体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15CDCB0F" w14:textId="77777777" w:rsidR="002C6524" w:rsidRDefault="005E61C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商业</w:t>
            </w:r>
          </w:p>
          <w:p w14:paraId="12F3AE8E" w14:textId="77777777" w:rsidR="002C6524" w:rsidRDefault="005E61C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297C4897" w14:textId="77777777" w:rsidR="002C6524" w:rsidRDefault="005E61C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科研</w:t>
            </w:r>
          </w:p>
          <w:p w14:paraId="1FF99BE1" w14:textId="77777777" w:rsidR="002C6524" w:rsidRDefault="005E61C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5DDC41B" w14:textId="77777777" w:rsidR="002C6524" w:rsidRDefault="005E61C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7B91094" w14:textId="77777777" w:rsidR="002C6524" w:rsidRDefault="005E61C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1BDF6A0" w14:textId="77777777" w:rsidR="002C6524" w:rsidRDefault="005E61C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714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2FAB3171" w14:textId="77777777" w:rsidR="002C6524" w:rsidRDefault="002C6524">
            <w:pPr>
              <w:rPr>
                <w:rFonts w:ascii="宋体"/>
                <w:sz w:val="24"/>
              </w:rPr>
            </w:pPr>
          </w:p>
        </w:tc>
      </w:tr>
      <w:tr w:rsidR="002C6524" w14:paraId="1388CF2E" w14:textId="77777777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D7E3D93" w14:textId="77777777" w:rsidR="002C6524" w:rsidRDefault="005E61C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0CFC02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2C96C5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A0C653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E55849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78C535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32502D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D3ACAF4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7</w:t>
            </w:r>
          </w:p>
        </w:tc>
      </w:tr>
      <w:tr w:rsidR="002C6524" w14:paraId="57673220" w14:textId="77777777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280D7B4" w14:textId="77777777" w:rsidR="002C6524" w:rsidRDefault="005E61C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DFCC84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B5994E" w14:textId="77777777" w:rsidR="002C6524" w:rsidRDefault="005E61C8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C71C67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9977CE" w14:textId="77777777" w:rsidR="002C6524" w:rsidRDefault="005E61C8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95F241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7B67FB" w14:textId="77777777" w:rsidR="002C6524" w:rsidRDefault="005E61C8">
            <w:pPr>
              <w:widowControl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 xml:space="preserve">  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F50BCC8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C6524" w14:paraId="750B5B2B" w14:textId="77777777"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CFADE00" w14:textId="77777777" w:rsidR="002C6524" w:rsidRDefault="005E61C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F2380D0" w14:textId="77777777" w:rsidR="002C6524" w:rsidRDefault="005E61C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118B1A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120843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D3C570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4A2BA9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79C14B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F93E5B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ED9CFF3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2C6524" w14:paraId="4527A71C" w14:textId="77777777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FB572D0" w14:textId="77777777" w:rsidR="002C6524" w:rsidRDefault="002C6524">
            <w:pPr>
              <w:rPr>
                <w:rFonts w:ascii="宋体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F026881" w14:textId="77777777" w:rsidR="002C6524" w:rsidRDefault="005E61C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701FFE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8801F4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BFCDB3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4320A0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475060" w14:textId="77777777" w:rsidR="002C6524" w:rsidRDefault="005E61C8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E339D5" w14:textId="77777777" w:rsidR="002C6524" w:rsidRDefault="005E61C8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F2E7ABE" w14:textId="77777777" w:rsidR="002C6524" w:rsidRDefault="005E61C8">
            <w:pPr>
              <w:pStyle w:val="a0"/>
              <w:ind w:firstLineChars="100" w:firstLine="200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C6524" w14:paraId="06C545D0" w14:textId="77777777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D42C014" w14:textId="77777777" w:rsidR="002C6524" w:rsidRDefault="002C6524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4CF901E" w14:textId="77777777" w:rsidR="002C6524" w:rsidRDefault="005E61C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49D88200" w14:textId="77777777" w:rsidR="002C6524" w:rsidRDefault="005E61C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2000F32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753B8CC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1E53676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1672A3A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DCBD959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05E02DA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1A01EAA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C6524" w14:paraId="382E252D" w14:textId="77777777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913FF2C" w14:textId="77777777" w:rsidR="002C6524" w:rsidRDefault="002C6524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F31272E" w14:textId="77777777" w:rsidR="002C6524" w:rsidRDefault="002C6524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4BB8F4A4" w14:textId="77777777" w:rsidR="002C6524" w:rsidRDefault="005E61C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18E04D5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05C1D46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8DBBB41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0AB88A0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FA53E10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14AC0C7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BD291BF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C6524" w14:paraId="67E4EA30" w14:textId="77777777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D55128D" w14:textId="77777777" w:rsidR="002C6524" w:rsidRDefault="002C6524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3B597F2" w14:textId="77777777" w:rsidR="002C6524" w:rsidRDefault="002C6524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0892E7E6" w14:textId="77777777" w:rsidR="002C6524" w:rsidRDefault="005E61C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6D712E3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3FC4804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06361C0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FA9C13D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E672DBC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7524ECD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BA5EF95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C6524" w14:paraId="67F00E7C" w14:textId="77777777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3F92314" w14:textId="77777777" w:rsidR="002C6524" w:rsidRDefault="002C6524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7C3A8D5" w14:textId="77777777" w:rsidR="002C6524" w:rsidRDefault="002C6524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4830C2CD" w14:textId="77777777" w:rsidR="002C6524" w:rsidRDefault="005E61C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1AE20FF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034870A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A2D7182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C687121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DC8BDDA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9283D3F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7C266D7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C6524" w14:paraId="722A0467" w14:textId="77777777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F6896B7" w14:textId="77777777" w:rsidR="002C6524" w:rsidRDefault="002C6524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A6AEB5B" w14:textId="77777777" w:rsidR="002C6524" w:rsidRDefault="002C6524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22D3EC16" w14:textId="77777777" w:rsidR="002C6524" w:rsidRDefault="005E61C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714BC4B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1885AD8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711E2E4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43A172C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397E4BA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52E8312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46718AA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C6524" w14:paraId="78B465F4" w14:textId="77777777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0F7CAAB" w14:textId="77777777" w:rsidR="002C6524" w:rsidRDefault="002C6524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D26E7A6" w14:textId="77777777" w:rsidR="002C6524" w:rsidRDefault="002C6524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6891A9DD" w14:textId="77777777" w:rsidR="002C6524" w:rsidRDefault="005E61C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72E65F7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A0A970A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3511A19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9630526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6C97B5E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A8E8297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834B298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C6524" w14:paraId="176B6EE5" w14:textId="77777777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BB841B2" w14:textId="77777777" w:rsidR="002C6524" w:rsidRDefault="002C6524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6BD0D7A" w14:textId="77777777" w:rsidR="002C6524" w:rsidRDefault="002C6524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3DBAC38F" w14:textId="77777777" w:rsidR="002C6524" w:rsidRDefault="005E61C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0ED0E4E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14A9981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5EFDB89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DC5B8EF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554A270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AE84E99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D1C07FD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C6524" w14:paraId="11F7A8F3" w14:textId="77777777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F8A15F2" w14:textId="77777777" w:rsidR="002C6524" w:rsidRDefault="002C6524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F7894B8" w14:textId="77777777" w:rsidR="002C6524" w:rsidRDefault="002C6524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0FEE2C57" w14:textId="77777777" w:rsidR="002C6524" w:rsidRDefault="005E61C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F27C2BF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366FB9D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0CFBB42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C4FAB51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76C2230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A684428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D0B9FA1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C6524" w14:paraId="707EC631" w14:textId="77777777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519345D" w14:textId="77777777" w:rsidR="002C6524" w:rsidRDefault="002C6524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2FAB592" w14:textId="77777777" w:rsidR="002C6524" w:rsidRDefault="005E61C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37145717" w14:textId="77777777" w:rsidR="002C6524" w:rsidRDefault="005E61C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25DD7E9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530D539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D709B70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407E637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E178D3E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8926561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3481C9F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2C6524" w14:paraId="2110037C" w14:textId="77777777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A863C1D" w14:textId="77777777" w:rsidR="002C6524" w:rsidRDefault="002C6524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ABCF72F" w14:textId="77777777" w:rsidR="002C6524" w:rsidRDefault="002C6524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5E6386F6" w14:textId="77777777" w:rsidR="002C6524" w:rsidRDefault="005E61C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B3D70BF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F1B2002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EA7D7A5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808DCF1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710B0BD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6591C6D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3A44C4E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C6524" w14:paraId="2C8CD88E" w14:textId="77777777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E6279E5" w14:textId="77777777" w:rsidR="002C6524" w:rsidRDefault="002C6524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2EB3BD5" w14:textId="77777777" w:rsidR="002C6524" w:rsidRDefault="002C6524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356314C0" w14:textId="77777777" w:rsidR="002C6524" w:rsidRDefault="005E61C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51FD055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0882AC4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2DD6B89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3732171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2D6A825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FFD60D7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6790A4C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C6524" w14:paraId="66CB3EDB" w14:textId="77777777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25C9C59" w14:textId="77777777" w:rsidR="002C6524" w:rsidRDefault="002C6524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5E6D73A" w14:textId="77777777" w:rsidR="002C6524" w:rsidRDefault="005E61C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23DB9E32" w14:textId="77777777" w:rsidR="002C6524" w:rsidRDefault="005E61C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B509AA3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E493B14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A6C3C43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550D9EA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9C4BE5A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BC73C16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5591D71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C6524" w14:paraId="618526B7" w14:textId="77777777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E374A5A" w14:textId="77777777" w:rsidR="002C6524" w:rsidRDefault="002C6524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A2C1CA9" w14:textId="77777777" w:rsidR="002C6524" w:rsidRDefault="002C6524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1954618E" w14:textId="77777777" w:rsidR="002C6524" w:rsidRDefault="005E61C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52F361D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F3BD2DA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514A048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355AEA5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919A42C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7BBD040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B30FDCB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C6524" w14:paraId="1B7C5D3B" w14:textId="77777777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C2B2FBE" w14:textId="77777777" w:rsidR="002C6524" w:rsidRDefault="002C6524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FD37021" w14:textId="77777777" w:rsidR="002C6524" w:rsidRDefault="002C6524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5D816F3D" w14:textId="77777777" w:rsidR="002C6524" w:rsidRDefault="005E61C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9955B6A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1E0CCB3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819A4AE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ACF5CC9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02776FF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50CBE60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54F02305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C6524" w14:paraId="4EBED871" w14:textId="77777777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D116F09" w14:textId="77777777" w:rsidR="002C6524" w:rsidRDefault="002C6524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0DD747F" w14:textId="77777777" w:rsidR="002C6524" w:rsidRDefault="002C6524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7ACB303B" w14:textId="77777777" w:rsidR="002C6524" w:rsidRDefault="005E61C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00650A0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6D4FFA71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047A59B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7A8FC28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8DE63FF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6AF02D5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30C6D03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C6524" w14:paraId="0575ABA5" w14:textId="77777777">
        <w:trPr>
          <w:trHeight w:val="779"/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A82446A" w14:textId="77777777" w:rsidR="002C6524" w:rsidRDefault="002C6524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287566C" w14:textId="77777777" w:rsidR="002C6524" w:rsidRDefault="002C6524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D0B44C0" w14:textId="77777777" w:rsidR="002C6524" w:rsidRDefault="005E61C8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4595996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42CE8F2E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957C0B0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0687E5C6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26869B7F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5082451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7465EE58" w14:textId="77777777" w:rsidR="002C6524" w:rsidRDefault="005E61C8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C6524" w14:paraId="5C83BF2B" w14:textId="77777777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E468E38" w14:textId="77777777" w:rsidR="002C6524" w:rsidRDefault="002C6524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3CAB370" w14:textId="77777777" w:rsidR="002C6524" w:rsidRDefault="005E61C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252B943" w14:textId="77777777" w:rsidR="002C6524" w:rsidRDefault="005E61C8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9A168E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602FEA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1ACDD1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56B267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06ED57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CBE6DD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2649856" w14:textId="77777777" w:rsidR="002C6524" w:rsidRDefault="002C6524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</w:p>
          <w:p w14:paraId="3834CC05" w14:textId="77777777" w:rsidR="002C6524" w:rsidRDefault="005E61C8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C6524" w14:paraId="154F0D5F" w14:textId="77777777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549CF47" w14:textId="77777777" w:rsidR="002C6524" w:rsidRDefault="002C6524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BA1BDE5" w14:textId="77777777" w:rsidR="002C6524" w:rsidRDefault="002C6524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6FED1A2" w14:textId="77777777" w:rsidR="002C6524" w:rsidRDefault="005E61C8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申请人逾期未按收费通知要求缴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BD0CB8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lastRenderedPageBreak/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9DB2A7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DB9946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93B56D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A3C367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8C3815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A506C86" w14:textId="77777777" w:rsidR="002C6524" w:rsidRDefault="002C6524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</w:p>
          <w:p w14:paraId="3A6023ED" w14:textId="77777777" w:rsidR="002C6524" w:rsidRDefault="005E61C8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lastRenderedPageBreak/>
              <w:t>0</w:t>
            </w:r>
          </w:p>
        </w:tc>
      </w:tr>
      <w:tr w:rsidR="002C6524" w14:paraId="0C9D54FF" w14:textId="77777777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4C0B9ED" w14:textId="77777777" w:rsidR="002C6524" w:rsidRDefault="002C6524"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0A9665B" w14:textId="77777777" w:rsidR="002C6524" w:rsidRDefault="002C6524"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DC87FCF" w14:textId="77777777" w:rsidR="002C6524" w:rsidRDefault="005E61C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DBFE5E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BA31A4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0F4416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B3BBDC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3AC5C8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C261D8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323093A8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2C6524" w14:paraId="47509A43" w14:textId="77777777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AD280A0" w14:textId="77777777" w:rsidR="002C6524" w:rsidRDefault="002C6524">
            <w:pPr>
              <w:rPr>
                <w:rFonts w:ascii="宋体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89D2043" w14:textId="77777777" w:rsidR="002C6524" w:rsidRDefault="005E61C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EB95A3" w14:textId="77777777" w:rsidR="002C6524" w:rsidRDefault="005E61C8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D86C40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BDAB85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69BFBD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EDBF3A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CE00CA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14:paraId="160134BB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 w:rsidR="002C6524" w14:paraId="2D860D56" w14:textId="77777777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A3ADC3F" w14:textId="77777777" w:rsidR="002C6524" w:rsidRDefault="005E61C8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F2049E8" w14:textId="77777777" w:rsidR="002C6524" w:rsidRDefault="005E61C8">
            <w:pPr>
              <w:jc w:val="center"/>
              <w:rPr>
                <w:rFonts w:ascii="宋体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4C02E35" w14:textId="77777777" w:rsidR="002C6524" w:rsidRDefault="005E61C8">
            <w:pPr>
              <w:jc w:val="center"/>
              <w:rPr>
                <w:rFonts w:ascii="宋体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6BB99ACA" w14:textId="77777777" w:rsidR="002C6524" w:rsidRDefault="005E61C8">
            <w:pPr>
              <w:jc w:val="center"/>
              <w:rPr>
                <w:rFonts w:ascii="宋体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A743B08" w14:textId="77777777" w:rsidR="002C6524" w:rsidRDefault="005E61C8">
            <w:pPr>
              <w:jc w:val="center"/>
              <w:rPr>
                <w:rFonts w:ascii="宋体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6809814A" w14:textId="77777777" w:rsidR="002C6524" w:rsidRDefault="005E61C8">
            <w:pPr>
              <w:jc w:val="center"/>
              <w:rPr>
                <w:rFonts w:ascii="宋体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FB1D67D" w14:textId="77777777" w:rsidR="002C6524" w:rsidRDefault="005E61C8">
            <w:pPr>
              <w:jc w:val="center"/>
              <w:rPr>
                <w:rFonts w:ascii="宋体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47E54BF" w14:textId="77777777" w:rsidR="002C6524" w:rsidRDefault="005E61C8">
            <w:pPr>
              <w:jc w:val="center"/>
              <w:rPr>
                <w:rFonts w:ascii="宋体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14:paraId="0ABA7017" w14:textId="77777777" w:rsidR="002C6524" w:rsidRDefault="002C6524">
      <w:pPr>
        <w:pStyle w:val="a0"/>
        <w:ind w:leftChars="200" w:left="420"/>
      </w:pPr>
    </w:p>
    <w:p w14:paraId="2D6ADFA6" w14:textId="77777777" w:rsidR="002C6524" w:rsidRDefault="002C6524">
      <w:pPr>
        <w:pStyle w:val="a0"/>
        <w:ind w:leftChars="200" w:left="420"/>
      </w:pPr>
    </w:p>
    <w:p w14:paraId="7812AD1B" w14:textId="77777777" w:rsidR="002C6524" w:rsidRDefault="002C652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14:paraId="7F87E1C9" w14:textId="77777777" w:rsidR="002C6524" w:rsidRDefault="002C652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14:paraId="1AEDDB53" w14:textId="77777777" w:rsidR="002C6524" w:rsidRDefault="002C652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14:paraId="3203CA02" w14:textId="77777777" w:rsidR="002C6524" w:rsidRDefault="005E61C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四、政府信息公开行政复议、行政诉讼情况</w:t>
      </w:r>
    </w:p>
    <w:p w14:paraId="566973CF" w14:textId="77777777" w:rsidR="002C6524" w:rsidRDefault="002C6524">
      <w:pPr>
        <w:widowControl/>
        <w:jc w:val="center"/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2C6524" w14:paraId="42DE6644" w14:textId="77777777">
        <w:trPr>
          <w:trHeight w:val="547"/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268CB82C" w14:textId="77777777" w:rsidR="002C6524" w:rsidRDefault="005E61C8">
            <w:pPr>
              <w:widowControl/>
              <w:jc w:val="center"/>
            </w:pPr>
            <w:bookmarkStart w:id="0" w:name="_GoBack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7F824001" w14:textId="77777777" w:rsidR="002C6524" w:rsidRDefault="005E61C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:rsidR="002C6524" w14:paraId="4378B359" w14:textId="77777777">
        <w:trPr>
          <w:trHeight w:val="582"/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061AF0" w14:textId="77777777" w:rsidR="002C6524" w:rsidRDefault="005E61C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445A08" w14:textId="77777777" w:rsidR="002C6524" w:rsidRDefault="005E61C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3EAD84" w14:textId="77777777" w:rsidR="002C6524" w:rsidRDefault="005E61C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9354CE" w14:textId="77777777" w:rsidR="002C6524" w:rsidRDefault="005E61C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2930FD" w14:textId="77777777" w:rsidR="002C6524" w:rsidRDefault="005E61C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18491EB2" w14:textId="77777777" w:rsidR="002C6524" w:rsidRDefault="005E61C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482B62C3" w14:textId="77777777" w:rsidR="002C6524" w:rsidRDefault="005E61C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:rsidR="002C6524" w14:paraId="1722A8C3" w14:textId="77777777">
        <w:trPr>
          <w:trHeight w:val="714"/>
          <w:jc w:val="center"/>
        </w:trP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853560" w14:textId="77777777" w:rsidR="002C6524" w:rsidRDefault="002C6524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5D67C2" w14:textId="77777777" w:rsidR="002C6524" w:rsidRDefault="002C6524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626D0C" w14:textId="77777777" w:rsidR="002C6524" w:rsidRDefault="002C6524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FE2AAB" w14:textId="77777777" w:rsidR="002C6524" w:rsidRDefault="002C6524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B7BCA3" w14:textId="77777777" w:rsidR="002C6524" w:rsidRDefault="002C6524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CC7CE0" w14:textId="77777777" w:rsidR="002C6524" w:rsidRDefault="005E61C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DF7809" w14:textId="77777777" w:rsidR="002C6524" w:rsidRDefault="005E61C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0CE93B" w14:textId="77777777" w:rsidR="002C6524" w:rsidRDefault="005E61C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5C4EEE" w14:textId="77777777" w:rsidR="002C6524" w:rsidRDefault="005E61C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4CD9C7" w14:textId="77777777" w:rsidR="002C6524" w:rsidRDefault="005E61C8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4B6E8E" w14:textId="77777777" w:rsidR="002C6524" w:rsidRDefault="005E61C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DCE719" w14:textId="77777777" w:rsidR="002C6524" w:rsidRDefault="005E61C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9A75AF" w14:textId="77777777" w:rsidR="002C6524" w:rsidRDefault="005E61C8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A19EFA" w14:textId="77777777" w:rsidR="002C6524" w:rsidRDefault="005E61C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5CC5F3" w14:textId="77777777" w:rsidR="002C6524" w:rsidRDefault="005E61C8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2C6524" w14:paraId="4957A818" w14:textId="77777777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B0FE22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122828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9B5D25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5153BF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06913D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FEBC9C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967248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AB042E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CC323F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B09D6A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93AF2C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B3DF49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89C51E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5BE251" w14:textId="77777777" w:rsidR="002C6524" w:rsidRDefault="005E61C8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063623" w14:textId="77777777" w:rsidR="002C6524" w:rsidRDefault="005E61C8"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bookmarkEnd w:id="0"/>
    </w:tbl>
    <w:p w14:paraId="42D87038" w14:textId="77777777" w:rsidR="002C6524" w:rsidRDefault="002C6524">
      <w:pPr>
        <w:widowControl/>
        <w:jc w:val="left"/>
      </w:pPr>
    </w:p>
    <w:p w14:paraId="0455E379" w14:textId="77777777" w:rsidR="002C6524" w:rsidRDefault="005E61C8">
      <w:pPr>
        <w:widowControl/>
        <w:spacing w:line="560" w:lineRule="exact"/>
        <w:ind w:firstLineChars="200" w:firstLine="672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五、存在的主要问题及改进情况</w:t>
      </w:r>
    </w:p>
    <w:p w14:paraId="6E04453D" w14:textId="77777777" w:rsidR="002C6524" w:rsidRDefault="005E61C8">
      <w:pPr>
        <w:widowControl/>
        <w:spacing w:line="560" w:lineRule="exact"/>
        <w:ind w:firstLine="675"/>
        <w:jc w:val="left"/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一是主动公开意识有待进一步加强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没有及时准确的公开业务工作动态。二是政府信息公开范围有待进一步拓宽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在主动公开方面，还需进一步完善工作机制，提高公开的工作效率。下一步，我局将积极加强与区政府信息管理部门的联络，提高我局政府信息公开管理水平。定期对各科室落实政务公开工作情况进行督查，督促各科室提高政务公开工作意识，加强培训，深入推进政务公开工作。</w:t>
      </w:r>
    </w:p>
    <w:p w14:paraId="34E11C6A" w14:textId="77777777" w:rsidR="002C6524" w:rsidRDefault="005E61C8">
      <w:pPr>
        <w:widowControl/>
        <w:spacing w:line="560" w:lineRule="exact"/>
        <w:ind w:firstLine="675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lastRenderedPageBreak/>
        <w:t>六、其他需要报告的事项</w:t>
      </w:r>
    </w:p>
    <w:p w14:paraId="3B0BCDAC" w14:textId="77777777" w:rsidR="002C6524" w:rsidRDefault="005E61C8">
      <w:pPr>
        <w:widowControl/>
        <w:spacing w:line="560" w:lineRule="exact"/>
        <w:jc w:val="left"/>
        <w:rPr>
          <w:rFonts w:ascii="仿宋_GB2312" w:eastAsia="仿宋_GB2312" w:hAnsi="宋体" w:cs="宋体"/>
          <w:color w:val="9BC2E6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 xml:space="preserve">      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根据《政府信息公开信息处理费管理办法》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(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国办函〔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2020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〕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109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号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)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年度北京市通州区文化和旅游局收取信息处理费情况为：发出收费通知的件数为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件，总金额为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元，实际收取的总金额为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元。北京市通州区人民政府网站网址为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http://www.bjtzh.gov.cn/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，如需了解更多政府信息，请登录查询。</w:t>
      </w:r>
    </w:p>
    <w:p w14:paraId="4EDE1E0B" w14:textId="77777777" w:rsidR="002C6524" w:rsidRDefault="002C6524"/>
    <w:p w14:paraId="3A336EAD" w14:textId="77777777" w:rsidR="002C6524" w:rsidRDefault="002C6524"/>
    <w:p w14:paraId="6229C527" w14:textId="77777777" w:rsidR="002C6524" w:rsidRDefault="002C6524"/>
    <w:p w14:paraId="777D4EFE" w14:textId="77777777" w:rsidR="002C6524" w:rsidRDefault="002C6524">
      <w:pPr>
        <w:pStyle w:val="a0"/>
      </w:pPr>
    </w:p>
    <w:p w14:paraId="1D4C60B5" w14:textId="77777777" w:rsidR="002C6524" w:rsidRDefault="002C6524">
      <w:pPr>
        <w:pStyle w:val="a0"/>
      </w:pPr>
    </w:p>
    <w:p w14:paraId="1626D21A" w14:textId="77777777" w:rsidR="002C6524" w:rsidRDefault="002C6524">
      <w:pPr>
        <w:pStyle w:val="a0"/>
      </w:pPr>
    </w:p>
    <w:p w14:paraId="6A56FAD2" w14:textId="77777777" w:rsidR="002C6524" w:rsidRDefault="002C6524">
      <w:pPr>
        <w:pStyle w:val="a0"/>
      </w:pPr>
    </w:p>
    <w:p w14:paraId="25E14027" w14:textId="77777777" w:rsidR="002C6524" w:rsidRDefault="002C6524">
      <w:pPr>
        <w:pStyle w:val="a0"/>
      </w:pPr>
    </w:p>
    <w:p w14:paraId="4D66E74B" w14:textId="77777777" w:rsidR="002C6524" w:rsidRDefault="002C6524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2C6524">
      <w:footerReference w:type="default" r:id="rId8"/>
      <w:pgSz w:w="11906" w:h="16838"/>
      <w:pgMar w:top="2154" w:right="1474" w:bottom="1984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65FCC" w14:textId="77777777" w:rsidR="005E61C8" w:rsidRDefault="005E61C8">
      <w:r>
        <w:separator/>
      </w:r>
    </w:p>
  </w:endnote>
  <w:endnote w:type="continuationSeparator" w:id="0">
    <w:p w14:paraId="6FBD5E16" w14:textId="77777777" w:rsidR="005E61C8" w:rsidRDefault="005E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7114D" w14:textId="77777777" w:rsidR="002C6524" w:rsidRDefault="005E61C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D0BFAE" w14:textId="77777777" w:rsidR="002C6524" w:rsidRDefault="005E61C8">
                          <w:pPr>
                            <w:pStyle w:val="a7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667B2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4BD0BFAE" w14:textId="77777777" w:rsidR="002C6524" w:rsidRDefault="005E61C8">
                    <w:pPr>
                      <w:pStyle w:val="a7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5667B2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1FAB7" w14:textId="77777777" w:rsidR="005E61C8" w:rsidRDefault="005E61C8">
      <w:r>
        <w:separator/>
      </w:r>
    </w:p>
  </w:footnote>
  <w:footnote w:type="continuationSeparator" w:id="0">
    <w:p w14:paraId="596D7E57" w14:textId="77777777" w:rsidR="005E61C8" w:rsidRDefault="005E6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8FBF937"/>
    <w:multiLevelType w:val="singleLevel"/>
    <w:tmpl w:val="F8FBF93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55B57"/>
    <w:rsid w:val="B7ED6046"/>
    <w:rsid w:val="BE9932BA"/>
    <w:rsid w:val="BF5F0C53"/>
    <w:rsid w:val="E7CF0CF9"/>
    <w:rsid w:val="E7FA8C2A"/>
    <w:rsid w:val="EDDECC21"/>
    <w:rsid w:val="EE688093"/>
    <w:rsid w:val="EECFCB56"/>
    <w:rsid w:val="EEFF1F39"/>
    <w:rsid w:val="EF5CAED2"/>
    <w:rsid w:val="F7ABE3BC"/>
    <w:rsid w:val="F9FFA0D6"/>
    <w:rsid w:val="FF6D34E2"/>
    <w:rsid w:val="FFCFF672"/>
    <w:rsid w:val="001D5107"/>
    <w:rsid w:val="00283751"/>
    <w:rsid w:val="002C6524"/>
    <w:rsid w:val="003205F8"/>
    <w:rsid w:val="005667B2"/>
    <w:rsid w:val="005E61C8"/>
    <w:rsid w:val="00A05771"/>
    <w:rsid w:val="00F52029"/>
    <w:rsid w:val="010F5CB0"/>
    <w:rsid w:val="020E7372"/>
    <w:rsid w:val="03150F71"/>
    <w:rsid w:val="037D5E10"/>
    <w:rsid w:val="04D1276B"/>
    <w:rsid w:val="06FE59B6"/>
    <w:rsid w:val="07F813C7"/>
    <w:rsid w:val="0A826F96"/>
    <w:rsid w:val="0CBB1A54"/>
    <w:rsid w:val="0E7E0858"/>
    <w:rsid w:val="13A940D9"/>
    <w:rsid w:val="14470F9D"/>
    <w:rsid w:val="14A17984"/>
    <w:rsid w:val="157214B0"/>
    <w:rsid w:val="17217E52"/>
    <w:rsid w:val="179C0A45"/>
    <w:rsid w:val="19294D9A"/>
    <w:rsid w:val="19D73DAC"/>
    <w:rsid w:val="1ACF0113"/>
    <w:rsid w:val="1C961B03"/>
    <w:rsid w:val="1CC53C1C"/>
    <w:rsid w:val="1E3F1448"/>
    <w:rsid w:val="219D1E67"/>
    <w:rsid w:val="247B746E"/>
    <w:rsid w:val="27470A1C"/>
    <w:rsid w:val="29AE54B9"/>
    <w:rsid w:val="2CA6446F"/>
    <w:rsid w:val="2CEB6771"/>
    <w:rsid w:val="2D774087"/>
    <w:rsid w:val="2EF6189F"/>
    <w:rsid w:val="30FB3D2A"/>
    <w:rsid w:val="32F87D28"/>
    <w:rsid w:val="342A0345"/>
    <w:rsid w:val="357D5F1F"/>
    <w:rsid w:val="38780662"/>
    <w:rsid w:val="3D255B57"/>
    <w:rsid w:val="4167246C"/>
    <w:rsid w:val="425B2749"/>
    <w:rsid w:val="43501787"/>
    <w:rsid w:val="46FC4B78"/>
    <w:rsid w:val="4C074CEF"/>
    <w:rsid w:val="4CDF67EA"/>
    <w:rsid w:val="53550032"/>
    <w:rsid w:val="55CC51C1"/>
    <w:rsid w:val="575437DF"/>
    <w:rsid w:val="5AFA3E4F"/>
    <w:rsid w:val="5BFFC95C"/>
    <w:rsid w:val="5D6C788B"/>
    <w:rsid w:val="5DA9301B"/>
    <w:rsid w:val="5DED1905"/>
    <w:rsid w:val="5E282F0F"/>
    <w:rsid w:val="5E7231FE"/>
    <w:rsid w:val="62AD78B3"/>
    <w:rsid w:val="649722F8"/>
    <w:rsid w:val="6592FAC9"/>
    <w:rsid w:val="65A63F93"/>
    <w:rsid w:val="666138CB"/>
    <w:rsid w:val="68E56CF8"/>
    <w:rsid w:val="6CEB6ECC"/>
    <w:rsid w:val="6EF1061B"/>
    <w:rsid w:val="74064D96"/>
    <w:rsid w:val="7524196B"/>
    <w:rsid w:val="780218A6"/>
    <w:rsid w:val="7C6402AC"/>
    <w:rsid w:val="7DD039F2"/>
    <w:rsid w:val="7DF47369"/>
    <w:rsid w:val="7E2951AD"/>
    <w:rsid w:val="9F7A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5633EEF-F693-4916-ABE4-D364EAE3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semiHidden="1" w:uiPriority="39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qFormat="1"/>
    <w:lsdException w:name="HTML Variable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/>
    </w:rPr>
  </w:style>
  <w:style w:type="paragraph" w:styleId="a4">
    <w:name w:val="annotation text"/>
    <w:basedOn w:val="a"/>
    <w:link w:val="Char"/>
    <w:qFormat/>
    <w:pPr>
      <w:jc w:val="left"/>
    </w:pPr>
  </w:style>
  <w:style w:type="paragraph" w:styleId="a5">
    <w:name w:val="Body Text"/>
    <w:basedOn w:val="a"/>
    <w:qFormat/>
    <w:rPr>
      <w:bCs/>
    </w:rPr>
  </w:style>
  <w:style w:type="paragraph" w:styleId="3">
    <w:name w:val="toc 3"/>
    <w:basedOn w:val="a"/>
    <w:next w:val="a"/>
    <w:uiPriority w:val="39"/>
    <w:semiHidden/>
    <w:unhideWhenUsed/>
    <w:qFormat/>
    <w:pPr>
      <w:ind w:leftChars="400" w:left="840"/>
    </w:pPr>
  </w:style>
  <w:style w:type="paragraph" w:styleId="a6">
    <w:name w:val="Balloon Text"/>
    <w:basedOn w:val="a"/>
    <w:link w:val="Char0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 w:hint="eastAsia"/>
      <w:color w:val="000000"/>
      <w:kern w:val="0"/>
      <w:sz w:val="24"/>
    </w:rPr>
  </w:style>
  <w:style w:type="paragraph" w:styleId="aa">
    <w:name w:val="annotation subject"/>
    <w:basedOn w:val="a4"/>
    <w:next w:val="a4"/>
    <w:link w:val="Char1"/>
    <w:qFormat/>
    <w:rPr>
      <w:b/>
      <w:bCs/>
    </w:rPr>
  </w:style>
  <w:style w:type="character" w:styleId="ab">
    <w:name w:val="Strong"/>
    <w:basedOn w:val="a1"/>
    <w:qFormat/>
    <w:rPr>
      <w:b/>
      <w:bdr w:val="none" w:sz="0" w:space="0" w:color="auto"/>
    </w:rPr>
  </w:style>
  <w:style w:type="character" w:styleId="ac">
    <w:name w:val="FollowedHyperlink"/>
    <w:basedOn w:val="a1"/>
    <w:qFormat/>
    <w:rPr>
      <w:color w:val="404040"/>
      <w:u w:val="none"/>
    </w:rPr>
  </w:style>
  <w:style w:type="character" w:styleId="ad">
    <w:name w:val="Emphasis"/>
    <w:basedOn w:val="a1"/>
    <w:qFormat/>
  </w:style>
  <w:style w:type="character" w:styleId="HTML0">
    <w:name w:val="HTML Variable"/>
    <w:basedOn w:val="a1"/>
    <w:qFormat/>
  </w:style>
  <w:style w:type="character" w:styleId="ae">
    <w:name w:val="Hyperlink"/>
    <w:basedOn w:val="a1"/>
    <w:qFormat/>
    <w:rPr>
      <w:color w:val="000000"/>
      <w:u w:val="none"/>
    </w:rPr>
  </w:style>
  <w:style w:type="character" w:styleId="af">
    <w:name w:val="annotation reference"/>
    <w:basedOn w:val="a1"/>
    <w:qFormat/>
    <w:rPr>
      <w:sz w:val="21"/>
      <w:szCs w:val="21"/>
    </w:rPr>
  </w:style>
  <w:style w:type="character" w:customStyle="1" w:styleId="Char">
    <w:name w:val="批注文字 Char"/>
    <w:basedOn w:val="a1"/>
    <w:link w:val="a4"/>
    <w:qFormat/>
    <w:rPr>
      <w:rFonts w:ascii="Calibri" w:hAnsi="Calibri"/>
      <w:kern w:val="2"/>
      <w:sz w:val="21"/>
      <w:szCs w:val="24"/>
    </w:rPr>
  </w:style>
  <w:style w:type="character" w:customStyle="1" w:styleId="Char1">
    <w:name w:val="批注主题 Char"/>
    <w:basedOn w:val="Char"/>
    <w:link w:val="aa"/>
    <w:qFormat/>
    <w:rPr>
      <w:rFonts w:ascii="Calibri" w:hAnsi="Calibri"/>
      <w:b/>
      <w:bCs/>
      <w:kern w:val="2"/>
      <w:sz w:val="21"/>
      <w:szCs w:val="24"/>
    </w:rPr>
  </w:style>
  <w:style w:type="character" w:customStyle="1" w:styleId="Char0">
    <w:name w:val="批注框文本 Char"/>
    <w:basedOn w:val="a1"/>
    <w:link w:val="a6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一米阳光66</dc:creator>
  <cp:lastModifiedBy>ZOE</cp:lastModifiedBy>
  <cp:revision>8</cp:revision>
  <cp:lastPrinted>2019-12-13T16:52:00Z</cp:lastPrinted>
  <dcterms:created xsi:type="dcterms:W3CDTF">2019-12-10T20:53:00Z</dcterms:created>
  <dcterms:modified xsi:type="dcterms:W3CDTF">2023-01-10T08:20:00Z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