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通信系统集成服务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综合执法队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综合执法队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华佳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81544669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6.615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6.615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6.615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6.615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6.615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6.615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加强劳动保障监察执法装备建设，实现移动执法、全程留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痕的执法模式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63</w:t>
            </w:r>
            <w:r>
              <w:rPr>
                <w:rFonts w:hint="eastAsia"/>
                <w:kern w:val="0"/>
                <w:sz w:val="18"/>
                <w:szCs w:val="18"/>
              </w:rPr>
              <w:t>个执法终端套餐续费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实现移动执法、全程留痕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年度完成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实现移动执法、全程留痕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477695B"/>
    <w:rsid w:val="0C8165E0"/>
    <w:rsid w:val="119B533D"/>
    <w:rsid w:val="218E2DB0"/>
    <w:rsid w:val="2CBF8107"/>
    <w:rsid w:val="2EB70209"/>
    <w:rsid w:val="2F590419"/>
    <w:rsid w:val="30FF2B40"/>
    <w:rsid w:val="31DB289D"/>
    <w:rsid w:val="346676F3"/>
    <w:rsid w:val="35D339CB"/>
    <w:rsid w:val="38EB1430"/>
    <w:rsid w:val="3C341711"/>
    <w:rsid w:val="3FF79B31"/>
    <w:rsid w:val="43913DCC"/>
    <w:rsid w:val="4BA31FDB"/>
    <w:rsid w:val="4BFF9656"/>
    <w:rsid w:val="4F52596E"/>
    <w:rsid w:val="52560F42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2E07098"/>
    <w:rsid w:val="763E871D"/>
    <w:rsid w:val="776A70AC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2024-09-10T11:32:46Z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