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“两节”失业困难人员慰问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部门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通州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62.45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69.39%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90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62.45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69.39%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慰问人数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2000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2285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</w:t>
            </w:r>
            <w:r>
              <w:rPr>
                <w:rFonts w:hint="eastAsia" w:ascii="宋体" w:hAnsi="宋体" w:cs="宋体"/>
                <w:kern w:val="0"/>
                <w:sz w:val="24"/>
              </w:rPr>
              <w:t>此项补助“两节期间”全部发放到位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发放到位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发放到位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4"/>
              </w:rPr>
              <w:t>年1月1日至202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4"/>
              </w:rPr>
              <w:t>年1月24日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按时完成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按时完成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每人500元标准，市、区各付一半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严格按项目预算文本执行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保障全区困难失业人员“两节期间”过好节日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严格按项目预算文本执行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就业困难人员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对政策落实的满意度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spacing w:line="4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1D8125A1"/>
    <w:rsid w:val="239C11D0"/>
    <w:rsid w:val="312238C8"/>
    <w:rsid w:val="3960163C"/>
    <w:rsid w:val="3A611A48"/>
    <w:rsid w:val="40A365D7"/>
    <w:rsid w:val="571B77EE"/>
    <w:rsid w:val="580F3ED8"/>
    <w:rsid w:val="661C43A3"/>
    <w:rsid w:val="72B9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1669</Words>
  <Characters>1871</Characters>
  <Lines>13</Lines>
  <Paragraphs>3</Paragraphs>
  <TotalTime>1</TotalTime>
  <ScaleCrop>false</ScaleCrop>
  <LinksUpToDate>false</LinksUpToDate>
  <CharactersWithSpaces>1922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2024-09-11T02:48:15Z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