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0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971"/>
        <w:gridCol w:w="143"/>
        <w:gridCol w:w="982"/>
        <w:gridCol w:w="1110"/>
        <w:gridCol w:w="65"/>
        <w:gridCol w:w="445"/>
        <w:gridCol w:w="326"/>
        <w:gridCol w:w="229"/>
        <w:gridCol w:w="607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区管征地超转人员生活补助费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通州区民政局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民政局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王东克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80549007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72511.2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72511.2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69556.8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95.93%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72511.2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72511.2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69556.8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95.93%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8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落实超转人员管理政策，保障其日常生活支出。依据《关于完善征地超转人员生活和医疗保障工作的办法》的通知（京政办发[2015]11号、通政办发〔2007〕84号和京政办函〔2007〕15号文件精神。</w:t>
            </w:r>
          </w:p>
        </w:tc>
        <w:tc>
          <w:tcPr>
            <w:tcW w:w="348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落实超转人员管理政策，保障其日常生活支出，实现应保尽保，维护社会稳定。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指标1：享受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生活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补助人数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20142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19185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动态管理，随时有去世人员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指标1：按时，足额发放补助金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272511.2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69556.8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9.5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动态管理，随时有去世人员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：发放时间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2023年1月至12月月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按月足额发放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按指标标准完成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2023年1月至12月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按指标标准完成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发放标准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sz w:val="15"/>
                <w:szCs w:val="15"/>
              </w:rPr>
              <w:t>3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0</w:t>
            </w:r>
            <w:r>
              <w:rPr>
                <w:rFonts w:hint="eastAsia"/>
                <w:sz w:val="15"/>
                <w:szCs w:val="15"/>
              </w:rPr>
              <w:t>00元/人×12月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96%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市局调标文件未下发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指标1：社会效益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落实超转人员管理政策，使超转人员无忧过冬，实现应保尽保，维护社会稳定。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落实超转人员管理政策，保障其日常生活支出，实现应保尽保，维护社会稳定。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满意度调查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99%以上满意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5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</w:t>
            </w:r>
            <w:bookmarkStart w:id="0" w:name="_GoBack"/>
            <w:bookmarkEnd w:id="0"/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2CBF8107"/>
    <w:rsid w:val="2EB70209"/>
    <w:rsid w:val="2FFE9438"/>
    <w:rsid w:val="30FF2B40"/>
    <w:rsid w:val="35D339CB"/>
    <w:rsid w:val="39D31AD9"/>
    <w:rsid w:val="3DED2AD1"/>
    <w:rsid w:val="3FF79B31"/>
    <w:rsid w:val="4A6747D0"/>
    <w:rsid w:val="4AC217BE"/>
    <w:rsid w:val="4BA31FDB"/>
    <w:rsid w:val="4BCF3D17"/>
    <w:rsid w:val="4BFBC0D7"/>
    <w:rsid w:val="4BFF9656"/>
    <w:rsid w:val="537B9DA3"/>
    <w:rsid w:val="55DABF51"/>
    <w:rsid w:val="56F7A596"/>
    <w:rsid w:val="5A474F5C"/>
    <w:rsid w:val="5DDF52D1"/>
    <w:rsid w:val="5EDB0B63"/>
    <w:rsid w:val="5F9F33EB"/>
    <w:rsid w:val="69BF4DD7"/>
    <w:rsid w:val="6AC7B1A3"/>
    <w:rsid w:val="6B77FB6F"/>
    <w:rsid w:val="6E735945"/>
    <w:rsid w:val="6EE9A86C"/>
    <w:rsid w:val="6FD43E60"/>
    <w:rsid w:val="6FE97300"/>
    <w:rsid w:val="6FFA7F3A"/>
    <w:rsid w:val="717DFA9C"/>
    <w:rsid w:val="746FA065"/>
    <w:rsid w:val="747F2D68"/>
    <w:rsid w:val="7497229A"/>
    <w:rsid w:val="763E871D"/>
    <w:rsid w:val="77FF1E30"/>
    <w:rsid w:val="79EBFCAD"/>
    <w:rsid w:val="7BBD97BD"/>
    <w:rsid w:val="7BFE4A5B"/>
    <w:rsid w:val="7BFFEC6B"/>
    <w:rsid w:val="7DBF4FBB"/>
    <w:rsid w:val="7DCD9330"/>
    <w:rsid w:val="7DD758A1"/>
    <w:rsid w:val="7DDFC1C7"/>
    <w:rsid w:val="7DF51DF0"/>
    <w:rsid w:val="7E562264"/>
    <w:rsid w:val="7E5EB5A1"/>
    <w:rsid w:val="7F2773F9"/>
    <w:rsid w:val="7F3909BD"/>
    <w:rsid w:val="7F7B34A9"/>
    <w:rsid w:val="7F7C49BA"/>
    <w:rsid w:val="7FBF70D0"/>
    <w:rsid w:val="7FF719AD"/>
    <w:rsid w:val="7FFF2ED8"/>
    <w:rsid w:val="8D7746A5"/>
    <w:rsid w:val="9B994936"/>
    <w:rsid w:val="9BFD2FEF"/>
    <w:rsid w:val="AFDDEFDC"/>
    <w:rsid w:val="B2DFF942"/>
    <w:rsid w:val="B5FC34C6"/>
    <w:rsid w:val="BAEFCA12"/>
    <w:rsid w:val="BB3A9B0D"/>
    <w:rsid w:val="BCDF5381"/>
    <w:rsid w:val="BD5D8A02"/>
    <w:rsid w:val="BEBADE22"/>
    <w:rsid w:val="BFD632C4"/>
    <w:rsid w:val="CDFE6559"/>
    <w:rsid w:val="D4CEDA1A"/>
    <w:rsid w:val="D5A31DC0"/>
    <w:rsid w:val="D7FF1616"/>
    <w:rsid w:val="DDFD47E6"/>
    <w:rsid w:val="DF7F4E6E"/>
    <w:rsid w:val="DFEAA56F"/>
    <w:rsid w:val="E6922BE3"/>
    <w:rsid w:val="EB5BB730"/>
    <w:rsid w:val="EDF66050"/>
    <w:rsid w:val="EDFF835A"/>
    <w:rsid w:val="EEBB59E1"/>
    <w:rsid w:val="EFCB643B"/>
    <w:rsid w:val="EFCF022D"/>
    <w:rsid w:val="EFDF65B2"/>
    <w:rsid w:val="F1B60F39"/>
    <w:rsid w:val="F1F7EB47"/>
    <w:rsid w:val="F37B3AB2"/>
    <w:rsid w:val="F6FF4047"/>
    <w:rsid w:val="F7E365DE"/>
    <w:rsid w:val="FA5A168B"/>
    <w:rsid w:val="FD3F40DC"/>
    <w:rsid w:val="FDDD7E52"/>
    <w:rsid w:val="FEEFDA89"/>
    <w:rsid w:val="FEF8056D"/>
    <w:rsid w:val="FEF82787"/>
    <w:rsid w:val="FEFD3F0E"/>
    <w:rsid w:val="FFB7866E"/>
    <w:rsid w:val="FFBDEA55"/>
    <w:rsid w:val="FFD51CA9"/>
    <w:rsid w:val="FFF338DA"/>
    <w:rsid w:val="FFFBA1A7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font8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8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2024-03-16T03:08:00Z</dcterms:created>
  <dc:creator>user</dc:creator>
  <cp:lastModifiedBy>mzj</cp:lastModifiedBy>
  <cp:lastPrinted>2024-04-02T09:59:00Z</cp:lastPrinted>
  <dcterms:modified xsi:type="dcterms:W3CDTF">2024-09-06T06:25:42Z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