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87"/>
        <w:gridCol w:w="182"/>
        <w:gridCol w:w="583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通州区2023年用水数据协同项目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北京市通州区水资源与节约用水事务中心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牛珺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010-61525395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194.408836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194.408836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74.2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38.2%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3.82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194.408836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194.408836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74.2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对通州区470个村民委员会用水情况调查，重点调查水源、用水影响因素、农业用水统计情况、水电折算系数等。并组织用水管理相关培训10次，对用水户进行现场调查和电话调查共1900户次等相关工作。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已完成对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470个农村的调查、组织培训3次，用水户调查1680户次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通州区2023年用水数据协同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项目完成率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年底完成比例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完成80%以上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uppressAutoHyphen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年6月底前完成比例</w:t>
            </w:r>
          </w:p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eastAsia="zh-CN"/>
              </w:rPr>
              <w:t>全部完成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单项成本控制预算范围内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单项成本控制预算范围内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eastAsia="zh-CN"/>
              </w:rPr>
              <w:t>合同价格控制在预算评审价格内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节水意识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节水意识显著提升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节水意识显著提升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大于90%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未接到不满意投诉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91.82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B105BC7"/>
    <w:rsid w:val="15D867AD"/>
    <w:rsid w:val="1E360515"/>
    <w:rsid w:val="210E677D"/>
    <w:rsid w:val="268B161A"/>
    <w:rsid w:val="2CAB6572"/>
    <w:rsid w:val="3079585E"/>
    <w:rsid w:val="3BB97FB5"/>
    <w:rsid w:val="3DB54B49"/>
    <w:rsid w:val="4A2F35F6"/>
    <w:rsid w:val="563F76F7"/>
    <w:rsid w:val="5F221E14"/>
    <w:rsid w:val="684E6973"/>
    <w:rsid w:val="76B3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2024-04-24T07:56:18Z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