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6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601"/>
        <w:gridCol w:w="1454"/>
        <w:gridCol w:w="481"/>
        <w:gridCol w:w="1185"/>
        <w:gridCol w:w="335"/>
        <w:gridCol w:w="938"/>
        <w:gridCol w:w="848"/>
        <w:gridCol w:w="354"/>
        <w:gridCol w:w="275"/>
        <w:gridCol w:w="344"/>
        <w:gridCol w:w="308"/>
        <w:gridCol w:w="528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49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通州区河东污泥处置厂污泥处置费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9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北京通州区水务局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5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供排水管理科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39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赵媛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15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80887080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17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7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300.000000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300.000000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300.000000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7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300.000000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300.000000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300.000000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7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7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保障河东污泥处置厂的稳定运行，确保污泥得到无害化处理，避免造成二次污染。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所产生的污泥都得到了有效处理，实现了污泥无害化处理。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4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产生的污泥得到无害化处理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330"/>
              </w:tabs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100%处理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污泥运输及处置符合相应标准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符合标准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符合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河东污泥处置厂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2023年污泥处置费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支付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100%支出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控制预算总额，按要求进行绩效考核，资金支付合理合规。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按绩效考核结果支付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4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保障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河东污泥处置厂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稳定运行，实现污泥发酵产物资源再利用。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污泥发酵产物实现再利用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提供污泥处置，确保污泥得到无害化处置。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保障水环境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污染物实现减排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污泥污染物减排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得到社会认可，得到服务单位认可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≥90%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≥90%</w:t>
            </w:r>
          </w:p>
        </w:tc>
        <w:tc>
          <w:tcPr>
            <w:tcW w:w="6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000000"/>
    <w:rsid w:val="06053C07"/>
    <w:rsid w:val="066E7569"/>
    <w:rsid w:val="06750E53"/>
    <w:rsid w:val="0AC75B0A"/>
    <w:rsid w:val="14CA0061"/>
    <w:rsid w:val="15A440FD"/>
    <w:rsid w:val="184B14B9"/>
    <w:rsid w:val="1D9B6A3E"/>
    <w:rsid w:val="20346CD6"/>
    <w:rsid w:val="210E677D"/>
    <w:rsid w:val="248B3ABC"/>
    <w:rsid w:val="260333D3"/>
    <w:rsid w:val="2D7F6F4F"/>
    <w:rsid w:val="35FB40C6"/>
    <w:rsid w:val="3B157793"/>
    <w:rsid w:val="3C460065"/>
    <w:rsid w:val="46582E6F"/>
    <w:rsid w:val="49F7299F"/>
    <w:rsid w:val="4E8839D8"/>
    <w:rsid w:val="4EC71686"/>
    <w:rsid w:val="502B5150"/>
    <w:rsid w:val="533407C0"/>
    <w:rsid w:val="536E5A80"/>
    <w:rsid w:val="54D264E2"/>
    <w:rsid w:val="55C027DF"/>
    <w:rsid w:val="59BD603A"/>
    <w:rsid w:val="615E036F"/>
    <w:rsid w:val="6B4F21E3"/>
    <w:rsid w:val="6F1C23DC"/>
    <w:rsid w:val="6F81706F"/>
    <w:rsid w:val="7CA83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before="0" w:after="140" w:line="276" w:lineRule="auto"/>
    </w:pPr>
  </w:style>
  <w:style w:type="paragraph" w:styleId="3">
    <w:name w:val="Body Text 2"/>
    <w:autoRedefine/>
    <w:qFormat/>
    <w:uiPriority w:val="99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楷体_GB2312" w:cs="Times New Roman"/>
      <w:kern w:val="2"/>
      <w:sz w:val="32"/>
      <w:szCs w:val="32"/>
      <w:lang w:val="en-US" w:eastAsia="zh-CN" w:bidi="ar-SA"/>
    </w:rPr>
  </w:style>
  <w:style w:type="paragraph" w:styleId="4">
    <w:name w:val="Normal Indent"/>
    <w:basedOn w:val="1"/>
    <w:autoRedefine/>
    <w:qFormat/>
    <w:uiPriority w:val="0"/>
    <w:pPr>
      <w:ind w:firstLine="200" w:firstLineChars="200"/>
    </w:pPr>
  </w:style>
  <w:style w:type="paragraph" w:styleId="5">
    <w:name w:val="Title"/>
    <w:basedOn w:val="1"/>
    <w:autoRedefine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2024-04-23T08:03:49Z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F5112F2958F74CB7B8A5E3D84BB9877C_12</vt:lpwstr>
  </property>
</Properties>
</file>