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51"/>
        <w:gridCol w:w="58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通州区2019年永济渠故道雨洪利用工程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866573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866573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提高道路质量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90.2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06343C7"/>
    <w:rsid w:val="01534994"/>
    <w:rsid w:val="01DA20AA"/>
    <w:rsid w:val="065D1C04"/>
    <w:rsid w:val="0BDD7AC5"/>
    <w:rsid w:val="0C8165E0"/>
    <w:rsid w:val="0CE06691"/>
    <w:rsid w:val="0D3A5807"/>
    <w:rsid w:val="12477A8D"/>
    <w:rsid w:val="1A253F8B"/>
    <w:rsid w:val="1B324C57"/>
    <w:rsid w:val="1D51666D"/>
    <w:rsid w:val="22BB4CC0"/>
    <w:rsid w:val="268252AC"/>
    <w:rsid w:val="28A571DE"/>
    <w:rsid w:val="2C95556A"/>
    <w:rsid w:val="2CBF8107"/>
    <w:rsid w:val="2EB70209"/>
    <w:rsid w:val="2EB95EDC"/>
    <w:rsid w:val="30FF2B40"/>
    <w:rsid w:val="33CE6466"/>
    <w:rsid w:val="35D339CB"/>
    <w:rsid w:val="3B4B61A3"/>
    <w:rsid w:val="3BE523F6"/>
    <w:rsid w:val="3FF79B31"/>
    <w:rsid w:val="41266112"/>
    <w:rsid w:val="42577E71"/>
    <w:rsid w:val="428F724E"/>
    <w:rsid w:val="46130617"/>
    <w:rsid w:val="46394733"/>
    <w:rsid w:val="4BA31FDB"/>
    <w:rsid w:val="4BFF9656"/>
    <w:rsid w:val="4C313A81"/>
    <w:rsid w:val="4D375535"/>
    <w:rsid w:val="537B9DA3"/>
    <w:rsid w:val="590B2E55"/>
    <w:rsid w:val="5A474F5C"/>
    <w:rsid w:val="5BFA1EC8"/>
    <w:rsid w:val="5CDE306E"/>
    <w:rsid w:val="5DDF52D1"/>
    <w:rsid w:val="5EDB0B63"/>
    <w:rsid w:val="5F9F33EB"/>
    <w:rsid w:val="62467333"/>
    <w:rsid w:val="68BA5B2E"/>
    <w:rsid w:val="6AC7B1A3"/>
    <w:rsid w:val="6B77FB6F"/>
    <w:rsid w:val="6EE9A86C"/>
    <w:rsid w:val="6FD43E60"/>
    <w:rsid w:val="74E31467"/>
    <w:rsid w:val="751949CD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2024-04-23T06:09:02Z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5F73B7E830BC49D58D04A1AC2F7FFC8D_13</vt:lpwstr>
  </property>
</Properties>
</file>