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基层党组织党建经费项目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李晓敏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60530035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665600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665600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625838.12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94.03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9.403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组织街道各基层党支部充分利用基层党组织党建活动经费，提升党组织生活的针对性、实效性和丰富性，通过开展系列党员活动，不断提升活动质量和水平，进一步增强党组织吸引力、凝聚力和战斗力持续加强基层党组织建设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2023年通过组织开展党建活动，各支部定期开展党员学习，在活动的牵引下，支部各项建设工作取得显著成效，党组织凝聚力逐步增强。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每年年底前完成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通过开展党建活动，提高党员归属感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加强基层党组织建设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99.403</w:t>
            </w: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</w:rPr>
      </w:pPr>
      <w:r>
        <w:rPr>
          <w:rFonts w:hint="eastAsia" w:ascii="仿宋_GB2312"/>
          <w:color w:val="auto"/>
        </w:rPr>
        <w:t>（参考提纲）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（二）项目绩效目标。包括总体目标和阶段性目标。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（三）绩效评价工作过程。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三、综合评价情况及评价结论（附相关评分表）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（四）项目效益情况。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五、主要经验及做法、存在的问题及原因分析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六、有关建议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lang w:eastAsia="zh-CN"/>
        </w:rPr>
      </w:pPr>
      <w:r>
        <w:rPr>
          <w:rFonts w:hint="eastAsia" w:ascii="宋体" w:hAnsi="宋体" w:cs="宋体"/>
          <w:color w:val="auto"/>
          <w:kern w:val="0"/>
          <w:sz w:val="22"/>
        </w:rPr>
        <w:t>附件：《评分表》</w:t>
      </w:r>
      <w:r>
        <w:rPr>
          <w:rFonts w:hint="eastAsia" w:ascii="宋体" w:hAnsi="宋体" w:cs="宋体"/>
          <w:color w:val="auto"/>
          <w:kern w:val="0"/>
          <w:sz w:val="22"/>
          <w:lang w:eastAsia="zh-CN"/>
        </w:rPr>
        <w:t>等</w:t>
      </w:r>
    </w:p>
    <w:p/>
    <w:p>
      <w:pPr>
        <w:pStyle w:val="2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…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2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20××年，××（部门名称）对20××年度部门项目支出实施了绩效评价，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s0lY7tAAAAAFAQAA&#10;DwAAAAAAAAABACAAAAA4AAAAZHJzL2Rvd25yZXYueG1sUEsBAhQAFAAAAAgAh07iQABEFOvSAQAA&#10;hAMAAA4AAAAAAAAAAQAgAAAANQEAAGRycy9lMm9Eb2MueG1sUEsFBgAAAAAGAAYAWQEAAHk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C7F904F8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7FEF91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2024-03-13T11:08:00Z</dcterms:created>
  <dc:creator>user</dc:creator>
  <cp:lastModifiedBy>user</cp:lastModifiedBy>
  <cp:lastPrinted>2024-03-30T17:59:00Z</cp:lastPrinted>
  <dcterms:modified xsi:type="dcterms:W3CDTF">2024-04-10T15:39:19Z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