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37E8" w14:textId="77777777" w:rsidR="00EF1EB9" w:rsidRDefault="00000000" w:rsidP="00051228">
      <w:pPr>
        <w:widowControl/>
        <w:spacing w:after="0" w:line="560" w:lineRule="exact"/>
        <w:rPr>
          <w:rFonts w:ascii="黑体" w:eastAsia="黑体" w:hAnsi="黑体" w:cs="Times New Roman" w:hint="eastAsia"/>
          <w:sz w:val="32"/>
          <w:szCs w:val="32"/>
        </w:rPr>
      </w:pPr>
      <w:r>
        <w:rPr>
          <w:rFonts w:ascii="黑体" w:eastAsia="黑体" w:hAnsi="黑体" w:cs="Times New Roman" w:hint="eastAsia"/>
          <w:sz w:val="32"/>
          <w:szCs w:val="32"/>
        </w:rPr>
        <w:t>附件2</w:t>
      </w:r>
    </w:p>
    <w:p w14:paraId="1E5F8DF5" w14:textId="77777777" w:rsidR="00EF1EB9" w:rsidRPr="00051228" w:rsidRDefault="00EF1EB9" w:rsidP="00051228">
      <w:pPr>
        <w:widowControl/>
        <w:spacing w:after="0" w:line="560" w:lineRule="exact"/>
        <w:rPr>
          <w:rFonts w:ascii="黑体" w:eastAsia="黑体" w:hAnsi="黑体" w:cs="Times New Roman" w:hint="eastAsia"/>
          <w:sz w:val="32"/>
          <w:szCs w:val="32"/>
        </w:rPr>
      </w:pPr>
    </w:p>
    <w:p w14:paraId="52D5BF34" w14:textId="77777777" w:rsidR="00EF1EB9" w:rsidRDefault="00000000" w:rsidP="00051228">
      <w:pPr>
        <w:widowControl/>
        <w:spacing w:after="0" w:line="560"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北京市通州区文景街道办事处</w:t>
      </w:r>
    </w:p>
    <w:p w14:paraId="6D150781" w14:textId="77777777" w:rsidR="00EF1EB9" w:rsidRDefault="00000000" w:rsidP="00051228">
      <w:pPr>
        <w:widowControl/>
        <w:spacing w:after="0" w:line="560"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2023年重点区域精细化管控项目</w:t>
      </w:r>
    </w:p>
    <w:p w14:paraId="22BE701A" w14:textId="4FC2E148" w:rsidR="00EF1EB9" w:rsidRPr="00035334" w:rsidRDefault="00000000" w:rsidP="00051228">
      <w:pPr>
        <w:widowControl/>
        <w:spacing w:after="0" w:line="560"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支出绩效评价报告</w:t>
      </w:r>
    </w:p>
    <w:p w14:paraId="7EDF6983" w14:textId="77777777" w:rsidR="00EF1EB9" w:rsidRDefault="00000000" w:rsidP="00051228">
      <w:pPr>
        <w:widowControl/>
        <w:spacing w:after="0" w:line="56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 xml:space="preserve">一、基本情况 </w:t>
      </w:r>
    </w:p>
    <w:p w14:paraId="5BDFBF26" w14:textId="77777777" w:rsidR="00EF1EB9" w:rsidRDefault="00000000" w:rsidP="00051228">
      <w:pPr>
        <w:widowControl/>
        <w:spacing w:after="0" w:line="56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（一）项目概况</w:t>
      </w:r>
    </w:p>
    <w:p w14:paraId="31B4F8AF" w14:textId="77777777" w:rsidR="00EF1EB9" w:rsidRPr="00035334" w:rsidRDefault="00000000" w:rsidP="00051228">
      <w:pPr>
        <w:spacing w:after="0" w:line="560" w:lineRule="exact"/>
        <w:ind w:firstLineChars="200" w:firstLine="640"/>
        <w:rPr>
          <w:rFonts w:ascii="仿宋_GB2312" w:eastAsia="仿宋_GB2312" w:hAnsi="仿宋_GB2312" w:cs="仿宋_GB2312" w:hint="eastAsia"/>
          <w:sz w:val="32"/>
          <w:szCs w:val="32"/>
        </w:rPr>
      </w:pPr>
      <w:r w:rsidRPr="00035334">
        <w:rPr>
          <w:rFonts w:ascii="仿宋_GB2312" w:eastAsia="仿宋_GB2312" w:hAnsi="仿宋_GB2312" w:cs="仿宋_GB2312" w:hint="eastAsia"/>
          <w:sz w:val="32"/>
          <w:szCs w:val="32"/>
        </w:rPr>
        <w:t>1.项目背景</w:t>
      </w:r>
    </w:p>
    <w:p w14:paraId="06B5304A" w14:textId="57B409AB" w:rsidR="00EF1EB9" w:rsidRDefault="00000000" w:rsidP="00051228">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文景街道市级大气考核子站位于文景街道执法队院内和永丰里小区B区。2023年，随着永丰里</w:t>
      </w:r>
      <w:r w:rsidR="002E7430">
        <w:rPr>
          <w:rFonts w:ascii="仿宋_GB2312" w:eastAsia="仿宋_GB2312" w:hAnsi="仿宋_GB2312" w:cs="仿宋_GB2312" w:hint="eastAsia"/>
          <w:sz w:val="32"/>
          <w:szCs w:val="32"/>
        </w:rPr>
        <w:t>小区</w:t>
      </w:r>
      <w:r>
        <w:rPr>
          <w:rFonts w:ascii="仿宋_GB2312" w:eastAsia="仿宋_GB2312" w:hAnsi="仿宋_GB2312" w:cs="仿宋_GB2312" w:hint="eastAsia"/>
          <w:sz w:val="32"/>
          <w:szCs w:val="32"/>
        </w:rPr>
        <w:t>回迁入住，特别是居民开始集中装修后，子站数值面临较大压力。同时，随着环球客流量不断增加，省外、国外游客不断增多，辖区机动车通行量进一步增加，辖区大气污染防治压力进一步加大。为进一步改善辖区大气质量，提升空气监测效果，文景街道拟在子站周边重点区域开展精细化管控项目。</w:t>
      </w:r>
    </w:p>
    <w:p w14:paraId="700A2AC5" w14:textId="77777777" w:rsidR="00EF1EB9" w:rsidRPr="00035334" w:rsidRDefault="00000000" w:rsidP="00051228">
      <w:pPr>
        <w:widowControl/>
        <w:spacing w:after="0" w:line="560" w:lineRule="exact"/>
        <w:ind w:firstLineChars="200" w:firstLine="640"/>
      </w:pPr>
      <w:r w:rsidRPr="00035334">
        <w:rPr>
          <w:rFonts w:ascii="仿宋_GB2312" w:eastAsia="仿宋_GB2312" w:hAnsi="仿宋_GB2312" w:cs="仿宋_GB2312" w:hint="eastAsia"/>
          <w:color w:val="000000"/>
          <w:kern w:val="0"/>
          <w:sz w:val="32"/>
          <w:szCs w:val="32"/>
          <w:lang w:bidi="ar"/>
        </w:rPr>
        <w:t>2.主要内容</w:t>
      </w:r>
    </w:p>
    <w:p w14:paraId="5117C7FE" w14:textId="77777777" w:rsidR="00EF1EB9" w:rsidRDefault="00000000" w:rsidP="00051228">
      <w:pPr>
        <w:widowControl/>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本项目拟在辖区大气监测子站周边2公里范围内实施长效巡查、管护和清扫保洁。</w:t>
      </w:r>
    </w:p>
    <w:p w14:paraId="18604201" w14:textId="77777777" w:rsidR="00EF1EB9" w:rsidRDefault="00000000" w:rsidP="00051228">
      <w:pPr>
        <w:widowControl/>
        <w:spacing w:after="0" w:line="560" w:lineRule="exact"/>
        <w:ind w:firstLineChars="200" w:firstLine="640"/>
        <w:rPr>
          <w:rFonts w:ascii="仿宋_GB2312" w:eastAsia="仿宋_GB2312" w:hAnsi="仿宋_GB2312" w:cs="仿宋_GB2312" w:hint="eastAsia"/>
          <w:bCs/>
          <w:color w:val="000000"/>
          <w:sz w:val="31"/>
          <w:szCs w:val="31"/>
        </w:rPr>
      </w:pPr>
      <w:r>
        <w:rPr>
          <w:rFonts w:ascii="仿宋_GB2312" w:eastAsia="仿宋_GB2312" w:hAnsi="仿宋_GB2312" w:cs="仿宋_GB2312" w:hint="eastAsia"/>
          <w:bCs/>
          <w:sz w:val="32"/>
          <w:szCs w:val="32"/>
        </w:rPr>
        <w:t>（1）精细化长效巡查：</w:t>
      </w:r>
      <w:r>
        <w:rPr>
          <w:rFonts w:ascii="仿宋_GB2312" w:eastAsia="仿宋_GB2312" w:hAnsi="仿宋_GB2312" w:cs="仿宋_GB2312"/>
          <w:bCs/>
          <w:color w:val="000000"/>
          <w:sz w:val="31"/>
          <w:szCs w:val="31"/>
        </w:rPr>
        <w:t>采取 7×</w:t>
      </w:r>
      <w:r>
        <w:rPr>
          <w:rFonts w:ascii="仿宋_GB2312" w:eastAsia="仿宋_GB2312" w:hAnsi="仿宋_GB2312" w:cs="仿宋_GB2312" w:hint="eastAsia"/>
          <w:bCs/>
          <w:color w:val="000000"/>
          <w:sz w:val="31"/>
          <w:szCs w:val="31"/>
        </w:rPr>
        <w:t>12</w:t>
      </w:r>
      <w:r>
        <w:rPr>
          <w:rFonts w:ascii="仿宋_GB2312" w:eastAsia="仿宋_GB2312" w:hAnsi="仿宋_GB2312" w:cs="仿宋_GB2312"/>
          <w:bCs/>
          <w:color w:val="000000"/>
          <w:sz w:val="31"/>
          <w:szCs w:val="31"/>
        </w:rPr>
        <w:t>小时方式，对市级高密站附近污染源进行摸底排查</w:t>
      </w:r>
      <w:r>
        <w:rPr>
          <w:rFonts w:ascii="仿宋_GB2312" w:eastAsia="仿宋_GB2312" w:hAnsi="仿宋_GB2312" w:cs="仿宋_GB2312" w:hint="eastAsia"/>
          <w:bCs/>
          <w:color w:val="000000"/>
          <w:sz w:val="31"/>
          <w:szCs w:val="31"/>
        </w:rPr>
        <w:t>并日常巡查</w:t>
      </w:r>
      <w:r>
        <w:rPr>
          <w:rFonts w:ascii="仿宋_GB2312" w:eastAsia="仿宋_GB2312" w:hAnsi="仿宋_GB2312" w:cs="仿宋_GB2312"/>
          <w:bCs/>
          <w:color w:val="000000"/>
          <w:sz w:val="31"/>
          <w:szCs w:val="31"/>
        </w:rPr>
        <w:t>，一经发现问题，立即协调各责任单位进行整治，确保重点区域附近污染源得到有效管控</w:t>
      </w:r>
      <w:r>
        <w:rPr>
          <w:rFonts w:ascii="仿宋_GB2312" w:eastAsia="仿宋_GB2312" w:hAnsi="仿宋_GB2312" w:cs="仿宋_GB2312" w:hint="eastAsia"/>
          <w:bCs/>
          <w:color w:val="000000"/>
          <w:sz w:val="31"/>
          <w:szCs w:val="31"/>
        </w:rPr>
        <w:t>。</w:t>
      </w:r>
    </w:p>
    <w:p w14:paraId="3FD0D4F7" w14:textId="77777777" w:rsidR="00EF1EB9" w:rsidRDefault="00000000" w:rsidP="00051228">
      <w:pPr>
        <w:widowControl/>
        <w:spacing w:after="0" w:line="560" w:lineRule="exact"/>
        <w:ind w:firstLineChars="200" w:firstLine="640"/>
        <w:rPr>
          <w:rFonts w:ascii="仿宋_GB2312" w:eastAsia="仿宋_GB2312" w:hAnsi="仿宋_GB2312" w:cs="仿宋_GB2312" w:hint="eastAsia"/>
          <w:bCs/>
          <w:color w:val="000000"/>
          <w:sz w:val="31"/>
          <w:szCs w:val="31"/>
        </w:rPr>
      </w:pPr>
      <w:bookmarkStart w:id="0" w:name="_Hlk123803986"/>
      <w:r>
        <w:rPr>
          <w:rFonts w:ascii="仿宋_GB2312" w:eastAsia="仿宋_GB2312" w:hAnsi="仿宋_GB2312" w:cs="仿宋_GB2312" w:hint="eastAsia"/>
          <w:bCs/>
          <w:sz w:val="32"/>
          <w:szCs w:val="32"/>
        </w:rPr>
        <w:lastRenderedPageBreak/>
        <w:t>（2）精细化长效管护</w:t>
      </w:r>
      <w:bookmarkEnd w:id="0"/>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sz w:val="31"/>
          <w:szCs w:val="31"/>
        </w:rPr>
        <w:t>对子站周边的裸地、裸露树坑进行精确管控，及时覆盖</w:t>
      </w:r>
      <w:proofErr w:type="gramStart"/>
      <w:r>
        <w:rPr>
          <w:rFonts w:ascii="仿宋_GB2312" w:eastAsia="仿宋_GB2312" w:hAnsi="仿宋_GB2312" w:cs="仿宋_GB2312" w:hint="eastAsia"/>
          <w:bCs/>
          <w:color w:val="000000"/>
          <w:sz w:val="31"/>
          <w:szCs w:val="31"/>
        </w:rPr>
        <w:t>苫网避免</w:t>
      </w:r>
      <w:proofErr w:type="gramEnd"/>
      <w:r>
        <w:rPr>
          <w:rFonts w:ascii="仿宋_GB2312" w:eastAsia="仿宋_GB2312" w:hAnsi="仿宋_GB2312" w:cs="仿宋_GB2312" w:hint="eastAsia"/>
          <w:bCs/>
          <w:color w:val="000000"/>
          <w:sz w:val="31"/>
          <w:szCs w:val="31"/>
        </w:rPr>
        <w:t>扬尘污染；安排洒水车辆对2个子站周边道路、小区内部重点区域进行常态化降尘作业。</w:t>
      </w:r>
    </w:p>
    <w:p w14:paraId="4986CED6" w14:textId="77777777" w:rsidR="00EF1EB9" w:rsidRDefault="00000000" w:rsidP="00051228">
      <w:pPr>
        <w:widowControl/>
        <w:spacing w:after="0" w:line="560" w:lineRule="exact"/>
        <w:ind w:firstLineChars="200" w:firstLine="620"/>
        <w:rPr>
          <w:rFonts w:ascii="仿宋_GB2312" w:eastAsia="仿宋_GB2312" w:hAnsi="仿宋_GB2312" w:cs="仿宋_GB2312" w:hint="eastAsia"/>
          <w:bCs/>
          <w:sz w:val="32"/>
          <w:szCs w:val="32"/>
        </w:rPr>
      </w:pPr>
      <w:r>
        <w:rPr>
          <w:rFonts w:ascii="仿宋_GB2312" w:eastAsia="仿宋_GB2312" w:hAnsi="仿宋_GB2312" w:cs="仿宋_GB2312" w:hint="eastAsia"/>
          <w:bCs/>
          <w:color w:val="000000"/>
          <w:sz w:val="31"/>
          <w:szCs w:val="31"/>
        </w:rPr>
        <w:t>（3）</w:t>
      </w:r>
      <w:r>
        <w:rPr>
          <w:rFonts w:hint="eastAsia"/>
          <w:bCs/>
        </w:rPr>
        <w:t xml:space="preserve"> </w:t>
      </w:r>
      <w:r>
        <w:rPr>
          <w:rFonts w:ascii="仿宋_GB2312" w:eastAsia="仿宋_GB2312" w:hAnsi="仿宋_GB2312" w:cs="仿宋_GB2312" w:hint="eastAsia"/>
          <w:bCs/>
          <w:color w:val="000000"/>
          <w:sz w:val="31"/>
          <w:szCs w:val="31"/>
        </w:rPr>
        <w:t>精细化清扫保洁：在各责任单位自行清扫保洁基础上，对</w:t>
      </w:r>
      <w:r>
        <w:rPr>
          <w:rFonts w:ascii="仿宋_GB2312" w:eastAsia="仿宋_GB2312" w:hAnsi="宋体" w:cs="仿宋_GB2312" w:hint="eastAsia"/>
          <w:bCs/>
          <w:color w:val="000000"/>
          <w:kern w:val="0"/>
          <w:sz w:val="31"/>
          <w:szCs w:val="31"/>
          <w:lang w:bidi="ar"/>
        </w:rPr>
        <w:t>子</w:t>
      </w:r>
      <w:r>
        <w:rPr>
          <w:rFonts w:ascii="仿宋_GB2312" w:eastAsia="仿宋_GB2312" w:hAnsi="宋体" w:cs="仿宋_GB2312"/>
          <w:bCs/>
          <w:color w:val="000000"/>
          <w:kern w:val="0"/>
          <w:sz w:val="31"/>
          <w:szCs w:val="31"/>
          <w:lang w:bidi="ar"/>
        </w:rPr>
        <w:t>站周边半径300米区域内</w:t>
      </w:r>
      <w:r>
        <w:rPr>
          <w:rFonts w:ascii="仿宋_GB2312" w:eastAsia="仿宋_GB2312" w:hAnsi="宋体" w:cs="仿宋_GB2312" w:hint="eastAsia"/>
          <w:bCs/>
          <w:color w:val="000000"/>
          <w:kern w:val="0"/>
          <w:sz w:val="31"/>
          <w:szCs w:val="31"/>
          <w:lang w:bidi="ar"/>
        </w:rPr>
        <w:t>的市政</w:t>
      </w:r>
      <w:r>
        <w:rPr>
          <w:rFonts w:ascii="仿宋_GB2312" w:eastAsia="仿宋_GB2312" w:hAnsi="仿宋_GB2312" w:cs="仿宋_GB2312" w:hint="eastAsia"/>
          <w:bCs/>
          <w:color w:val="000000"/>
          <w:sz w:val="31"/>
          <w:szCs w:val="31"/>
        </w:rPr>
        <w:t>道路、小区内部、单位院内积尘、遗撒等区域进行精细化清洁。市政道路</w:t>
      </w:r>
      <w:r>
        <w:rPr>
          <w:rFonts w:ascii="仿宋_GB2312" w:eastAsia="仿宋_GB2312" w:hAnsi="仿宋_GB2312" w:cs="仿宋_GB2312" w:hint="eastAsia"/>
          <w:bCs/>
          <w:sz w:val="32"/>
          <w:szCs w:val="32"/>
        </w:rPr>
        <w:t>主要包含：</w:t>
      </w:r>
      <w:proofErr w:type="gramStart"/>
      <w:r>
        <w:rPr>
          <w:rFonts w:ascii="仿宋_GB2312" w:eastAsia="仿宋_GB2312" w:hAnsi="仿宋_GB2312" w:cs="仿宋_GB2312" w:hint="eastAsia"/>
          <w:bCs/>
          <w:sz w:val="32"/>
          <w:szCs w:val="32"/>
        </w:rPr>
        <w:t>田府北街</w:t>
      </w:r>
      <w:proofErr w:type="gramEnd"/>
      <w:r>
        <w:rPr>
          <w:rFonts w:ascii="仿宋_GB2312" w:eastAsia="仿宋_GB2312" w:hAnsi="仿宋_GB2312" w:cs="仿宋_GB2312" w:hint="eastAsia"/>
          <w:bCs/>
          <w:sz w:val="32"/>
          <w:szCs w:val="32"/>
        </w:rPr>
        <w:t>、萧</w:t>
      </w:r>
      <w:proofErr w:type="gramStart"/>
      <w:r>
        <w:rPr>
          <w:rFonts w:ascii="仿宋_GB2312" w:eastAsia="仿宋_GB2312" w:hAnsi="仿宋_GB2312" w:cs="仿宋_GB2312" w:hint="eastAsia"/>
          <w:bCs/>
          <w:sz w:val="32"/>
          <w:szCs w:val="32"/>
        </w:rPr>
        <w:t>太后河两侧</w:t>
      </w:r>
      <w:proofErr w:type="gramEnd"/>
      <w:r>
        <w:rPr>
          <w:rFonts w:ascii="仿宋_GB2312" w:eastAsia="仿宋_GB2312" w:hAnsi="仿宋_GB2312" w:cs="仿宋_GB2312" w:hint="eastAsia"/>
          <w:bCs/>
          <w:sz w:val="32"/>
          <w:szCs w:val="32"/>
        </w:rPr>
        <w:t>沿河路、</w:t>
      </w:r>
      <w:proofErr w:type="gramStart"/>
      <w:r>
        <w:rPr>
          <w:rFonts w:ascii="仿宋_GB2312" w:eastAsia="仿宋_GB2312" w:hAnsi="仿宋_GB2312" w:cs="仿宋_GB2312" w:hint="eastAsia"/>
          <w:bCs/>
          <w:sz w:val="32"/>
          <w:szCs w:val="32"/>
        </w:rPr>
        <w:t>文旅路</w:t>
      </w:r>
      <w:proofErr w:type="gramEnd"/>
      <w:r>
        <w:rPr>
          <w:rFonts w:ascii="仿宋_GB2312" w:eastAsia="仿宋_GB2312" w:hAnsi="仿宋_GB2312" w:cs="仿宋_GB2312" w:hint="eastAsia"/>
          <w:bCs/>
          <w:sz w:val="32"/>
          <w:szCs w:val="32"/>
        </w:rPr>
        <w:t>、曹园南街、曹园北街、将军府街、安丰路、</w:t>
      </w:r>
      <w:proofErr w:type="gramStart"/>
      <w:r>
        <w:rPr>
          <w:rFonts w:ascii="仿宋_GB2312" w:eastAsia="仿宋_GB2312" w:hAnsi="仿宋_GB2312" w:cs="仿宋_GB2312" w:hint="eastAsia"/>
          <w:bCs/>
          <w:sz w:val="32"/>
          <w:szCs w:val="32"/>
        </w:rPr>
        <w:t>月异路</w:t>
      </w:r>
      <w:proofErr w:type="gramEnd"/>
      <w:r>
        <w:rPr>
          <w:rFonts w:ascii="仿宋_GB2312" w:eastAsia="仿宋_GB2312" w:hAnsi="仿宋_GB2312" w:cs="仿宋_GB2312" w:hint="eastAsia"/>
          <w:bCs/>
          <w:sz w:val="32"/>
          <w:szCs w:val="32"/>
        </w:rPr>
        <w:t>。小区主要包含：永丰里小区内部。单位主要包含：文景街道执法队院内。</w:t>
      </w:r>
    </w:p>
    <w:p w14:paraId="53B9D00B" w14:textId="77777777" w:rsidR="00EF1EB9" w:rsidRPr="00035334" w:rsidRDefault="00000000" w:rsidP="00051228">
      <w:pPr>
        <w:widowControl/>
        <w:spacing w:after="0" w:line="560" w:lineRule="exact"/>
        <w:ind w:firstLineChars="200" w:firstLine="640"/>
        <w:rPr>
          <w:rFonts w:ascii="仿宋_GB2312" w:eastAsia="仿宋_GB2312" w:hAnsi="仿宋_GB2312" w:cs="仿宋_GB2312" w:hint="eastAsia"/>
          <w:color w:val="000000"/>
          <w:kern w:val="0"/>
          <w:sz w:val="32"/>
          <w:szCs w:val="32"/>
          <w:lang w:bidi="ar"/>
        </w:rPr>
      </w:pPr>
      <w:r w:rsidRPr="00035334">
        <w:rPr>
          <w:rFonts w:ascii="仿宋_GB2312" w:eastAsia="仿宋_GB2312" w:hAnsi="仿宋_GB2312" w:cs="仿宋_GB2312" w:hint="eastAsia"/>
          <w:color w:val="000000"/>
          <w:kern w:val="0"/>
          <w:sz w:val="32"/>
          <w:szCs w:val="32"/>
          <w:lang w:bidi="ar"/>
        </w:rPr>
        <w:t>3.实施情况</w:t>
      </w:r>
    </w:p>
    <w:p w14:paraId="1A6F09D8" w14:textId="77777777" w:rsidR="00EF1EB9" w:rsidRDefault="00000000" w:rsidP="00051228">
      <w:pPr>
        <w:widowControl/>
        <w:spacing w:after="0" w:line="56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项目实施时间自2023年4月1日起至2024年4月1日止。项目总金额</w:t>
      </w:r>
      <w:r>
        <w:rPr>
          <w:rFonts w:ascii="仿宋_GB2312" w:eastAsia="仿宋_GB2312" w:hAnsi="仿宋_GB2312" w:cs="仿宋_GB2312" w:hint="eastAsia"/>
          <w:sz w:val="32"/>
          <w:szCs w:val="32"/>
        </w:rPr>
        <w:t>1739049.5元，</w:t>
      </w:r>
      <w:r>
        <w:rPr>
          <w:rFonts w:ascii="仿宋_GB2312" w:eastAsia="仿宋_GB2312" w:hint="eastAsia"/>
          <w:sz w:val="32"/>
          <w:szCs w:val="32"/>
        </w:rPr>
        <w:t>合同签订后支付合同总额的40%（695620元），9月30日前支付合同总额的30%（</w:t>
      </w:r>
      <w:r>
        <w:rPr>
          <w:rFonts w:ascii="仿宋_GB2312" w:eastAsia="仿宋_GB2312" w:hAnsi="仿宋_GB2312" w:cs="仿宋_GB2312" w:hint="eastAsia"/>
          <w:sz w:val="32"/>
          <w:szCs w:val="32"/>
        </w:rPr>
        <w:t>493715元，扣款28000元</w:t>
      </w:r>
      <w:r>
        <w:rPr>
          <w:rFonts w:ascii="仿宋_GB2312" w:eastAsia="仿宋_GB2312" w:hint="eastAsia"/>
          <w:sz w:val="32"/>
          <w:szCs w:val="32"/>
        </w:rPr>
        <w:t>），待2024年财政资金拨付且合同结束后，甲方支付剩余合同款。2023年已按要求完成70%支付进度。</w:t>
      </w:r>
    </w:p>
    <w:p w14:paraId="30D960C3" w14:textId="77777777" w:rsidR="00EF1EB9" w:rsidRDefault="00000000" w:rsidP="00051228">
      <w:pPr>
        <w:widowControl/>
        <w:spacing w:after="0" w:line="56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（二）项目绩效目标</w:t>
      </w:r>
    </w:p>
    <w:p w14:paraId="1E61E2A6" w14:textId="77777777" w:rsidR="00EF1EB9" w:rsidRPr="00035334" w:rsidRDefault="00000000" w:rsidP="00051228">
      <w:pPr>
        <w:widowControl/>
        <w:spacing w:after="0" w:line="560" w:lineRule="exact"/>
        <w:ind w:firstLineChars="200" w:firstLine="640"/>
        <w:rPr>
          <w:rFonts w:ascii="仿宋_GB2312" w:eastAsia="仿宋_GB2312" w:hAnsi="仿宋_GB2312" w:cs="仿宋_GB2312" w:hint="eastAsia"/>
          <w:color w:val="000000"/>
          <w:kern w:val="0"/>
          <w:sz w:val="32"/>
          <w:szCs w:val="32"/>
          <w:lang w:bidi="ar"/>
        </w:rPr>
      </w:pPr>
      <w:r w:rsidRPr="00035334">
        <w:rPr>
          <w:rFonts w:ascii="仿宋_GB2312" w:eastAsia="仿宋_GB2312" w:hAnsi="仿宋_GB2312" w:cs="仿宋_GB2312" w:hint="eastAsia"/>
          <w:color w:val="000000"/>
          <w:kern w:val="0"/>
          <w:sz w:val="32"/>
          <w:szCs w:val="32"/>
          <w:lang w:bidi="ar"/>
        </w:rPr>
        <w:t>1.总体目标</w:t>
      </w:r>
    </w:p>
    <w:p w14:paraId="2C40AA8F" w14:textId="430FA5EE" w:rsidR="00EF1EB9" w:rsidRDefault="00000000" w:rsidP="00051228">
      <w:pPr>
        <w:pStyle w:val="21"/>
        <w:spacing w:after="0" w:line="560" w:lineRule="exact"/>
        <w:ind w:leftChars="0" w:left="0" w:firstLine="620"/>
        <w:rPr>
          <w:rFonts w:ascii="仿宋_GB2312" w:eastAsia="仿宋_GB2312" w:hAnsi="仿宋_GB2312" w:cs="仿宋_GB2312" w:hint="eastAsia"/>
          <w:color w:val="000000"/>
          <w:sz w:val="31"/>
          <w:szCs w:val="31"/>
        </w:rPr>
      </w:pPr>
      <w:r>
        <w:rPr>
          <w:rFonts w:ascii="仿宋_GB2312" w:eastAsia="仿宋_GB2312" w:hAnsi="仿宋_GB2312" w:cs="仿宋_GB2312" w:hint="eastAsia"/>
          <w:color w:val="000000"/>
          <w:sz w:val="31"/>
          <w:szCs w:val="31"/>
        </w:rPr>
        <w:t>改善空气质量。</w:t>
      </w:r>
      <w:r>
        <w:rPr>
          <w:rFonts w:ascii="仿宋_GB2312" w:eastAsia="仿宋_GB2312" w:hAnsi="仿宋_GB2312" w:cs="仿宋_GB2312"/>
          <w:color w:val="000000"/>
          <w:sz w:val="31"/>
          <w:szCs w:val="31"/>
        </w:rPr>
        <w:t>2023年</w:t>
      </w:r>
      <w:r>
        <w:rPr>
          <w:rFonts w:ascii="仿宋_GB2312" w:eastAsia="仿宋_GB2312" w:hAnsi="仿宋_GB2312" w:cs="仿宋_GB2312" w:hint="eastAsia"/>
          <w:color w:val="000000"/>
          <w:sz w:val="31"/>
          <w:szCs w:val="31"/>
        </w:rPr>
        <w:t>，</w:t>
      </w:r>
      <w:r w:rsidR="002E7430">
        <w:rPr>
          <w:rFonts w:ascii="仿宋_GB2312" w:eastAsia="仿宋_GB2312" w:hAnsi="仿宋_GB2312" w:cs="仿宋_GB2312" w:hint="eastAsia"/>
          <w:color w:val="000000"/>
          <w:sz w:val="31"/>
          <w:szCs w:val="31"/>
        </w:rPr>
        <w:t>PM2.5</w:t>
      </w:r>
      <w:r>
        <w:rPr>
          <w:rFonts w:ascii="仿宋_GB2312" w:eastAsia="仿宋_GB2312" w:hAnsi="仿宋_GB2312" w:cs="仿宋_GB2312"/>
          <w:color w:val="000000"/>
          <w:sz w:val="31"/>
          <w:szCs w:val="31"/>
        </w:rPr>
        <w:t>累计浓度进入全市后30的次数实现同比减少。</w:t>
      </w:r>
    </w:p>
    <w:p w14:paraId="47DC08E4" w14:textId="77777777" w:rsidR="00EF1EB9" w:rsidRPr="00035334" w:rsidRDefault="00000000" w:rsidP="00051228">
      <w:pPr>
        <w:pStyle w:val="21"/>
        <w:spacing w:after="0" w:line="560" w:lineRule="exact"/>
        <w:ind w:leftChars="0" w:left="0" w:firstLine="640"/>
        <w:rPr>
          <w:rFonts w:ascii="仿宋_GB2312" w:eastAsia="仿宋_GB2312" w:hAnsi="仿宋_GB2312" w:cs="仿宋_GB2312" w:hint="eastAsia"/>
          <w:color w:val="000000"/>
          <w:kern w:val="0"/>
          <w:sz w:val="32"/>
          <w:szCs w:val="32"/>
          <w:lang w:bidi="ar"/>
        </w:rPr>
      </w:pPr>
      <w:r w:rsidRPr="00035334">
        <w:rPr>
          <w:rFonts w:ascii="仿宋_GB2312" w:eastAsia="仿宋_GB2312" w:hAnsi="仿宋_GB2312" w:cs="仿宋_GB2312" w:hint="eastAsia"/>
          <w:color w:val="000000"/>
          <w:kern w:val="0"/>
          <w:sz w:val="32"/>
          <w:szCs w:val="32"/>
          <w:lang w:bidi="ar"/>
        </w:rPr>
        <w:t>2.阶段性目标</w:t>
      </w:r>
    </w:p>
    <w:p w14:paraId="5F4DDD9B" w14:textId="77777777" w:rsidR="00EF1EB9" w:rsidRDefault="00000000" w:rsidP="00051228">
      <w:pPr>
        <w:pStyle w:val="21"/>
        <w:spacing w:after="0" w:line="560" w:lineRule="exact"/>
        <w:ind w:leftChars="0" w:left="0" w:firstLine="622"/>
        <w:rPr>
          <w:rFonts w:ascii="仿宋_GB2312" w:eastAsia="仿宋_GB2312" w:hAnsi="仿宋_GB2312" w:cs="仿宋_GB2312" w:hint="eastAsia"/>
          <w:b/>
          <w:bCs/>
          <w:color w:val="000000"/>
          <w:sz w:val="31"/>
          <w:szCs w:val="31"/>
        </w:rPr>
      </w:pPr>
      <w:r>
        <w:rPr>
          <w:rFonts w:ascii="仿宋_GB2312" w:eastAsia="仿宋_GB2312" w:hAnsi="仿宋_GB2312" w:cs="仿宋_GB2312" w:hint="eastAsia"/>
          <w:b/>
          <w:bCs/>
          <w:color w:val="000000"/>
          <w:sz w:val="31"/>
          <w:szCs w:val="31"/>
        </w:rPr>
        <w:t>日目标：</w:t>
      </w:r>
      <w:r>
        <w:rPr>
          <w:rFonts w:ascii="仿宋_GB2312" w:eastAsia="仿宋_GB2312" w:hAnsi="仿宋_GB2312" w:cs="仿宋_GB2312" w:hint="eastAsia"/>
          <w:color w:val="000000"/>
          <w:sz w:val="31"/>
          <w:szCs w:val="31"/>
        </w:rPr>
        <w:t>在市级生态环保考核中，文景街道PM2.5、TSP当日浓度不进入全市后十名。</w:t>
      </w:r>
    </w:p>
    <w:p w14:paraId="493B67CA" w14:textId="77777777" w:rsidR="00EF1EB9" w:rsidRDefault="00000000" w:rsidP="00051228">
      <w:pPr>
        <w:pStyle w:val="21"/>
        <w:spacing w:after="0" w:line="560" w:lineRule="exact"/>
        <w:ind w:leftChars="0" w:left="0" w:firstLine="622"/>
        <w:rPr>
          <w:rFonts w:ascii="仿宋_GB2312" w:eastAsia="仿宋_GB2312" w:hAnsi="仿宋_GB2312" w:cs="仿宋_GB2312" w:hint="eastAsia"/>
          <w:sz w:val="32"/>
          <w:szCs w:val="32"/>
        </w:rPr>
      </w:pPr>
      <w:r>
        <w:rPr>
          <w:rFonts w:ascii="仿宋_GB2312" w:eastAsia="仿宋_GB2312" w:hAnsi="仿宋_GB2312" w:cs="仿宋_GB2312" w:hint="eastAsia"/>
          <w:b/>
          <w:bCs/>
          <w:color w:val="000000"/>
          <w:sz w:val="31"/>
          <w:szCs w:val="31"/>
        </w:rPr>
        <w:lastRenderedPageBreak/>
        <w:t>月目标：</w:t>
      </w:r>
      <w:r>
        <w:rPr>
          <w:rFonts w:ascii="仿宋_GB2312" w:eastAsia="仿宋_GB2312" w:hAnsi="仿宋_GB2312" w:cs="仿宋_GB2312" w:hint="eastAsia"/>
          <w:color w:val="000000"/>
          <w:sz w:val="31"/>
          <w:szCs w:val="31"/>
        </w:rPr>
        <w:t>在市级生态环保每月考核中，子站周边重点区域道路，道路</w:t>
      </w:r>
      <w:proofErr w:type="gramStart"/>
      <w:r>
        <w:rPr>
          <w:rFonts w:ascii="仿宋_GB2312" w:eastAsia="仿宋_GB2312" w:hAnsi="仿宋_GB2312" w:cs="仿宋_GB2312" w:hint="eastAsia"/>
          <w:color w:val="000000"/>
          <w:sz w:val="31"/>
          <w:szCs w:val="31"/>
        </w:rPr>
        <w:t>尘</w:t>
      </w:r>
      <w:proofErr w:type="gramEnd"/>
      <w:r>
        <w:rPr>
          <w:rFonts w:ascii="仿宋_GB2312" w:eastAsia="仿宋_GB2312" w:hAnsi="仿宋_GB2312" w:cs="仿宋_GB2312" w:hint="eastAsia"/>
          <w:color w:val="000000"/>
          <w:sz w:val="31"/>
          <w:szCs w:val="31"/>
        </w:rPr>
        <w:t>负荷不进入全市后三十名。</w:t>
      </w:r>
    </w:p>
    <w:p w14:paraId="07097A1E" w14:textId="77777777" w:rsidR="00EF1EB9" w:rsidRDefault="00000000" w:rsidP="00051228">
      <w:pPr>
        <w:widowControl/>
        <w:spacing w:after="0" w:line="560" w:lineRule="exact"/>
        <w:ind w:firstLineChars="200" w:firstLine="640"/>
        <w:rPr>
          <w:rFonts w:ascii="黑体" w:eastAsia="黑体" w:hAnsi="黑体" w:cs="黑体" w:hint="eastAsia"/>
          <w:sz w:val="32"/>
          <w:szCs w:val="32"/>
        </w:rPr>
      </w:pPr>
      <w:r>
        <w:rPr>
          <w:rFonts w:ascii="黑体" w:eastAsia="黑体" w:hAnsi="黑体" w:cs="黑体" w:hint="eastAsia"/>
          <w:color w:val="000000"/>
          <w:kern w:val="0"/>
          <w:sz w:val="32"/>
          <w:szCs w:val="32"/>
          <w:lang w:bidi="ar"/>
        </w:rPr>
        <w:t xml:space="preserve">二、绩效评价工作开展情况 </w:t>
      </w:r>
    </w:p>
    <w:p w14:paraId="119E7A30" w14:textId="77777777" w:rsidR="00EF1EB9" w:rsidRDefault="00000000" w:rsidP="00051228">
      <w:pPr>
        <w:widowControl/>
        <w:spacing w:after="0" w:line="560"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（一）绩效评价目的、对象和范围</w:t>
      </w:r>
    </w:p>
    <w:p w14:paraId="07C23A24" w14:textId="77777777" w:rsidR="00EF1EB9" w:rsidRDefault="00000000" w:rsidP="00051228">
      <w:pPr>
        <w:widowControl/>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为促进预算资金分配的规范化、资源配置的合理化，基于文景街道2023年重点区域精细化管控项目的实际开展情况，对实施效果、效率和效益等情况进行分析评价。</w:t>
      </w:r>
    </w:p>
    <w:p w14:paraId="413D1B1E"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lang w:bidi="ar"/>
        </w:rPr>
      </w:pPr>
      <w:r>
        <w:rPr>
          <w:rFonts w:ascii="楷体_GB2312" w:eastAsia="楷体_GB2312" w:hAnsi="楷体_GB2312" w:cs="楷体_GB2312" w:hint="eastAsia"/>
          <w:color w:val="000000"/>
          <w:sz w:val="32"/>
          <w:szCs w:val="32"/>
          <w:lang w:bidi="ar"/>
        </w:rPr>
        <w:t>（二）评价指标体系和评价方法</w:t>
      </w:r>
    </w:p>
    <w:p w14:paraId="604635E6"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根据《北京市通州区项目支出绩效评价管理办法》，建立三级评价指标体系对重点区域精细化管控项目进行预算绩效评价。设置预算执行率、产出指标、效益指标、服务对象满意度指标四项一级指标进行多维度评价；产出指标细化为数量指标、质量指标、时效指标、成本指标，效益指标细化为社会效益指标、生态效益指标，满意度指标细化为服务对象满意度；二级指标进一步细化为三级指标。指标目标值设定以保证各项工作完成为导向，对比目标值与完成值，根据指标性质分别进行定量、定性评价。</w:t>
      </w:r>
    </w:p>
    <w:p w14:paraId="008E96E5"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lang w:bidi="ar"/>
        </w:rPr>
      </w:pPr>
      <w:r>
        <w:rPr>
          <w:rFonts w:ascii="楷体_GB2312" w:eastAsia="楷体_GB2312" w:hAnsi="楷体_GB2312" w:cs="楷体_GB2312" w:hint="eastAsia"/>
          <w:color w:val="000000"/>
          <w:sz w:val="32"/>
          <w:szCs w:val="32"/>
          <w:lang w:bidi="ar"/>
        </w:rPr>
        <w:t>（三）绩效评价工作过程</w:t>
      </w:r>
    </w:p>
    <w:p w14:paraId="793F769A" w14:textId="12F9192F" w:rsidR="00EF1EB9" w:rsidRDefault="00000000" w:rsidP="00051228">
      <w:pPr>
        <w:widowControl/>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依据绩效评价指标逐项对该项目进行评定，通过对项目实施过程全程监管</w:t>
      </w:r>
      <w:r w:rsidR="009B2987">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查验相关工作台账和工作记录</w:t>
      </w:r>
      <w:r w:rsidR="009B2987">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对比空气质量指标数值</w:t>
      </w:r>
      <w:r w:rsidR="009B2987">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排名情况和调查服务对象满意度等方式开展绩效评价工作。</w:t>
      </w:r>
    </w:p>
    <w:p w14:paraId="12B5E09E" w14:textId="77777777" w:rsidR="00EF1EB9" w:rsidRDefault="00000000" w:rsidP="00051228">
      <w:pPr>
        <w:widowControl/>
        <w:spacing w:after="0" w:line="56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三、综合评价情况</w:t>
      </w:r>
    </w:p>
    <w:p w14:paraId="6676D75A" w14:textId="45C5CB0F" w:rsidR="00EF1EB9" w:rsidRDefault="00000000" w:rsidP="00051228">
      <w:pPr>
        <w:widowControl/>
        <w:spacing w:after="0" w:line="56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文景街道2023年重点区域精细化管控项目总体达到绩效目标，从项目实施效果来看，在通州区整体空气质量不利的情况下，文景街道PM2.5排名全区第一，督查考核排名全区第一，道路</w:t>
      </w:r>
      <w:proofErr w:type="gramStart"/>
      <w:r>
        <w:rPr>
          <w:rFonts w:ascii="仿宋_GB2312" w:eastAsia="仿宋_GB2312" w:hAnsi="仿宋_GB2312" w:cs="仿宋_GB2312" w:hint="eastAsia"/>
          <w:color w:val="000000"/>
          <w:kern w:val="0"/>
          <w:sz w:val="32"/>
          <w:szCs w:val="32"/>
          <w:lang w:bidi="ar"/>
        </w:rPr>
        <w:t>尘</w:t>
      </w:r>
      <w:proofErr w:type="gramEnd"/>
      <w:r>
        <w:rPr>
          <w:rFonts w:ascii="仿宋_GB2312" w:eastAsia="仿宋_GB2312" w:hAnsi="仿宋_GB2312" w:cs="仿宋_GB2312" w:hint="eastAsia"/>
          <w:color w:val="000000"/>
          <w:kern w:val="0"/>
          <w:sz w:val="32"/>
          <w:szCs w:val="32"/>
          <w:lang w:bidi="ar"/>
        </w:rPr>
        <w:t>负荷始终未进入全市后三十名。项目支出绩效自评综合得分93分。（</w:t>
      </w:r>
      <w:r w:rsidR="009B2987">
        <w:rPr>
          <w:rFonts w:ascii="仿宋_GB2312" w:eastAsia="仿宋_GB2312" w:hAnsi="仿宋_GB2312" w:cs="仿宋_GB2312" w:hint="eastAsia"/>
          <w:color w:val="000000"/>
          <w:kern w:val="0"/>
          <w:sz w:val="32"/>
          <w:szCs w:val="32"/>
          <w:lang w:bidi="ar"/>
        </w:rPr>
        <w:t>详见</w:t>
      </w:r>
      <w:r w:rsidR="009B2987" w:rsidRPr="009B2987">
        <w:rPr>
          <w:rFonts w:ascii="仿宋_GB2312" w:eastAsia="仿宋_GB2312" w:hAnsi="仿宋_GB2312" w:cs="仿宋_GB2312" w:hint="eastAsia"/>
          <w:color w:val="000000"/>
          <w:kern w:val="0"/>
          <w:sz w:val="32"/>
          <w:szCs w:val="32"/>
          <w:lang w:bidi="ar"/>
        </w:rPr>
        <w:t>项目支出绩效自评表</w:t>
      </w:r>
      <w:r>
        <w:rPr>
          <w:rFonts w:ascii="仿宋_GB2312" w:eastAsia="仿宋_GB2312" w:hAnsi="仿宋_GB2312" w:cs="仿宋_GB2312" w:hint="eastAsia"/>
          <w:color w:val="000000"/>
          <w:kern w:val="0"/>
          <w:sz w:val="32"/>
          <w:szCs w:val="32"/>
          <w:lang w:bidi="ar"/>
        </w:rPr>
        <w:t>）</w:t>
      </w:r>
    </w:p>
    <w:p w14:paraId="78307C3F" w14:textId="77777777" w:rsidR="00EF1EB9" w:rsidRDefault="00000000" w:rsidP="00051228">
      <w:pPr>
        <w:widowControl/>
        <w:spacing w:after="0" w:line="56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 xml:space="preserve">四、绩效评价指标分析 </w:t>
      </w:r>
    </w:p>
    <w:p w14:paraId="771B73F2"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lang w:bidi="ar"/>
        </w:rPr>
      </w:pPr>
      <w:r>
        <w:rPr>
          <w:rFonts w:ascii="楷体_GB2312" w:eastAsia="楷体_GB2312" w:hAnsi="楷体_GB2312" w:cs="楷体_GB2312" w:hint="eastAsia"/>
          <w:color w:val="000000"/>
          <w:sz w:val="32"/>
          <w:szCs w:val="32"/>
          <w:lang w:bidi="ar"/>
        </w:rPr>
        <w:t>（一）项目决策情况</w:t>
      </w:r>
    </w:p>
    <w:p w14:paraId="733BFCE1"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bidi="ar"/>
        </w:rPr>
        <w:t>文景街道2023年重点区域精细化管控项目</w:t>
      </w:r>
      <w:r>
        <w:rPr>
          <w:rFonts w:ascii="仿宋_GB2312" w:eastAsia="仿宋_GB2312" w:hAnsi="仿宋_GB2312" w:cs="仿宋_GB2312" w:hint="eastAsia"/>
          <w:kern w:val="2"/>
          <w:sz w:val="32"/>
          <w:szCs w:val="32"/>
        </w:rPr>
        <w:t>依据《北京市污染防治专项转移支付资金管理办法》等上级工作文件指示和街道年度绩效目标任务开展各项业务。资金申请和资金支出决策过程均按照内控制度要求，经逐级审批、集体决议等程序，依规开展落实。</w:t>
      </w:r>
    </w:p>
    <w:p w14:paraId="5F612837"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lang w:bidi="ar"/>
        </w:rPr>
      </w:pPr>
      <w:r>
        <w:rPr>
          <w:rFonts w:ascii="楷体_GB2312" w:eastAsia="楷体_GB2312" w:hAnsi="楷体_GB2312" w:cs="楷体_GB2312" w:hint="eastAsia"/>
          <w:color w:val="000000"/>
          <w:sz w:val="32"/>
          <w:szCs w:val="32"/>
          <w:lang w:bidi="ar"/>
        </w:rPr>
        <w:t>（二）项目过程情况</w:t>
      </w:r>
    </w:p>
    <w:p w14:paraId="2D50B626"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文景街道积极对接市区生态环境部门申请市级污染防治专项资金，根据辖区实际情况制定科学、合理、可行的项目实施方案，在得到区生态环境局审核后对项目进行立项，并通过公开招投标选定服务单位。在项目监管过程中树立“全过程监管”意识，全面履行监管主体责任，合同设违约惩罚性条款，并对项目执行情况进行不定期抽查检查，切实保障项目实施效果，提高资金使用效益。</w:t>
      </w:r>
    </w:p>
    <w:p w14:paraId="0C68A66D"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lang w:bidi="ar"/>
        </w:rPr>
      </w:pPr>
      <w:r>
        <w:rPr>
          <w:rFonts w:ascii="楷体_GB2312" w:eastAsia="楷体_GB2312" w:hAnsi="楷体_GB2312" w:cs="楷体_GB2312" w:hint="eastAsia"/>
          <w:color w:val="000000"/>
          <w:sz w:val="32"/>
          <w:szCs w:val="32"/>
          <w:lang w:bidi="ar"/>
        </w:rPr>
        <w:t>（三）项目产出情况</w:t>
      </w:r>
    </w:p>
    <w:p w14:paraId="25C5562D"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项目配备精细化长效巡查人员6人，每日对重点区域污染源开展巡查，发现问题及时处置上报，避免了对辖区空气</w:t>
      </w:r>
      <w:r>
        <w:rPr>
          <w:rFonts w:ascii="仿宋_GB2312" w:eastAsia="仿宋_GB2312" w:hAnsi="仿宋_GB2312" w:cs="仿宋_GB2312" w:hint="eastAsia"/>
          <w:kern w:val="2"/>
          <w:sz w:val="32"/>
          <w:szCs w:val="32"/>
        </w:rPr>
        <w:lastRenderedPageBreak/>
        <w:t>质量造成重大影响。对辖区裸露土地进行草</w:t>
      </w:r>
      <w:proofErr w:type="gramStart"/>
      <w:r>
        <w:rPr>
          <w:rFonts w:ascii="仿宋_GB2312" w:eastAsia="仿宋_GB2312" w:hAnsi="仿宋_GB2312" w:cs="仿宋_GB2312" w:hint="eastAsia"/>
          <w:kern w:val="2"/>
          <w:sz w:val="32"/>
          <w:szCs w:val="32"/>
        </w:rPr>
        <w:t>籽</w:t>
      </w:r>
      <w:proofErr w:type="gramEnd"/>
      <w:r>
        <w:rPr>
          <w:rFonts w:ascii="仿宋_GB2312" w:eastAsia="仿宋_GB2312" w:hAnsi="仿宋_GB2312" w:cs="仿宋_GB2312" w:hint="eastAsia"/>
          <w:kern w:val="2"/>
          <w:sz w:val="32"/>
          <w:szCs w:val="32"/>
        </w:rPr>
        <w:t>补种、</w:t>
      </w:r>
      <w:proofErr w:type="gramStart"/>
      <w:r>
        <w:rPr>
          <w:rFonts w:ascii="仿宋_GB2312" w:eastAsia="仿宋_GB2312" w:hAnsi="仿宋_GB2312" w:cs="仿宋_GB2312" w:hint="eastAsia"/>
          <w:kern w:val="2"/>
          <w:sz w:val="32"/>
          <w:szCs w:val="32"/>
        </w:rPr>
        <w:t>绿网苫盖</w:t>
      </w:r>
      <w:proofErr w:type="gramEnd"/>
      <w:r>
        <w:rPr>
          <w:rFonts w:ascii="仿宋_GB2312" w:eastAsia="仿宋_GB2312" w:hAnsi="仿宋_GB2312" w:cs="仿宋_GB2312" w:hint="eastAsia"/>
          <w:kern w:val="2"/>
          <w:sz w:val="32"/>
          <w:szCs w:val="32"/>
        </w:rPr>
        <w:t>和草木浇水灌溉，面积达71650平方米，春夏季草木覆盖率100%，秋冬季</w:t>
      </w:r>
      <w:proofErr w:type="gramStart"/>
      <w:r>
        <w:rPr>
          <w:rFonts w:ascii="仿宋_GB2312" w:eastAsia="仿宋_GB2312" w:hAnsi="仿宋_GB2312" w:cs="仿宋_GB2312" w:hint="eastAsia"/>
          <w:kern w:val="2"/>
          <w:sz w:val="32"/>
          <w:szCs w:val="32"/>
        </w:rPr>
        <w:t>裸地绿网覆盖率</w:t>
      </w:r>
      <w:proofErr w:type="gramEnd"/>
      <w:r>
        <w:rPr>
          <w:rFonts w:ascii="仿宋_GB2312" w:eastAsia="仿宋_GB2312" w:hAnsi="仿宋_GB2312" w:cs="仿宋_GB2312" w:hint="eastAsia"/>
          <w:kern w:val="2"/>
          <w:sz w:val="32"/>
          <w:szCs w:val="32"/>
        </w:rPr>
        <w:t>100%，裸地实现动态管控。对重点区域开展精细化清扫保洁，保洁面积达58800平方米，保障道路、子站周边环境干净整洁，2023年道路</w:t>
      </w:r>
      <w:proofErr w:type="gramStart"/>
      <w:r>
        <w:rPr>
          <w:rFonts w:ascii="仿宋_GB2312" w:eastAsia="仿宋_GB2312" w:hAnsi="仿宋_GB2312" w:cs="仿宋_GB2312" w:hint="eastAsia"/>
          <w:kern w:val="2"/>
          <w:sz w:val="32"/>
          <w:szCs w:val="32"/>
        </w:rPr>
        <w:t>尘</w:t>
      </w:r>
      <w:proofErr w:type="gramEnd"/>
      <w:r>
        <w:rPr>
          <w:rFonts w:ascii="仿宋_GB2312" w:eastAsia="仿宋_GB2312" w:hAnsi="仿宋_GB2312" w:cs="仿宋_GB2312" w:hint="eastAsia"/>
          <w:kern w:val="2"/>
          <w:sz w:val="32"/>
          <w:szCs w:val="32"/>
        </w:rPr>
        <w:t>负荷未进入全市后三十名。2023年9月完成118.9335万元项目支出，支出时间符合计划安排（2023年11月前完成支出），支出金额控制在预算范围内。</w:t>
      </w:r>
    </w:p>
    <w:p w14:paraId="1E87C721"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lang w:bidi="ar"/>
        </w:rPr>
      </w:pPr>
      <w:r>
        <w:rPr>
          <w:rFonts w:ascii="楷体_GB2312" w:eastAsia="楷体_GB2312" w:hAnsi="楷体_GB2312" w:cs="楷体_GB2312" w:hint="eastAsia"/>
          <w:color w:val="000000"/>
          <w:sz w:val="32"/>
          <w:szCs w:val="32"/>
          <w:lang w:bidi="ar"/>
        </w:rPr>
        <w:t>（四）项目效益情况</w:t>
      </w:r>
    </w:p>
    <w:p w14:paraId="59EEFB1A" w14:textId="77777777" w:rsidR="00EF1EB9" w:rsidRDefault="00000000"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lang w:bidi="ar"/>
        </w:rPr>
        <w:t>从项目实施效益来看，在通州区整体空气质量不利的情况下，文景街道PM2.5排名全区第一，督查考核排名全区第一。辖区环境治理精细化程度、空气质量和环境秩序均有所提升，</w:t>
      </w:r>
      <w:r>
        <w:rPr>
          <w:rFonts w:ascii="仿宋_GB2312" w:eastAsia="仿宋_GB2312" w:hAnsi="仿宋_GB2312" w:cs="仿宋_GB2312" w:hint="eastAsia"/>
          <w:spacing w:val="11"/>
          <w:sz w:val="32"/>
          <w:szCs w:val="32"/>
          <w:lang w:bidi="ar"/>
        </w:rPr>
        <w:t>全年累计优良天数267天（扣除沙尘影响），与社会经济活动和扩散条件水平相似的2019年相比增加41天。群众满意度反馈结果为85%，达到80%预期目标。</w:t>
      </w:r>
    </w:p>
    <w:p w14:paraId="4024048A" w14:textId="77777777" w:rsidR="00EF1EB9" w:rsidRDefault="00000000" w:rsidP="00051228">
      <w:pPr>
        <w:widowControl/>
        <w:spacing w:after="0" w:line="56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五、主要经验、存在的问题及改进措施</w:t>
      </w:r>
    </w:p>
    <w:p w14:paraId="40CEF1C8" w14:textId="77777777" w:rsidR="00EF1EB9" w:rsidRDefault="00000000" w:rsidP="00051228">
      <w:pPr>
        <w:widowControl/>
        <w:spacing w:after="0"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color w:val="000000"/>
          <w:kern w:val="0"/>
          <w:sz w:val="32"/>
          <w:szCs w:val="32"/>
          <w:lang w:bidi="ar"/>
        </w:rPr>
        <w:t>经验做法：</w:t>
      </w:r>
      <w:r>
        <w:rPr>
          <w:rFonts w:ascii="仿宋_GB2312" w:eastAsia="仿宋_GB2312" w:hAnsi="仿宋_GB2312" w:cs="仿宋_GB2312" w:hint="eastAsia"/>
          <w:color w:val="000000"/>
          <w:kern w:val="0"/>
          <w:sz w:val="32"/>
          <w:szCs w:val="32"/>
          <w:lang w:bidi="ar"/>
        </w:rPr>
        <w:t>积极与市区财政部门和生态环境部门沟通对接，制定切实可行的工作方案，尽最大可能争取项目专项资金开展污染防治工作。</w:t>
      </w:r>
      <w:r>
        <w:rPr>
          <w:rFonts w:ascii="仿宋_GB2312" w:eastAsia="仿宋_GB2312" w:hAnsi="仿宋_GB2312" w:cs="仿宋_GB2312" w:hint="eastAsia"/>
          <w:sz w:val="32"/>
          <w:szCs w:val="32"/>
        </w:rPr>
        <w:t>树立“全过程监管”意识，全面履行监管主体责任，以“日”纬度空气质量指标数据和排名情况为监管，以月份为纬度对项目进行评估和验收，及时发现、倒查问题，调整工作措施，改善空气质量。</w:t>
      </w:r>
    </w:p>
    <w:p w14:paraId="5E1E62B7" w14:textId="77777777" w:rsidR="00EF1EB9" w:rsidRDefault="00000000" w:rsidP="00051228">
      <w:pPr>
        <w:pStyle w:val="a9"/>
        <w:widowControl w:val="0"/>
        <w:adjustRightInd w:val="0"/>
        <w:snapToGrid w:val="0"/>
        <w:spacing w:before="0" w:beforeAutospacing="0" w:after="0" w:afterAutospacing="0" w:line="560" w:lineRule="exact"/>
        <w:ind w:firstLineChars="200" w:firstLine="643"/>
        <w:jc w:val="both"/>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存在的问题：</w:t>
      </w:r>
      <w:r>
        <w:rPr>
          <w:rFonts w:ascii="仿宋_GB2312" w:eastAsia="仿宋_GB2312" w:hAnsi="仿宋_GB2312" w:cs="仿宋_GB2312" w:hint="eastAsia"/>
          <w:kern w:val="2"/>
          <w:sz w:val="32"/>
          <w:szCs w:val="32"/>
        </w:rPr>
        <w:t>对绩效评价的方式方法了解不够多，对具</w:t>
      </w:r>
      <w:r>
        <w:rPr>
          <w:rFonts w:ascii="仿宋_GB2312" w:eastAsia="仿宋_GB2312" w:hAnsi="仿宋_GB2312" w:cs="仿宋_GB2312" w:hint="eastAsia"/>
          <w:kern w:val="2"/>
          <w:sz w:val="32"/>
          <w:szCs w:val="32"/>
        </w:rPr>
        <w:lastRenderedPageBreak/>
        <w:t>体项目的三级指标划分的科学性、可行性和多样性方面考虑不足，对绩效管理的运用还不到位。</w:t>
      </w:r>
    </w:p>
    <w:p w14:paraId="4EBDF73F" w14:textId="77777777" w:rsidR="00EF1EB9" w:rsidRDefault="00000000" w:rsidP="00051228">
      <w:pPr>
        <w:pStyle w:val="a9"/>
        <w:widowControl w:val="0"/>
        <w:adjustRightInd w:val="0"/>
        <w:snapToGrid w:val="0"/>
        <w:spacing w:before="0" w:beforeAutospacing="0" w:after="0" w:afterAutospacing="0" w:line="560" w:lineRule="exact"/>
        <w:ind w:firstLineChars="200" w:firstLine="643"/>
        <w:jc w:val="both"/>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改进措施：</w:t>
      </w:r>
      <w:r>
        <w:rPr>
          <w:rFonts w:ascii="仿宋_GB2312" w:eastAsia="仿宋_GB2312" w:hAnsi="仿宋_GB2312" w:cs="仿宋_GB2312" w:hint="eastAsia"/>
          <w:kern w:val="2"/>
          <w:sz w:val="32"/>
          <w:szCs w:val="32"/>
        </w:rPr>
        <w:t>加强学习，提升能力。持续认真学习贯彻各级预算管理制度及资金管理办法，不断完善绩效评价指标体系，通过集中学习、讲座、专题会议等方式，加强预算管理及内控制度培训，切实提高整体预算执行能力和绩效评价专业能力。加强执行，统筹管理。在既定绩效目标下，对项目进行全过程管理，充分沟通、信息共享，及时跟踪项目进度、执行情况、存在问题、是否达到预期效果，动态优化资金配置，确保资金使用合理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、安全高效。</w:t>
      </w:r>
    </w:p>
    <w:p w14:paraId="6B18DD52" w14:textId="55BC72C1" w:rsidR="006710BD" w:rsidRPr="006710BD" w:rsidRDefault="006710BD" w:rsidP="00051228">
      <w:pPr>
        <w:widowControl/>
        <w:spacing w:after="0" w:line="560" w:lineRule="exact"/>
        <w:ind w:firstLineChars="200" w:firstLine="640"/>
        <w:rPr>
          <w:rFonts w:ascii="黑体" w:eastAsia="黑体" w:hAnsi="黑体" w:cs="黑体" w:hint="eastAsia"/>
          <w:color w:val="000000"/>
          <w:kern w:val="0"/>
          <w:sz w:val="32"/>
          <w:szCs w:val="32"/>
          <w:lang w:bidi="ar"/>
        </w:rPr>
      </w:pPr>
      <w:r w:rsidRPr="006710BD">
        <w:rPr>
          <w:rFonts w:ascii="黑体" w:eastAsia="黑体" w:hAnsi="黑体" w:cs="黑体" w:hint="eastAsia"/>
          <w:color w:val="000000"/>
          <w:kern w:val="0"/>
          <w:sz w:val="32"/>
          <w:szCs w:val="32"/>
          <w:lang w:bidi="ar"/>
        </w:rPr>
        <w:t>六、有关建议</w:t>
      </w:r>
    </w:p>
    <w:p w14:paraId="63F08B3F" w14:textId="2C825007" w:rsidR="00EF1EB9" w:rsidRPr="007974D9" w:rsidRDefault="006710BD" w:rsidP="00051228">
      <w:pPr>
        <w:pStyle w:val="a9"/>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无。</w:t>
      </w:r>
    </w:p>
    <w:p w14:paraId="1E1ADE8F" w14:textId="77777777" w:rsidR="00EF1EB9" w:rsidRDefault="00000000" w:rsidP="00051228">
      <w:pPr>
        <w:pStyle w:val="a0"/>
        <w:spacing w:after="0" w:line="560" w:lineRule="exact"/>
        <w:ind w:firstLine="640"/>
        <w:jc w:val="right"/>
        <w:rPr>
          <w:rFonts w:ascii="仿宋_GB2312" w:eastAsia="仿宋_GB2312" w:cs="黑体"/>
          <w:sz w:val="32"/>
          <w:szCs w:val="32"/>
        </w:rPr>
      </w:pPr>
      <w:r>
        <w:rPr>
          <w:rFonts w:ascii="仿宋_GB2312" w:eastAsia="仿宋_GB2312" w:cs="黑体" w:hint="eastAsia"/>
          <w:sz w:val="32"/>
          <w:szCs w:val="32"/>
        </w:rPr>
        <w:t xml:space="preserve">北京市通州区文景街道办事处  </w:t>
      </w:r>
    </w:p>
    <w:p w14:paraId="0150D1A6" w14:textId="28D816B9" w:rsidR="00273E21" w:rsidRDefault="00000000" w:rsidP="00A4723C">
      <w:pPr>
        <w:spacing w:after="0" w:line="560" w:lineRule="exact"/>
        <w:ind w:right="960"/>
        <w:jc w:val="right"/>
        <w:rPr>
          <w:rFonts w:ascii="仿宋_GB2312" w:eastAsia="仿宋_GB2312" w:cs="黑体"/>
          <w:sz w:val="32"/>
          <w:szCs w:val="32"/>
        </w:rPr>
      </w:pPr>
      <w:r>
        <w:rPr>
          <w:rFonts w:ascii="仿宋_GB2312" w:eastAsia="仿宋_GB2312" w:cs="黑体" w:hint="eastAsia"/>
          <w:sz w:val="32"/>
          <w:szCs w:val="32"/>
        </w:rPr>
        <w:t>2024年3月</w:t>
      </w:r>
      <w:r w:rsidR="00A4723C">
        <w:rPr>
          <w:rFonts w:ascii="仿宋_GB2312" w:eastAsia="仿宋_GB2312" w:cs="黑体" w:hint="eastAsia"/>
          <w:sz w:val="32"/>
          <w:szCs w:val="32"/>
        </w:rPr>
        <w:t xml:space="preserve"> </w:t>
      </w:r>
      <w:r w:rsidR="0064575B">
        <w:rPr>
          <w:rFonts w:ascii="仿宋_GB2312" w:eastAsia="仿宋_GB2312" w:cs="黑体" w:hint="eastAsia"/>
          <w:sz w:val="32"/>
          <w:szCs w:val="32"/>
        </w:rPr>
        <w:t xml:space="preserve"> </w:t>
      </w:r>
    </w:p>
    <w:p w14:paraId="17176B10" w14:textId="77777777" w:rsidR="0064575B" w:rsidRDefault="0064575B" w:rsidP="00051228">
      <w:pPr>
        <w:pStyle w:val="a0"/>
        <w:spacing w:after="0" w:line="560" w:lineRule="exact"/>
        <w:ind w:firstLine="420"/>
      </w:pPr>
    </w:p>
    <w:p w14:paraId="713297F2" w14:textId="77777777" w:rsidR="0064575B" w:rsidRPr="0064575B" w:rsidRDefault="0064575B" w:rsidP="0064575B">
      <w:pPr>
        <w:pStyle w:val="a0"/>
        <w:ind w:firstLine="420"/>
      </w:pPr>
    </w:p>
    <w:p w14:paraId="1140452A" w14:textId="77777777" w:rsidR="00270F4A" w:rsidRDefault="00270F4A" w:rsidP="007974D9">
      <w:pPr>
        <w:pStyle w:val="a9"/>
        <w:widowControl w:val="0"/>
        <w:adjustRightInd w:val="0"/>
        <w:snapToGrid w:val="0"/>
        <w:spacing w:before="0" w:beforeAutospacing="0" w:after="0" w:afterAutospacing="0" w:line="560" w:lineRule="exac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br w:type="page"/>
      </w:r>
    </w:p>
    <w:tbl>
      <w:tblPr>
        <w:tblW w:w="9572" w:type="dxa"/>
        <w:jc w:val="center"/>
        <w:tblLayout w:type="fixed"/>
        <w:tblLook w:val="0000" w:firstRow="0" w:lastRow="0" w:firstColumn="0" w:lastColumn="0" w:noHBand="0" w:noVBand="0"/>
      </w:tblPr>
      <w:tblGrid>
        <w:gridCol w:w="578"/>
        <w:gridCol w:w="969"/>
        <w:gridCol w:w="1199"/>
        <w:gridCol w:w="605"/>
        <w:gridCol w:w="1114"/>
        <w:gridCol w:w="1168"/>
        <w:gridCol w:w="989"/>
        <w:gridCol w:w="654"/>
        <w:gridCol w:w="117"/>
        <w:gridCol w:w="543"/>
        <w:gridCol w:w="293"/>
        <w:gridCol w:w="1343"/>
      </w:tblGrid>
      <w:tr w:rsidR="007974D9" w14:paraId="24FAFFD8" w14:textId="77777777" w:rsidTr="00AB1164">
        <w:trPr>
          <w:trHeight w:hRule="exact" w:val="440"/>
          <w:jc w:val="center"/>
        </w:trPr>
        <w:tc>
          <w:tcPr>
            <w:tcW w:w="9572" w:type="dxa"/>
            <w:gridSpan w:val="12"/>
            <w:tcBorders>
              <w:top w:val="nil"/>
              <w:left w:val="nil"/>
              <w:bottom w:val="nil"/>
              <w:right w:val="nil"/>
            </w:tcBorders>
            <w:vAlign w:val="center"/>
          </w:tcPr>
          <w:p w14:paraId="2EB65C2D" w14:textId="77777777" w:rsidR="007974D9" w:rsidRDefault="007974D9" w:rsidP="00AB1164">
            <w:pPr>
              <w:widowControl/>
              <w:spacing w:line="500" w:lineRule="exact"/>
              <w:jc w:val="center"/>
              <w:rPr>
                <w:rFonts w:ascii="宋体" w:hAnsi="宋体" w:cs="宋体" w:hint="eastAsia"/>
                <w:b/>
                <w:bCs/>
                <w:kern w:val="0"/>
                <w:sz w:val="32"/>
                <w:szCs w:val="32"/>
              </w:rPr>
            </w:pPr>
            <w:r>
              <w:rPr>
                <w:rFonts w:ascii="宋体" w:hAnsi="宋体" w:cs="宋体" w:hint="eastAsia"/>
                <w:b/>
                <w:bCs/>
                <w:kern w:val="0"/>
                <w:sz w:val="32"/>
                <w:szCs w:val="32"/>
              </w:rPr>
              <w:lastRenderedPageBreak/>
              <w:t>项目支出绩效自评表</w:t>
            </w:r>
          </w:p>
        </w:tc>
      </w:tr>
      <w:tr w:rsidR="007974D9" w14:paraId="44DE48E7" w14:textId="77777777" w:rsidTr="00AB1164">
        <w:trPr>
          <w:trHeight w:val="194"/>
          <w:jc w:val="center"/>
        </w:trPr>
        <w:tc>
          <w:tcPr>
            <w:tcW w:w="9572" w:type="dxa"/>
            <w:gridSpan w:val="12"/>
            <w:tcBorders>
              <w:top w:val="nil"/>
              <w:left w:val="nil"/>
              <w:bottom w:val="nil"/>
              <w:right w:val="nil"/>
            </w:tcBorders>
          </w:tcPr>
          <w:p w14:paraId="4C35BE9C" w14:textId="77777777" w:rsidR="007974D9" w:rsidRDefault="007974D9" w:rsidP="00AB1164">
            <w:pPr>
              <w:widowControl/>
              <w:jc w:val="center"/>
              <w:rPr>
                <w:rFonts w:ascii="宋体" w:hAnsi="宋体" w:cs="宋体" w:hint="eastAsia"/>
                <w:kern w:val="0"/>
                <w:sz w:val="22"/>
              </w:rPr>
            </w:pPr>
            <w:r>
              <w:rPr>
                <w:rFonts w:ascii="宋体" w:hAnsi="宋体" w:cs="宋体" w:hint="eastAsia"/>
                <w:kern w:val="0"/>
                <w:sz w:val="22"/>
              </w:rPr>
              <w:t>（2023年度）</w:t>
            </w:r>
          </w:p>
        </w:tc>
      </w:tr>
      <w:tr w:rsidR="007974D9" w14:paraId="1246ECDF" w14:textId="77777777" w:rsidTr="00AB1164">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14:paraId="1E9FA4C8"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项目名称</w:t>
            </w:r>
          </w:p>
        </w:tc>
        <w:tc>
          <w:tcPr>
            <w:tcW w:w="8025" w:type="dxa"/>
            <w:gridSpan w:val="10"/>
            <w:tcBorders>
              <w:top w:val="single" w:sz="4" w:space="0" w:color="auto"/>
              <w:left w:val="nil"/>
              <w:bottom w:val="single" w:sz="4" w:space="0" w:color="auto"/>
              <w:right w:val="single" w:sz="4" w:space="0" w:color="auto"/>
            </w:tcBorders>
            <w:vAlign w:val="center"/>
          </w:tcPr>
          <w:p w14:paraId="6D813E7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重点区域精细化管控项目</w:t>
            </w:r>
          </w:p>
        </w:tc>
      </w:tr>
      <w:tr w:rsidR="007974D9" w14:paraId="376F682B" w14:textId="77777777" w:rsidTr="00AB1164">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14:paraId="45F9E7F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主管部门</w:t>
            </w:r>
          </w:p>
        </w:tc>
        <w:tc>
          <w:tcPr>
            <w:tcW w:w="4086" w:type="dxa"/>
            <w:gridSpan w:val="4"/>
            <w:tcBorders>
              <w:top w:val="single" w:sz="4" w:space="0" w:color="auto"/>
              <w:left w:val="nil"/>
              <w:bottom w:val="single" w:sz="4" w:space="0" w:color="auto"/>
              <w:right w:val="single" w:sz="4" w:space="0" w:color="auto"/>
            </w:tcBorders>
            <w:vAlign w:val="center"/>
          </w:tcPr>
          <w:p w14:paraId="1F4527C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北京市通州区文景街道办事处</w:t>
            </w:r>
          </w:p>
        </w:tc>
        <w:tc>
          <w:tcPr>
            <w:tcW w:w="989" w:type="dxa"/>
            <w:tcBorders>
              <w:top w:val="nil"/>
              <w:left w:val="nil"/>
              <w:bottom w:val="single" w:sz="4" w:space="0" w:color="auto"/>
              <w:right w:val="single" w:sz="4" w:space="0" w:color="auto"/>
            </w:tcBorders>
            <w:vAlign w:val="center"/>
          </w:tcPr>
          <w:p w14:paraId="3B14D65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实施单位</w:t>
            </w:r>
          </w:p>
        </w:tc>
        <w:tc>
          <w:tcPr>
            <w:tcW w:w="2950" w:type="dxa"/>
            <w:gridSpan w:val="5"/>
            <w:tcBorders>
              <w:top w:val="single" w:sz="4" w:space="0" w:color="auto"/>
              <w:left w:val="nil"/>
              <w:bottom w:val="single" w:sz="4" w:space="0" w:color="auto"/>
              <w:right w:val="single" w:sz="4" w:space="0" w:color="auto"/>
            </w:tcBorders>
            <w:vAlign w:val="center"/>
          </w:tcPr>
          <w:p w14:paraId="296F8C8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北京市通州区文景街道办事处</w:t>
            </w:r>
          </w:p>
        </w:tc>
      </w:tr>
      <w:tr w:rsidR="007974D9" w14:paraId="7F830148" w14:textId="77777777" w:rsidTr="00AB1164">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14:paraId="47FC11E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项目负责人</w:t>
            </w:r>
          </w:p>
        </w:tc>
        <w:tc>
          <w:tcPr>
            <w:tcW w:w="4086" w:type="dxa"/>
            <w:gridSpan w:val="4"/>
            <w:tcBorders>
              <w:top w:val="single" w:sz="4" w:space="0" w:color="auto"/>
              <w:left w:val="nil"/>
              <w:bottom w:val="single" w:sz="4" w:space="0" w:color="auto"/>
              <w:right w:val="single" w:sz="4" w:space="0" w:color="auto"/>
            </w:tcBorders>
            <w:vAlign w:val="center"/>
          </w:tcPr>
          <w:p w14:paraId="2C470A4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王超</w:t>
            </w:r>
          </w:p>
        </w:tc>
        <w:tc>
          <w:tcPr>
            <w:tcW w:w="989" w:type="dxa"/>
            <w:tcBorders>
              <w:top w:val="nil"/>
              <w:left w:val="nil"/>
              <w:bottom w:val="single" w:sz="4" w:space="0" w:color="auto"/>
              <w:right w:val="single" w:sz="4" w:space="0" w:color="auto"/>
            </w:tcBorders>
            <w:vAlign w:val="center"/>
          </w:tcPr>
          <w:p w14:paraId="3C6142D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联系电话</w:t>
            </w:r>
          </w:p>
        </w:tc>
        <w:tc>
          <w:tcPr>
            <w:tcW w:w="2950" w:type="dxa"/>
            <w:gridSpan w:val="5"/>
            <w:tcBorders>
              <w:top w:val="single" w:sz="4" w:space="0" w:color="auto"/>
              <w:left w:val="nil"/>
              <w:bottom w:val="single" w:sz="4" w:space="0" w:color="auto"/>
              <w:right w:val="single" w:sz="4" w:space="0" w:color="auto"/>
            </w:tcBorders>
            <w:vAlign w:val="center"/>
          </w:tcPr>
          <w:p w14:paraId="7A4D38A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80579282</w:t>
            </w:r>
          </w:p>
        </w:tc>
      </w:tr>
      <w:tr w:rsidR="007974D9" w14:paraId="5BDBAA09" w14:textId="77777777" w:rsidTr="00AB1164">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14:paraId="5FD5245C" w14:textId="77777777" w:rsidR="007974D9" w:rsidRDefault="007974D9" w:rsidP="00AB1164">
            <w:pPr>
              <w:widowControl/>
              <w:spacing w:line="5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14:paraId="0EE0CB58"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14" w:type="dxa"/>
            <w:tcBorders>
              <w:top w:val="nil"/>
              <w:left w:val="nil"/>
              <w:bottom w:val="single" w:sz="4" w:space="0" w:color="auto"/>
              <w:right w:val="single" w:sz="4" w:space="0" w:color="auto"/>
            </w:tcBorders>
            <w:vAlign w:val="center"/>
          </w:tcPr>
          <w:p w14:paraId="60E5B45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年初     预算数</w:t>
            </w:r>
          </w:p>
        </w:tc>
        <w:tc>
          <w:tcPr>
            <w:tcW w:w="1168" w:type="dxa"/>
            <w:tcBorders>
              <w:top w:val="nil"/>
              <w:left w:val="nil"/>
              <w:bottom w:val="single" w:sz="4" w:space="0" w:color="auto"/>
              <w:right w:val="single" w:sz="4" w:space="0" w:color="auto"/>
            </w:tcBorders>
            <w:vAlign w:val="center"/>
          </w:tcPr>
          <w:p w14:paraId="6744C22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全年     预算数</w:t>
            </w:r>
          </w:p>
        </w:tc>
        <w:tc>
          <w:tcPr>
            <w:tcW w:w="989" w:type="dxa"/>
            <w:tcBorders>
              <w:top w:val="nil"/>
              <w:left w:val="nil"/>
              <w:bottom w:val="single" w:sz="4" w:space="0" w:color="auto"/>
              <w:right w:val="single" w:sz="4" w:space="0" w:color="auto"/>
            </w:tcBorders>
            <w:vAlign w:val="center"/>
          </w:tcPr>
          <w:p w14:paraId="53DA1E40"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全年     执行数</w:t>
            </w:r>
          </w:p>
        </w:tc>
        <w:tc>
          <w:tcPr>
            <w:tcW w:w="771" w:type="dxa"/>
            <w:gridSpan w:val="2"/>
            <w:tcBorders>
              <w:top w:val="nil"/>
              <w:left w:val="nil"/>
              <w:bottom w:val="single" w:sz="4" w:space="0" w:color="auto"/>
              <w:right w:val="single" w:sz="4" w:space="0" w:color="auto"/>
            </w:tcBorders>
            <w:vAlign w:val="center"/>
          </w:tcPr>
          <w:p w14:paraId="71C7584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14:paraId="0792DCF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执行率</w:t>
            </w:r>
          </w:p>
        </w:tc>
        <w:tc>
          <w:tcPr>
            <w:tcW w:w="1343" w:type="dxa"/>
            <w:tcBorders>
              <w:top w:val="nil"/>
              <w:left w:val="nil"/>
              <w:bottom w:val="single" w:sz="4" w:space="0" w:color="auto"/>
              <w:right w:val="single" w:sz="4" w:space="0" w:color="auto"/>
            </w:tcBorders>
            <w:vAlign w:val="center"/>
          </w:tcPr>
          <w:p w14:paraId="2833875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得分</w:t>
            </w:r>
          </w:p>
        </w:tc>
      </w:tr>
      <w:tr w:rsidR="007974D9" w14:paraId="3197344B" w14:textId="77777777" w:rsidTr="00AB1164">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14:paraId="1516F32A"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14:paraId="2C7B4835" w14:textId="77777777" w:rsidR="007974D9" w:rsidRDefault="007974D9" w:rsidP="00AB1164">
            <w:pPr>
              <w:widowControl/>
              <w:spacing w:line="240" w:lineRule="exact"/>
              <w:rPr>
                <w:rFonts w:ascii="宋体" w:eastAsia="宋体" w:hAnsi="宋体" w:cs="宋体" w:hint="eastAsia"/>
                <w:kern w:val="0"/>
                <w:sz w:val="18"/>
                <w:szCs w:val="18"/>
              </w:rPr>
            </w:pPr>
            <w:r>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14:paraId="108DEAB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121.733465</w:t>
            </w:r>
          </w:p>
        </w:tc>
        <w:tc>
          <w:tcPr>
            <w:tcW w:w="1168" w:type="dxa"/>
            <w:tcBorders>
              <w:top w:val="nil"/>
              <w:left w:val="nil"/>
              <w:bottom w:val="single" w:sz="4" w:space="0" w:color="auto"/>
              <w:right w:val="single" w:sz="4" w:space="0" w:color="auto"/>
            </w:tcBorders>
            <w:vAlign w:val="center"/>
          </w:tcPr>
          <w:p w14:paraId="2F71BFE0"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w:t>
            </w:r>
          </w:p>
        </w:tc>
        <w:tc>
          <w:tcPr>
            <w:tcW w:w="989" w:type="dxa"/>
            <w:tcBorders>
              <w:top w:val="nil"/>
              <w:left w:val="nil"/>
              <w:bottom w:val="single" w:sz="4" w:space="0" w:color="auto"/>
              <w:right w:val="single" w:sz="4" w:space="0" w:color="auto"/>
            </w:tcBorders>
            <w:vAlign w:val="center"/>
          </w:tcPr>
          <w:p w14:paraId="39DACEF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w:t>
            </w:r>
          </w:p>
        </w:tc>
        <w:tc>
          <w:tcPr>
            <w:tcW w:w="771" w:type="dxa"/>
            <w:gridSpan w:val="2"/>
            <w:tcBorders>
              <w:top w:val="nil"/>
              <w:left w:val="nil"/>
              <w:bottom w:val="single" w:sz="4" w:space="0" w:color="auto"/>
              <w:right w:val="single" w:sz="4" w:space="0" w:color="auto"/>
            </w:tcBorders>
            <w:vAlign w:val="center"/>
          </w:tcPr>
          <w:p w14:paraId="1A42A45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14:paraId="09A833F8"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color w:val="000000"/>
                <w:kern w:val="0"/>
                <w:sz w:val="18"/>
                <w:szCs w:val="18"/>
                <w:lang w:bidi="ar"/>
              </w:rPr>
              <w:t>100%</w:t>
            </w:r>
          </w:p>
        </w:tc>
        <w:tc>
          <w:tcPr>
            <w:tcW w:w="1343" w:type="dxa"/>
            <w:tcBorders>
              <w:top w:val="nil"/>
              <w:left w:val="nil"/>
              <w:bottom w:val="single" w:sz="4" w:space="0" w:color="auto"/>
              <w:right w:val="single" w:sz="4" w:space="0" w:color="auto"/>
            </w:tcBorders>
            <w:vAlign w:val="center"/>
          </w:tcPr>
          <w:p w14:paraId="14DE5CB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r>
      <w:tr w:rsidR="007974D9" w14:paraId="0C927672" w14:textId="77777777" w:rsidTr="00AB1164">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14:paraId="10BDDEFD"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14:paraId="5F205D2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14:paraId="77A2D22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121.733465</w:t>
            </w:r>
          </w:p>
        </w:tc>
        <w:tc>
          <w:tcPr>
            <w:tcW w:w="1168" w:type="dxa"/>
            <w:tcBorders>
              <w:top w:val="nil"/>
              <w:left w:val="nil"/>
              <w:bottom w:val="single" w:sz="4" w:space="0" w:color="auto"/>
              <w:right w:val="single" w:sz="4" w:space="0" w:color="auto"/>
            </w:tcBorders>
            <w:vAlign w:val="center"/>
          </w:tcPr>
          <w:p w14:paraId="3C64D6F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w:t>
            </w:r>
          </w:p>
        </w:tc>
        <w:tc>
          <w:tcPr>
            <w:tcW w:w="989" w:type="dxa"/>
            <w:tcBorders>
              <w:top w:val="nil"/>
              <w:left w:val="nil"/>
              <w:bottom w:val="single" w:sz="4" w:space="0" w:color="auto"/>
              <w:right w:val="single" w:sz="4" w:space="0" w:color="auto"/>
            </w:tcBorders>
            <w:vAlign w:val="center"/>
          </w:tcPr>
          <w:p w14:paraId="0398AA5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w:t>
            </w:r>
          </w:p>
        </w:tc>
        <w:tc>
          <w:tcPr>
            <w:tcW w:w="771" w:type="dxa"/>
            <w:gridSpan w:val="2"/>
            <w:tcBorders>
              <w:top w:val="nil"/>
              <w:left w:val="nil"/>
              <w:bottom w:val="single" w:sz="4" w:space="0" w:color="auto"/>
              <w:right w:val="single" w:sz="4" w:space="0" w:color="auto"/>
            </w:tcBorders>
            <w:vAlign w:val="center"/>
          </w:tcPr>
          <w:p w14:paraId="12CC6E5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47B15D5D" w14:textId="77777777" w:rsidR="007974D9" w:rsidRDefault="007974D9" w:rsidP="00AB1164">
            <w:pPr>
              <w:widowControl/>
              <w:spacing w:line="240" w:lineRule="exact"/>
              <w:jc w:val="center"/>
              <w:rPr>
                <w:rFonts w:ascii="宋体" w:eastAsia="宋体" w:hAnsi="宋体" w:cs="宋体" w:hint="eastAsia"/>
                <w:b/>
                <w:bCs/>
                <w:kern w:val="0"/>
                <w:sz w:val="18"/>
                <w:szCs w:val="18"/>
              </w:rPr>
            </w:pPr>
            <w:r>
              <w:rPr>
                <w:rFonts w:ascii="宋体" w:eastAsia="宋体" w:hAnsi="宋体" w:cs="宋体" w:hint="eastAsia"/>
                <w:color w:val="000000"/>
                <w:kern w:val="0"/>
                <w:sz w:val="18"/>
                <w:szCs w:val="18"/>
                <w:lang w:bidi="ar"/>
              </w:rPr>
              <w:t>100%</w:t>
            </w:r>
          </w:p>
        </w:tc>
        <w:tc>
          <w:tcPr>
            <w:tcW w:w="1343" w:type="dxa"/>
            <w:tcBorders>
              <w:top w:val="nil"/>
              <w:left w:val="nil"/>
              <w:bottom w:val="single" w:sz="4" w:space="0" w:color="auto"/>
              <w:right w:val="single" w:sz="4" w:space="0" w:color="auto"/>
            </w:tcBorders>
            <w:vAlign w:val="center"/>
          </w:tcPr>
          <w:p w14:paraId="7A57923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r>
      <w:tr w:rsidR="007974D9" w14:paraId="367EBA23" w14:textId="77777777" w:rsidTr="00AB1164">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14:paraId="69D6BB1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14:paraId="6DD5679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14:paraId="2EF3985F"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68" w:type="dxa"/>
            <w:tcBorders>
              <w:top w:val="nil"/>
              <w:left w:val="nil"/>
              <w:bottom w:val="single" w:sz="4" w:space="0" w:color="auto"/>
              <w:right w:val="single" w:sz="4" w:space="0" w:color="auto"/>
            </w:tcBorders>
            <w:vAlign w:val="center"/>
          </w:tcPr>
          <w:p w14:paraId="522934E0"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89" w:type="dxa"/>
            <w:tcBorders>
              <w:top w:val="nil"/>
              <w:left w:val="nil"/>
              <w:bottom w:val="single" w:sz="4" w:space="0" w:color="auto"/>
              <w:right w:val="single" w:sz="4" w:space="0" w:color="auto"/>
            </w:tcBorders>
            <w:vAlign w:val="center"/>
          </w:tcPr>
          <w:p w14:paraId="11DE5057"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771" w:type="dxa"/>
            <w:gridSpan w:val="2"/>
            <w:tcBorders>
              <w:top w:val="nil"/>
              <w:left w:val="nil"/>
              <w:bottom w:val="single" w:sz="4" w:space="0" w:color="auto"/>
              <w:right w:val="single" w:sz="4" w:space="0" w:color="auto"/>
            </w:tcBorders>
            <w:vAlign w:val="center"/>
          </w:tcPr>
          <w:p w14:paraId="18BCE0B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21058E6B"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343" w:type="dxa"/>
            <w:tcBorders>
              <w:top w:val="nil"/>
              <w:left w:val="nil"/>
              <w:bottom w:val="single" w:sz="4" w:space="0" w:color="auto"/>
              <w:right w:val="single" w:sz="4" w:space="0" w:color="auto"/>
            </w:tcBorders>
            <w:vAlign w:val="center"/>
          </w:tcPr>
          <w:p w14:paraId="6D3572B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r>
      <w:tr w:rsidR="007974D9" w14:paraId="1FE76A76" w14:textId="77777777" w:rsidTr="00AB1164">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14:paraId="36B79AAC"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14:paraId="3CB576A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14:paraId="18969B8C"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68" w:type="dxa"/>
            <w:tcBorders>
              <w:top w:val="nil"/>
              <w:left w:val="nil"/>
              <w:bottom w:val="single" w:sz="4" w:space="0" w:color="auto"/>
              <w:right w:val="single" w:sz="4" w:space="0" w:color="auto"/>
            </w:tcBorders>
            <w:vAlign w:val="center"/>
          </w:tcPr>
          <w:p w14:paraId="64DA1563"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89" w:type="dxa"/>
            <w:tcBorders>
              <w:top w:val="nil"/>
              <w:left w:val="nil"/>
              <w:bottom w:val="single" w:sz="4" w:space="0" w:color="auto"/>
              <w:right w:val="single" w:sz="4" w:space="0" w:color="auto"/>
            </w:tcBorders>
            <w:vAlign w:val="center"/>
          </w:tcPr>
          <w:p w14:paraId="1D735467"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771" w:type="dxa"/>
            <w:gridSpan w:val="2"/>
            <w:tcBorders>
              <w:top w:val="nil"/>
              <w:left w:val="nil"/>
              <w:bottom w:val="single" w:sz="4" w:space="0" w:color="auto"/>
              <w:right w:val="single" w:sz="4" w:space="0" w:color="auto"/>
            </w:tcBorders>
            <w:vAlign w:val="center"/>
          </w:tcPr>
          <w:p w14:paraId="6C79BA4C"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14ECEF5F"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343" w:type="dxa"/>
            <w:tcBorders>
              <w:top w:val="nil"/>
              <w:left w:val="nil"/>
              <w:bottom w:val="single" w:sz="4" w:space="0" w:color="auto"/>
              <w:right w:val="single" w:sz="4" w:space="0" w:color="auto"/>
            </w:tcBorders>
            <w:vAlign w:val="center"/>
          </w:tcPr>
          <w:p w14:paraId="60A7C96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r>
      <w:tr w:rsidR="007974D9" w14:paraId="232DBF42" w14:textId="77777777" w:rsidTr="00AB1164">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14:paraId="0BEC011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年度总体目标</w:t>
            </w:r>
          </w:p>
        </w:tc>
        <w:tc>
          <w:tcPr>
            <w:tcW w:w="5055" w:type="dxa"/>
            <w:gridSpan w:val="5"/>
            <w:tcBorders>
              <w:top w:val="single" w:sz="4" w:space="0" w:color="auto"/>
              <w:left w:val="nil"/>
              <w:bottom w:val="single" w:sz="4" w:space="0" w:color="auto"/>
              <w:right w:val="single" w:sz="4" w:space="0" w:color="auto"/>
            </w:tcBorders>
            <w:vAlign w:val="center"/>
          </w:tcPr>
          <w:p w14:paraId="77F3A3F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预期目标</w:t>
            </w:r>
          </w:p>
        </w:tc>
        <w:tc>
          <w:tcPr>
            <w:tcW w:w="3939" w:type="dxa"/>
            <w:gridSpan w:val="6"/>
            <w:tcBorders>
              <w:top w:val="single" w:sz="4" w:space="0" w:color="auto"/>
              <w:left w:val="nil"/>
              <w:bottom w:val="single" w:sz="4" w:space="0" w:color="auto"/>
              <w:right w:val="single" w:sz="4" w:space="0" w:color="auto"/>
            </w:tcBorders>
            <w:vAlign w:val="center"/>
          </w:tcPr>
          <w:p w14:paraId="58E6A3F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实际完成情况</w:t>
            </w:r>
          </w:p>
        </w:tc>
      </w:tr>
      <w:tr w:rsidR="007974D9" w14:paraId="01E54A78" w14:textId="77777777" w:rsidTr="00AB1164">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14:paraId="2D0F101C"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5055" w:type="dxa"/>
            <w:gridSpan w:val="5"/>
            <w:tcBorders>
              <w:top w:val="single" w:sz="4" w:space="0" w:color="auto"/>
              <w:left w:val="nil"/>
              <w:bottom w:val="single" w:sz="4" w:space="0" w:color="auto"/>
              <w:right w:val="single" w:sz="4" w:space="0" w:color="auto"/>
            </w:tcBorders>
            <w:vAlign w:val="center"/>
          </w:tcPr>
          <w:p w14:paraId="35E9C070" w14:textId="77777777" w:rsidR="007974D9" w:rsidRDefault="007974D9" w:rsidP="00AB1164">
            <w:pPr>
              <w:widowControl/>
              <w:spacing w:line="240" w:lineRule="exact"/>
              <w:ind w:firstLineChars="200" w:firstLine="360"/>
              <w:jc w:val="left"/>
              <w:rPr>
                <w:rFonts w:ascii="宋体" w:eastAsia="宋体" w:hAnsi="宋体" w:cs="宋体" w:hint="eastAsia"/>
                <w:kern w:val="0"/>
                <w:sz w:val="18"/>
                <w:szCs w:val="18"/>
              </w:rPr>
            </w:pPr>
            <w:r>
              <w:rPr>
                <w:rFonts w:ascii="宋体" w:eastAsia="宋体" w:hAnsi="宋体" w:cs="宋体" w:hint="eastAsia"/>
                <w:kern w:val="0"/>
                <w:sz w:val="18"/>
                <w:szCs w:val="18"/>
              </w:rPr>
              <w:t>改善空气质量。2023年，PM2.5累计浓度进入全市后30的次数实现同比减少。</w:t>
            </w:r>
          </w:p>
        </w:tc>
        <w:tc>
          <w:tcPr>
            <w:tcW w:w="3939" w:type="dxa"/>
            <w:gridSpan w:val="6"/>
            <w:tcBorders>
              <w:top w:val="single" w:sz="4" w:space="0" w:color="auto"/>
              <w:left w:val="nil"/>
              <w:bottom w:val="single" w:sz="4" w:space="0" w:color="auto"/>
              <w:right w:val="single" w:sz="4" w:space="0" w:color="auto"/>
            </w:tcBorders>
            <w:vAlign w:val="center"/>
          </w:tcPr>
          <w:p w14:paraId="6388605A" w14:textId="77777777" w:rsidR="007974D9" w:rsidRDefault="007974D9" w:rsidP="00AB1164">
            <w:pPr>
              <w:widowControl/>
              <w:spacing w:line="240" w:lineRule="exact"/>
              <w:ind w:firstLineChars="200" w:firstLine="360"/>
              <w:jc w:val="left"/>
              <w:rPr>
                <w:rFonts w:ascii="宋体" w:eastAsia="宋体" w:hAnsi="宋体" w:cs="宋体" w:hint="eastAsia"/>
                <w:kern w:val="0"/>
                <w:sz w:val="18"/>
                <w:szCs w:val="18"/>
              </w:rPr>
            </w:pPr>
            <w:r>
              <w:rPr>
                <w:rFonts w:ascii="宋体" w:eastAsia="宋体" w:hAnsi="宋体" w:cs="宋体" w:hint="eastAsia"/>
                <w:kern w:val="0"/>
                <w:sz w:val="18"/>
                <w:szCs w:val="18"/>
              </w:rPr>
              <w:t>达成预期指标。在通州区整体空气质量不利的情况下，文景街道PM2.5排名全区第一，督查考核排名全区第一。</w:t>
            </w:r>
          </w:p>
        </w:tc>
      </w:tr>
      <w:tr w:rsidR="007974D9" w14:paraId="43573284" w14:textId="77777777" w:rsidTr="00235AF6">
        <w:trPr>
          <w:trHeight w:hRule="exact" w:val="780"/>
          <w:jc w:val="center"/>
        </w:trPr>
        <w:tc>
          <w:tcPr>
            <w:tcW w:w="578" w:type="dxa"/>
            <w:vMerge w:val="restart"/>
            <w:tcBorders>
              <w:top w:val="nil"/>
              <w:left w:val="single" w:sz="4" w:space="0" w:color="auto"/>
              <w:right w:val="single" w:sz="4" w:space="0" w:color="auto"/>
            </w:tcBorders>
            <w:vAlign w:val="center"/>
          </w:tcPr>
          <w:p w14:paraId="5466950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969" w:type="dxa"/>
            <w:tcBorders>
              <w:top w:val="nil"/>
              <w:left w:val="nil"/>
              <w:bottom w:val="single" w:sz="4" w:space="0" w:color="auto"/>
              <w:right w:val="single" w:sz="4" w:space="0" w:color="auto"/>
            </w:tcBorders>
            <w:vAlign w:val="center"/>
          </w:tcPr>
          <w:p w14:paraId="7E708A5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一级指标</w:t>
            </w:r>
          </w:p>
        </w:tc>
        <w:tc>
          <w:tcPr>
            <w:tcW w:w="1199" w:type="dxa"/>
            <w:tcBorders>
              <w:top w:val="nil"/>
              <w:left w:val="nil"/>
              <w:bottom w:val="single" w:sz="4" w:space="0" w:color="auto"/>
              <w:right w:val="single" w:sz="4" w:space="0" w:color="auto"/>
            </w:tcBorders>
            <w:vAlign w:val="center"/>
          </w:tcPr>
          <w:p w14:paraId="3E78C13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二级指标</w:t>
            </w:r>
          </w:p>
        </w:tc>
        <w:tc>
          <w:tcPr>
            <w:tcW w:w="1719" w:type="dxa"/>
            <w:gridSpan w:val="2"/>
            <w:tcBorders>
              <w:top w:val="single" w:sz="4" w:space="0" w:color="auto"/>
              <w:left w:val="nil"/>
              <w:bottom w:val="single" w:sz="4" w:space="0" w:color="auto"/>
              <w:right w:val="single" w:sz="4" w:space="0" w:color="auto"/>
            </w:tcBorders>
            <w:vAlign w:val="center"/>
          </w:tcPr>
          <w:p w14:paraId="3999341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三级指标</w:t>
            </w:r>
          </w:p>
        </w:tc>
        <w:tc>
          <w:tcPr>
            <w:tcW w:w="1168" w:type="dxa"/>
            <w:tcBorders>
              <w:top w:val="nil"/>
              <w:left w:val="nil"/>
              <w:bottom w:val="single" w:sz="4" w:space="0" w:color="auto"/>
              <w:right w:val="single" w:sz="4" w:space="0" w:color="auto"/>
            </w:tcBorders>
            <w:vAlign w:val="center"/>
          </w:tcPr>
          <w:p w14:paraId="456F6F4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年度</w:t>
            </w:r>
          </w:p>
          <w:p w14:paraId="5F0BECD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指标值</w:t>
            </w:r>
          </w:p>
        </w:tc>
        <w:tc>
          <w:tcPr>
            <w:tcW w:w="989" w:type="dxa"/>
            <w:tcBorders>
              <w:top w:val="nil"/>
              <w:left w:val="nil"/>
              <w:bottom w:val="single" w:sz="4" w:space="0" w:color="auto"/>
              <w:right w:val="single" w:sz="4" w:space="0" w:color="auto"/>
            </w:tcBorders>
            <w:vAlign w:val="center"/>
          </w:tcPr>
          <w:p w14:paraId="678A31AC"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实际</w:t>
            </w:r>
          </w:p>
          <w:p w14:paraId="3BA0827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完成值</w:t>
            </w:r>
          </w:p>
        </w:tc>
        <w:tc>
          <w:tcPr>
            <w:tcW w:w="654" w:type="dxa"/>
            <w:tcBorders>
              <w:top w:val="nil"/>
              <w:left w:val="nil"/>
              <w:bottom w:val="single" w:sz="4" w:space="0" w:color="auto"/>
              <w:right w:val="single" w:sz="4" w:space="0" w:color="auto"/>
            </w:tcBorders>
            <w:vAlign w:val="center"/>
          </w:tcPr>
          <w:p w14:paraId="17B9765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分值</w:t>
            </w:r>
          </w:p>
        </w:tc>
        <w:tc>
          <w:tcPr>
            <w:tcW w:w="660" w:type="dxa"/>
            <w:gridSpan w:val="2"/>
            <w:tcBorders>
              <w:top w:val="nil"/>
              <w:left w:val="nil"/>
              <w:bottom w:val="single" w:sz="4" w:space="0" w:color="auto"/>
              <w:right w:val="single" w:sz="4" w:space="0" w:color="auto"/>
            </w:tcBorders>
            <w:vAlign w:val="center"/>
          </w:tcPr>
          <w:p w14:paraId="40FE4F3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得分</w:t>
            </w:r>
          </w:p>
        </w:tc>
        <w:tc>
          <w:tcPr>
            <w:tcW w:w="1636" w:type="dxa"/>
            <w:gridSpan w:val="2"/>
            <w:tcBorders>
              <w:top w:val="single" w:sz="4" w:space="0" w:color="auto"/>
              <w:left w:val="nil"/>
              <w:bottom w:val="single" w:sz="4" w:space="0" w:color="auto"/>
              <w:right w:val="single" w:sz="4" w:space="0" w:color="auto"/>
            </w:tcBorders>
            <w:vAlign w:val="center"/>
          </w:tcPr>
          <w:p w14:paraId="77318F6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偏差原因分析及改进措施</w:t>
            </w:r>
          </w:p>
        </w:tc>
      </w:tr>
      <w:tr w:rsidR="007974D9" w14:paraId="16AB532E" w14:textId="77777777" w:rsidTr="00AB1164">
        <w:trPr>
          <w:trHeight w:hRule="exact" w:val="561"/>
          <w:jc w:val="center"/>
        </w:trPr>
        <w:tc>
          <w:tcPr>
            <w:tcW w:w="578" w:type="dxa"/>
            <w:vMerge/>
            <w:tcBorders>
              <w:left w:val="single" w:sz="4" w:space="0" w:color="auto"/>
              <w:right w:val="single" w:sz="4" w:space="0" w:color="auto"/>
            </w:tcBorders>
            <w:vAlign w:val="center"/>
          </w:tcPr>
          <w:p w14:paraId="0339D28A"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14:paraId="5C4EB0C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产出指标</w:t>
            </w:r>
          </w:p>
          <w:p w14:paraId="51E0A86C" w14:textId="77777777" w:rsidR="007974D9" w:rsidRDefault="007974D9" w:rsidP="00AB1164">
            <w:pPr>
              <w:pStyle w:val="21"/>
              <w:ind w:firstLine="360"/>
              <w:rPr>
                <w:rFonts w:ascii="宋体" w:hAnsi="宋体" w:cs="宋体" w:hint="eastAsia"/>
                <w:sz w:val="18"/>
                <w:szCs w:val="18"/>
              </w:rPr>
            </w:pPr>
          </w:p>
          <w:p w14:paraId="32AA17D1" w14:textId="77777777" w:rsidR="007974D9" w:rsidRDefault="007974D9" w:rsidP="00AB1164">
            <w:pPr>
              <w:pStyle w:val="21"/>
              <w:ind w:firstLine="360"/>
              <w:rPr>
                <w:rFonts w:ascii="宋体" w:hAnsi="宋体" w:cs="宋体" w:hint="eastAsia"/>
                <w:sz w:val="18"/>
                <w:szCs w:val="18"/>
              </w:rPr>
            </w:pPr>
          </w:p>
        </w:tc>
        <w:tc>
          <w:tcPr>
            <w:tcW w:w="1199" w:type="dxa"/>
            <w:vMerge w:val="restart"/>
            <w:tcBorders>
              <w:top w:val="nil"/>
              <w:left w:val="single" w:sz="4" w:space="0" w:color="auto"/>
              <w:bottom w:val="single" w:sz="4" w:space="0" w:color="auto"/>
              <w:right w:val="single" w:sz="4" w:space="0" w:color="auto"/>
            </w:tcBorders>
            <w:vAlign w:val="center"/>
          </w:tcPr>
          <w:p w14:paraId="42608BE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数量指标</w:t>
            </w:r>
          </w:p>
        </w:tc>
        <w:tc>
          <w:tcPr>
            <w:tcW w:w="1719" w:type="dxa"/>
            <w:gridSpan w:val="2"/>
            <w:tcBorders>
              <w:top w:val="single" w:sz="4" w:space="0" w:color="auto"/>
              <w:left w:val="nil"/>
              <w:bottom w:val="single" w:sz="4" w:space="0" w:color="auto"/>
              <w:right w:val="single" w:sz="4" w:space="0" w:color="auto"/>
            </w:tcBorders>
            <w:vAlign w:val="center"/>
          </w:tcPr>
          <w:p w14:paraId="0CE535F4"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精细化长效巡查人员数量</w:t>
            </w:r>
          </w:p>
        </w:tc>
        <w:tc>
          <w:tcPr>
            <w:tcW w:w="1168" w:type="dxa"/>
            <w:tcBorders>
              <w:top w:val="nil"/>
              <w:left w:val="nil"/>
              <w:bottom w:val="single" w:sz="4" w:space="0" w:color="auto"/>
              <w:right w:val="single" w:sz="4" w:space="0" w:color="auto"/>
            </w:tcBorders>
            <w:vAlign w:val="center"/>
          </w:tcPr>
          <w:p w14:paraId="50539B38"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color w:val="000000"/>
                <w:kern w:val="0"/>
                <w:sz w:val="18"/>
                <w:szCs w:val="18"/>
                <w:lang w:bidi="ar"/>
              </w:rPr>
              <w:t>≥</w:t>
            </w:r>
            <w:r>
              <w:rPr>
                <w:rStyle w:val="font21"/>
                <w:rFonts w:hint="default"/>
                <w:sz w:val="18"/>
                <w:szCs w:val="18"/>
                <w:lang w:bidi="ar"/>
              </w:rPr>
              <w:t>6人</w:t>
            </w:r>
          </w:p>
        </w:tc>
        <w:tc>
          <w:tcPr>
            <w:tcW w:w="989" w:type="dxa"/>
            <w:tcBorders>
              <w:top w:val="nil"/>
              <w:left w:val="nil"/>
              <w:bottom w:val="single" w:sz="4" w:space="0" w:color="auto"/>
              <w:right w:val="single" w:sz="4" w:space="0" w:color="auto"/>
            </w:tcBorders>
            <w:vAlign w:val="center"/>
          </w:tcPr>
          <w:p w14:paraId="32769B6C"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=6人</w:t>
            </w:r>
          </w:p>
        </w:tc>
        <w:tc>
          <w:tcPr>
            <w:tcW w:w="654" w:type="dxa"/>
            <w:tcBorders>
              <w:top w:val="nil"/>
              <w:left w:val="nil"/>
              <w:bottom w:val="single" w:sz="4" w:space="0" w:color="auto"/>
              <w:right w:val="single" w:sz="4" w:space="0" w:color="auto"/>
            </w:tcBorders>
            <w:vAlign w:val="center"/>
          </w:tcPr>
          <w:p w14:paraId="0B353D2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660" w:type="dxa"/>
            <w:gridSpan w:val="2"/>
            <w:tcBorders>
              <w:top w:val="nil"/>
              <w:left w:val="nil"/>
              <w:bottom w:val="single" w:sz="4" w:space="0" w:color="auto"/>
              <w:right w:val="single" w:sz="4" w:space="0" w:color="auto"/>
            </w:tcBorders>
            <w:vAlign w:val="center"/>
          </w:tcPr>
          <w:p w14:paraId="1478B10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1636" w:type="dxa"/>
            <w:gridSpan w:val="2"/>
            <w:tcBorders>
              <w:top w:val="single" w:sz="4" w:space="0" w:color="auto"/>
              <w:left w:val="nil"/>
              <w:bottom w:val="single" w:sz="4" w:space="0" w:color="auto"/>
              <w:right w:val="single" w:sz="4" w:space="0" w:color="auto"/>
            </w:tcBorders>
            <w:vAlign w:val="center"/>
          </w:tcPr>
          <w:p w14:paraId="752B3C0A"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687B266D" w14:textId="77777777" w:rsidTr="00AB1164">
        <w:trPr>
          <w:trHeight w:hRule="exact" w:val="803"/>
          <w:jc w:val="center"/>
        </w:trPr>
        <w:tc>
          <w:tcPr>
            <w:tcW w:w="578" w:type="dxa"/>
            <w:vMerge/>
            <w:tcBorders>
              <w:left w:val="single" w:sz="4" w:space="0" w:color="auto"/>
              <w:right w:val="single" w:sz="4" w:space="0" w:color="auto"/>
            </w:tcBorders>
            <w:vAlign w:val="center"/>
          </w:tcPr>
          <w:p w14:paraId="45A2D5D1"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12F17F0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tcBorders>
              <w:top w:val="nil"/>
              <w:left w:val="single" w:sz="4" w:space="0" w:color="auto"/>
              <w:bottom w:val="single" w:sz="4" w:space="0" w:color="auto"/>
              <w:right w:val="single" w:sz="4" w:space="0" w:color="auto"/>
            </w:tcBorders>
            <w:vAlign w:val="center"/>
          </w:tcPr>
          <w:p w14:paraId="55A4048A"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719" w:type="dxa"/>
            <w:gridSpan w:val="2"/>
            <w:tcBorders>
              <w:top w:val="single" w:sz="4" w:space="0" w:color="auto"/>
              <w:left w:val="nil"/>
              <w:bottom w:val="single" w:sz="4" w:space="0" w:color="auto"/>
              <w:right w:val="single" w:sz="4" w:space="0" w:color="auto"/>
            </w:tcBorders>
            <w:vAlign w:val="center"/>
          </w:tcPr>
          <w:p w14:paraId="104F14C7"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bCs/>
                <w:sz w:val="18"/>
                <w:szCs w:val="18"/>
              </w:rPr>
              <w:t>草籽补种、</w:t>
            </w:r>
            <w:proofErr w:type="gramStart"/>
            <w:r>
              <w:rPr>
                <w:rFonts w:ascii="宋体" w:eastAsia="宋体" w:hAnsi="宋体" w:cs="宋体" w:hint="eastAsia"/>
                <w:bCs/>
                <w:sz w:val="18"/>
                <w:szCs w:val="18"/>
              </w:rPr>
              <w:t>绿网苫盖</w:t>
            </w:r>
            <w:proofErr w:type="gramEnd"/>
            <w:r>
              <w:rPr>
                <w:rFonts w:ascii="宋体" w:eastAsia="宋体" w:hAnsi="宋体" w:cs="宋体" w:hint="eastAsia"/>
                <w:bCs/>
                <w:sz w:val="18"/>
                <w:szCs w:val="18"/>
              </w:rPr>
              <w:t>和草木浇水灌溉面积</w:t>
            </w:r>
          </w:p>
        </w:tc>
        <w:tc>
          <w:tcPr>
            <w:tcW w:w="1168" w:type="dxa"/>
            <w:tcBorders>
              <w:top w:val="nil"/>
              <w:left w:val="nil"/>
              <w:bottom w:val="single" w:sz="4" w:space="0" w:color="auto"/>
              <w:right w:val="single" w:sz="4" w:space="0" w:color="auto"/>
            </w:tcBorders>
            <w:vAlign w:val="center"/>
          </w:tcPr>
          <w:p w14:paraId="44DCC65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color w:val="000000"/>
                <w:kern w:val="0"/>
                <w:sz w:val="18"/>
                <w:szCs w:val="18"/>
                <w:lang w:bidi="ar"/>
              </w:rPr>
              <w:t>≥70000平方米</w:t>
            </w:r>
          </w:p>
        </w:tc>
        <w:tc>
          <w:tcPr>
            <w:tcW w:w="989" w:type="dxa"/>
            <w:tcBorders>
              <w:top w:val="nil"/>
              <w:left w:val="nil"/>
              <w:bottom w:val="single" w:sz="4" w:space="0" w:color="auto"/>
              <w:right w:val="single" w:sz="4" w:space="0" w:color="auto"/>
            </w:tcBorders>
            <w:vAlign w:val="center"/>
          </w:tcPr>
          <w:p w14:paraId="64B1222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=71650</w:t>
            </w:r>
            <w:r>
              <w:rPr>
                <w:rFonts w:ascii="宋体" w:eastAsia="宋体" w:hAnsi="宋体" w:cs="宋体" w:hint="eastAsia"/>
                <w:color w:val="000000"/>
                <w:kern w:val="0"/>
                <w:sz w:val="18"/>
                <w:szCs w:val="18"/>
                <w:lang w:bidi="ar"/>
              </w:rPr>
              <w:t>平方米</w:t>
            </w:r>
          </w:p>
        </w:tc>
        <w:tc>
          <w:tcPr>
            <w:tcW w:w="654" w:type="dxa"/>
            <w:tcBorders>
              <w:top w:val="nil"/>
              <w:left w:val="nil"/>
              <w:bottom w:val="single" w:sz="4" w:space="0" w:color="auto"/>
              <w:right w:val="single" w:sz="4" w:space="0" w:color="auto"/>
            </w:tcBorders>
            <w:vAlign w:val="center"/>
          </w:tcPr>
          <w:p w14:paraId="7A79629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660" w:type="dxa"/>
            <w:gridSpan w:val="2"/>
            <w:tcBorders>
              <w:top w:val="nil"/>
              <w:left w:val="nil"/>
              <w:bottom w:val="single" w:sz="4" w:space="0" w:color="auto"/>
              <w:right w:val="single" w:sz="4" w:space="0" w:color="auto"/>
            </w:tcBorders>
            <w:vAlign w:val="center"/>
          </w:tcPr>
          <w:p w14:paraId="1DC7AB1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1636" w:type="dxa"/>
            <w:gridSpan w:val="2"/>
            <w:tcBorders>
              <w:top w:val="single" w:sz="4" w:space="0" w:color="auto"/>
              <w:left w:val="nil"/>
              <w:bottom w:val="single" w:sz="4" w:space="0" w:color="auto"/>
              <w:right w:val="single" w:sz="4" w:space="0" w:color="auto"/>
            </w:tcBorders>
            <w:vAlign w:val="center"/>
          </w:tcPr>
          <w:p w14:paraId="0FFC98B6"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709B1C43" w14:textId="77777777" w:rsidTr="00AB1164">
        <w:trPr>
          <w:trHeight w:hRule="exact" w:val="577"/>
          <w:jc w:val="center"/>
        </w:trPr>
        <w:tc>
          <w:tcPr>
            <w:tcW w:w="578" w:type="dxa"/>
            <w:vMerge/>
            <w:tcBorders>
              <w:left w:val="single" w:sz="4" w:space="0" w:color="auto"/>
              <w:right w:val="single" w:sz="4" w:space="0" w:color="auto"/>
            </w:tcBorders>
            <w:vAlign w:val="center"/>
          </w:tcPr>
          <w:p w14:paraId="577E1929"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1B981383"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tcBorders>
              <w:top w:val="nil"/>
              <w:left w:val="single" w:sz="4" w:space="0" w:color="auto"/>
              <w:bottom w:val="single" w:sz="4" w:space="0" w:color="auto"/>
              <w:right w:val="single" w:sz="4" w:space="0" w:color="auto"/>
            </w:tcBorders>
            <w:vAlign w:val="center"/>
          </w:tcPr>
          <w:p w14:paraId="3431455C"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719" w:type="dxa"/>
            <w:gridSpan w:val="2"/>
            <w:tcBorders>
              <w:top w:val="single" w:sz="4" w:space="0" w:color="auto"/>
              <w:left w:val="nil"/>
              <w:bottom w:val="single" w:sz="4" w:space="0" w:color="auto"/>
              <w:right w:val="single" w:sz="4" w:space="0" w:color="auto"/>
            </w:tcBorders>
            <w:vAlign w:val="center"/>
          </w:tcPr>
          <w:p w14:paraId="613E99CF"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精细化清扫保洁</w:t>
            </w:r>
          </w:p>
        </w:tc>
        <w:tc>
          <w:tcPr>
            <w:tcW w:w="1168" w:type="dxa"/>
            <w:tcBorders>
              <w:top w:val="nil"/>
              <w:left w:val="nil"/>
              <w:bottom w:val="single" w:sz="4" w:space="0" w:color="auto"/>
              <w:right w:val="single" w:sz="4" w:space="0" w:color="auto"/>
            </w:tcBorders>
            <w:vAlign w:val="center"/>
          </w:tcPr>
          <w:p w14:paraId="399F8DA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color w:val="000000"/>
                <w:kern w:val="0"/>
                <w:sz w:val="18"/>
                <w:szCs w:val="18"/>
                <w:lang w:bidi="ar"/>
              </w:rPr>
              <w:t>≥50000平方米</w:t>
            </w:r>
          </w:p>
        </w:tc>
        <w:tc>
          <w:tcPr>
            <w:tcW w:w="989" w:type="dxa"/>
            <w:tcBorders>
              <w:top w:val="nil"/>
              <w:left w:val="nil"/>
              <w:bottom w:val="single" w:sz="4" w:space="0" w:color="auto"/>
              <w:right w:val="single" w:sz="4" w:space="0" w:color="auto"/>
            </w:tcBorders>
            <w:vAlign w:val="center"/>
          </w:tcPr>
          <w:p w14:paraId="390A891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=58800</w:t>
            </w:r>
            <w:r>
              <w:rPr>
                <w:rFonts w:ascii="宋体" w:eastAsia="宋体" w:hAnsi="宋体" w:cs="宋体" w:hint="eastAsia"/>
                <w:color w:val="000000"/>
                <w:kern w:val="0"/>
                <w:sz w:val="18"/>
                <w:szCs w:val="18"/>
                <w:lang w:bidi="ar"/>
              </w:rPr>
              <w:t>平方米</w:t>
            </w:r>
          </w:p>
        </w:tc>
        <w:tc>
          <w:tcPr>
            <w:tcW w:w="654" w:type="dxa"/>
            <w:tcBorders>
              <w:top w:val="nil"/>
              <w:left w:val="nil"/>
              <w:bottom w:val="single" w:sz="4" w:space="0" w:color="auto"/>
              <w:right w:val="single" w:sz="4" w:space="0" w:color="auto"/>
            </w:tcBorders>
            <w:vAlign w:val="center"/>
          </w:tcPr>
          <w:p w14:paraId="6439815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660" w:type="dxa"/>
            <w:gridSpan w:val="2"/>
            <w:tcBorders>
              <w:top w:val="nil"/>
              <w:left w:val="nil"/>
              <w:bottom w:val="single" w:sz="4" w:space="0" w:color="auto"/>
              <w:right w:val="single" w:sz="4" w:space="0" w:color="auto"/>
            </w:tcBorders>
            <w:vAlign w:val="center"/>
          </w:tcPr>
          <w:p w14:paraId="0D23752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1636" w:type="dxa"/>
            <w:gridSpan w:val="2"/>
            <w:tcBorders>
              <w:top w:val="single" w:sz="4" w:space="0" w:color="auto"/>
              <w:left w:val="nil"/>
              <w:bottom w:val="single" w:sz="4" w:space="0" w:color="auto"/>
              <w:right w:val="single" w:sz="4" w:space="0" w:color="auto"/>
            </w:tcBorders>
            <w:vAlign w:val="center"/>
          </w:tcPr>
          <w:p w14:paraId="2451C90F"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7E724B99" w14:textId="77777777" w:rsidTr="00AB1164">
        <w:trPr>
          <w:trHeight w:hRule="exact" w:val="565"/>
          <w:jc w:val="center"/>
        </w:trPr>
        <w:tc>
          <w:tcPr>
            <w:tcW w:w="578" w:type="dxa"/>
            <w:vMerge/>
            <w:tcBorders>
              <w:left w:val="single" w:sz="4" w:space="0" w:color="auto"/>
              <w:right w:val="single" w:sz="4" w:space="0" w:color="auto"/>
            </w:tcBorders>
            <w:vAlign w:val="center"/>
          </w:tcPr>
          <w:p w14:paraId="0998320D"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2EC4CC01"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val="restart"/>
            <w:tcBorders>
              <w:top w:val="nil"/>
              <w:left w:val="single" w:sz="4" w:space="0" w:color="auto"/>
              <w:bottom w:val="single" w:sz="4" w:space="0" w:color="auto"/>
              <w:right w:val="single" w:sz="4" w:space="0" w:color="auto"/>
            </w:tcBorders>
            <w:vAlign w:val="center"/>
          </w:tcPr>
          <w:p w14:paraId="4ED30D7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质量指标</w:t>
            </w:r>
          </w:p>
        </w:tc>
        <w:tc>
          <w:tcPr>
            <w:tcW w:w="1719" w:type="dxa"/>
            <w:gridSpan w:val="2"/>
            <w:tcBorders>
              <w:top w:val="single" w:sz="4" w:space="0" w:color="auto"/>
              <w:left w:val="nil"/>
              <w:bottom w:val="single" w:sz="4" w:space="0" w:color="auto"/>
              <w:right w:val="single" w:sz="4" w:space="0" w:color="auto"/>
            </w:tcBorders>
            <w:vAlign w:val="center"/>
          </w:tcPr>
          <w:p w14:paraId="11B7820B"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污染源发现及时、处置及时</w:t>
            </w:r>
          </w:p>
        </w:tc>
        <w:tc>
          <w:tcPr>
            <w:tcW w:w="1168" w:type="dxa"/>
            <w:tcBorders>
              <w:top w:val="nil"/>
              <w:left w:val="nil"/>
              <w:bottom w:val="single" w:sz="4" w:space="0" w:color="auto"/>
              <w:right w:val="single" w:sz="4" w:space="0" w:color="auto"/>
            </w:tcBorders>
            <w:vAlign w:val="center"/>
          </w:tcPr>
          <w:p w14:paraId="4804993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每日巡查上报处置问题</w:t>
            </w:r>
          </w:p>
        </w:tc>
        <w:tc>
          <w:tcPr>
            <w:tcW w:w="989" w:type="dxa"/>
            <w:tcBorders>
              <w:top w:val="nil"/>
              <w:left w:val="nil"/>
              <w:bottom w:val="single" w:sz="4" w:space="0" w:color="auto"/>
              <w:right w:val="single" w:sz="4" w:space="0" w:color="auto"/>
            </w:tcBorders>
            <w:vAlign w:val="center"/>
          </w:tcPr>
          <w:p w14:paraId="7377B0A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符合规定要求</w:t>
            </w:r>
          </w:p>
        </w:tc>
        <w:tc>
          <w:tcPr>
            <w:tcW w:w="654" w:type="dxa"/>
            <w:tcBorders>
              <w:top w:val="nil"/>
              <w:left w:val="nil"/>
              <w:bottom w:val="single" w:sz="4" w:space="0" w:color="auto"/>
              <w:right w:val="single" w:sz="4" w:space="0" w:color="auto"/>
            </w:tcBorders>
            <w:vAlign w:val="center"/>
          </w:tcPr>
          <w:p w14:paraId="51C1857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660" w:type="dxa"/>
            <w:gridSpan w:val="2"/>
            <w:tcBorders>
              <w:top w:val="nil"/>
              <w:left w:val="nil"/>
              <w:bottom w:val="single" w:sz="4" w:space="0" w:color="auto"/>
              <w:right w:val="single" w:sz="4" w:space="0" w:color="auto"/>
            </w:tcBorders>
            <w:vAlign w:val="center"/>
          </w:tcPr>
          <w:p w14:paraId="0829C4B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1636" w:type="dxa"/>
            <w:gridSpan w:val="2"/>
            <w:tcBorders>
              <w:top w:val="single" w:sz="4" w:space="0" w:color="auto"/>
              <w:left w:val="nil"/>
              <w:bottom w:val="single" w:sz="4" w:space="0" w:color="auto"/>
              <w:right w:val="single" w:sz="4" w:space="0" w:color="auto"/>
            </w:tcBorders>
            <w:vAlign w:val="center"/>
          </w:tcPr>
          <w:p w14:paraId="456CEAA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尚可提升，不断完善</w:t>
            </w:r>
          </w:p>
        </w:tc>
      </w:tr>
      <w:tr w:rsidR="007974D9" w14:paraId="65DFCD34" w14:textId="77777777" w:rsidTr="00AB1164">
        <w:trPr>
          <w:trHeight w:hRule="exact" w:val="1564"/>
          <w:jc w:val="center"/>
        </w:trPr>
        <w:tc>
          <w:tcPr>
            <w:tcW w:w="578" w:type="dxa"/>
            <w:vMerge/>
            <w:tcBorders>
              <w:left w:val="single" w:sz="4" w:space="0" w:color="auto"/>
              <w:right w:val="single" w:sz="4" w:space="0" w:color="auto"/>
            </w:tcBorders>
            <w:vAlign w:val="center"/>
          </w:tcPr>
          <w:p w14:paraId="01CB2B5D"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6A4B4F25"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tcBorders>
              <w:top w:val="nil"/>
              <w:left w:val="single" w:sz="4" w:space="0" w:color="auto"/>
              <w:bottom w:val="single" w:sz="4" w:space="0" w:color="auto"/>
              <w:right w:val="single" w:sz="4" w:space="0" w:color="auto"/>
            </w:tcBorders>
            <w:vAlign w:val="center"/>
          </w:tcPr>
          <w:p w14:paraId="66283FC5"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719" w:type="dxa"/>
            <w:gridSpan w:val="2"/>
            <w:tcBorders>
              <w:top w:val="single" w:sz="4" w:space="0" w:color="auto"/>
              <w:left w:val="nil"/>
              <w:bottom w:val="single" w:sz="4" w:space="0" w:color="auto"/>
              <w:right w:val="single" w:sz="4" w:space="0" w:color="auto"/>
            </w:tcBorders>
            <w:vAlign w:val="center"/>
          </w:tcPr>
          <w:p w14:paraId="312346AD"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重点区域内裸地动态清零</w:t>
            </w:r>
          </w:p>
        </w:tc>
        <w:tc>
          <w:tcPr>
            <w:tcW w:w="1168" w:type="dxa"/>
            <w:tcBorders>
              <w:top w:val="nil"/>
              <w:left w:val="nil"/>
              <w:bottom w:val="single" w:sz="4" w:space="0" w:color="auto"/>
              <w:right w:val="single" w:sz="4" w:space="0" w:color="auto"/>
            </w:tcBorders>
            <w:vAlign w:val="center"/>
          </w:tcPr>
          <w:p w14:paraId="315B3A1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春夏季草木覆盖率100%，秋冬季</w:t>
            </w:r>
            <w:proofErr w:type="gramStart"/>
            <w:r>
              <w:rPr>
                <w:rFonts w:ascii="宋体" w:eastAsia="宋体" w:hAnsi="宋体" w:cs="宋体" w:hint="eastAsia"/>
                <w:kern w:val="0"/>
                <w:sz w:val="18"/>
                <w:szCs w:val="18"/>
              </w:rPr>
              <w:t>裸地绿网覆盖率</w:t>
            </w:r>
            <w:proofErr w:type="gramEnd"/>
            <w:r>
              <w:rPr>
                <w:rFonts w:ascii="宋体" w:eastAsia="宋体" w:hAnsi="宋体" w:cs="宋体" w:hint="eastAsia"/>
                <w:kern w:val="0"/>
                <w:sz w:val="18"/>
                <w:szCs w:val="18"/>
              </w:rPr>
              <w:t>100%</w:t>
            </w:r>
          </w:p>
        </w:tc>
        <w:tc>
          <w:tcPr>
            <w:tcW w:w="989" w:type="dxa"/>
            <w:tcBorders>
              <w:top w:val="nil"/>
              <w:left w:val="nil"/>
              <w:bottom w:val="single" w:sz="4" w:space="0" w:color="auto"/>
              <w:right w:val="single" w:sz="4" w:space="0" w:color="auto"/>
            </w:tcBorders>
            <w:vAlign w:val="center"/>
          </w:tcPr>
          <w:p w14:paraId="13D00C4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符合规定要求</w:t>
            </w:r>
          </w:p>
        </w:tc>
        <w:tc>
          <w:tcPr>
            <w:tcW w:w="654" w:type="dxa"/>
            <w:tcBorders>
              <w:top w:val="nil"/>
              <w:left w:val="nil"/>
              <w:bottom w:val="single" w:sz="4" w:space="0" w:color="auto"/>
              <w:right w:val="single" w:sz="4" w:space="0" w:color="auto"/>
            </w:tcBorders>
            <w:vAlign w:val="center"/>
          </w:tcPr>
          <w:p w14:paraId="2F74A33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660" w:type="dxa"/>
            <w:gridSpan w:val="2"/>
            <w:tcBorders>
              <w:top w:val="nil"/>
              <w:left w:val="nil"/>
              <w:bottom w:val="single" w:sz="4" w:space="0" w:color="auto"/>
              <w:right w:val="single" w:sz="4" w:space="0" w:color="auto"/>
            </w:tcBorders>
            <w:vAlign w:val="center"/>
          </w:tcPr>
          <w:p w14:paraId="28A551A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1636" w:type="dxa"/>
            <w:gridSpan w:val="2"/>
            <w:tcBorders>
              <w:top w:val="single" w:sz="4" w:space="0" w:color="auto"/>
              <w:left w:val="nil"/>
              <w:bottom w:val="single" w:sz="4" w:space="0" w:color="auto"/>
              <w:right w:val="single" w:sz="4" w:space="0" w:color="auto"/>
            </w:tcBorders>
            <w:vAlign w:val="center"/>
          </w:tcPr>
          <w:p w14:paraId="6939B4F3"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08ADAA8E" w14:textId="77777777" w:rsidTr="00AB1164">
        <w:trPr>
          <w:trHeight w:hRule="exact" w:val="585"/>
          <w:jc w:val="center"/>
        </w:trPr>
        <w:tc>
          <w:tcPr>
            <w:tcW w:w="578" w:type="dxa"/>
            <w:vMerge/>
            <w:tcBorders>
              <w:left w:val="single" w:sz="4" w:space="0" w:color="auto"/>
              <w:right w:val="single" w:sz="4" w:space="0" w:color="auto"/>
            </w:tcBorders>
            <w:vAlign w:val="center"/>
          </w:tcPr>
          <w:p w14:paraId="55D0388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3016724F"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tcBorders>
              <w:top w:val="nil"/>
              <w:left w:val="single" w:sz="4" w:space="0" w:color="auto"/>
              <w:bottom w:val="single" w:sz="4" w:space="0" w:color="auto"/>
              <w:right w:val="single" w:sz="4" w:space="0" w:color="auto"/>
            </w:tcBorders>
            <w:vAlign w:val="center"/>
          </w:tcPr>
          <w:p w14:paraId="682C088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719" w:type="dxa"/>
            <w:gridSpan w:val="2"/>
            <w:tcBorders>
              <w:top w:val="single" w:sz="4" w:space="0" w:color="auto"/>
              <w:left w:val="nil"/>
              <w:bottom w:val="single" w:sz="4" w:space="0" w:color="auto"/>
              <w:right w:val="single" w:sz="4" w:space="0" w:color="auto"/>
            </w:tcBorders>
            <w:vAlign w:val="center"/>
          </w:tcPr>
          <w:p w14:paraId="7C5110D7"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道路、子站周边环境干净整洁</w:t>
            </w:r>
          </w:p>
        </w:tc>
        <w:tc>
          <w:tcPr>
            <w:tcW w:w="1168" w:type="dxa"/>
            <w:tcBorders>
              <w:top w:val="nil"/>
              <w:left w:val="nil"/>
              <w:bottom w:val="single" w:sz="4" w:space="0" w:color="auto"/>
              <w:right w:val="single" w:sz="4" w:space="0" w:color="auto"/>
            </w:tcBorders>
            <w:vAlign w:val="center"/>
          </w:tcPr>
          <w:p w14:paraId="4CFFFF7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每日清洁，环境良好</w:t>
            </w:r>
          </w:p>
        </w:tc>
        <w:tc>
          <w:tcPr>
            <w:tcW w:w="989" w:type="dxa"/>
            <w:tcBorders>
              <w:top w:val="nil"/>
              <w:left w:val="nil"/>
              <w:bottom w:val="single" w:sz="4" w:space="0" w:color="auto"/>
              <w:right w:val="single" w:sz="4" w:space="0" w:color="auto"/>
            </w:tcBorders>
            <w:vAlign w:val="center"/>
          </w:tcPr>
          <w:p w14:paraId="13F85FB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符合规定要求</w:t>
            </w:r>
          </w:p>
        </w:tc>
        <w:tc>
          <w:tcPr>
            <w:tcW w:w="654" w:type="dxa"/>
            <w:tcBorders>
              <w:top w:val="nil"/>
              <w:left w:val="nil"/>
              <w:bottom w:val="single" w:sz="4" w:space="0" w:color="auto"/>
              <w:right w:val="single" w:sz="4" w:space="0" w:color="auto"/>
            </w:tcBorders>
            <w:vAlign w:val="center"/>
          </w:tcPr>
          <w:p w14:paraId="3A7C76A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660" w:type="dxa"/>
            <w:gridSpan w:val="2"/>
            <w:tcBorders>
              <w:top w:val="nil"/>
              <w:left w:val="nil"/>
              <w:bottom w:val="single" w:sz="4" w:space="0" w:color="auto"/>
              <w:right w:val="single" w:sz="4" w:space="0" w:color="auto"/>
            </w:tcBorders>
            <w:vAlign w:val="center"/>
          </w:tcPr>
          <w:p w14:paraId="53E18F1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1636" w:type="dxa"/>
            <w:gridSpan w:val="2"/>
            <w:tcBorders>
              <w:top w:val="single" w:sz="4" w:space="0" w:color="auto"/>
              <w:left w:val="nil"/>
              <w:bottom w:val="single" w:sz="4" w:space="0" w:color="auto"/>
              <w:right w:val="single" w:sz="4" w:space="0" w:color="auto"/>
            </w:tcBorders>
            <w:vAlign w:val="center"/>
          </w:tcPr>
          <w:p w14:paraId="0F3BEADC"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57B455B7" w14:textId="77777777" w:rsidTr="00AB1164">
        <w:trPr>
          <w:trHeight w:hRule="exact" w:val="554"/>
          <w:jc w:val="center"/>
        </w:trPr>
        <w:tc>
          <w:tcPr>
            <w:tcW w:w="578" w:type="dxa"/>
            <w:vMerge/>
            <w:tcBorders>
              <w:left w:val="single" w:sz="4" w:space="0" w:color="auto"/>
              <w:right w:val="single" w:sz="4" w:space="0" w:color="auto"/>
            </w:tcBorders>
            <w:vAlign w:val="center"/>
          </w:tcPr>
          <w:p w14:paraId="0974B8A5"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5DDC481D"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tcBorders>
              <w:top w:val="nil"/>
              <w:left w:val="single" w:sz="4" w:space="0" w:color="auto"/>
              <w:bottom w:val="single" w:sz="4" w:space="0" w:color="auto"/>
              <w:right w:val="single" w:sz="4" w:space="0" w:color="auto"/>
            </w:tcBorders>
            <w:vAlign w:val="center"/>
          </w:tcPr>
          <w:p w14:paraId="66C766E3"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时效指标</w:t>
            </w:r>
          </w:p>
        </w:tc>
        <w:tc>
          <w:tcPr>
            <w:tcW w:w="1719" w:type="dxa"/>
            <w:gridSpan w:val="2"/>
            <w:tcBorders>
              <w:top w:val="single" w:sz="4" w:space="0" w:color="auto"/>
              <w:left w:val="nil"/>
              <w:bottom w:val="single" w:sz="4" w:space="0" w:color="auto"/>
              <w:right w:val="single" w:sz="4" w:space="0" w:color="auto"/>
            </w:tcBorders>
            <w:vAlign w:val="center"/>
          </w:tcPr>
          <w:p w14:paraId="0AC2F0F4"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2023年11月前完成支出</w:t>
            </w:r>
          </w:p>
        </w:tc>
        <w:tc>
          <w:tcPr>
            <w:tcW w:w="1168" w:type="dxa"/>
            <w:tcBorders>
              <w:top w:val="nil"/>
              <w:left w:val="nil"/>
              <w:bottom w:val="single" w:sz="4" w:space="0" w:color="auto"/>
              <w:right w:val="single" w:sz="4" w:space="0" w:color="auto"/>
            </w:tcBorders>
            <w:vAlign w:val="center"/>
          </w:tcPr>
          <w:p w14:paraId="73A275F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2023年11月</w:t>
            </w:r>
          </w:p>
        </w:tc>
        <w:tc>
          <w:tcPr>
            <w:tcW w:w="989" w:type="dxa"/>
            <w:tcBorders>
              <w:top w:val="nil"/>
              <w:left w:val="nil"/>
              <w:bottom w:val="single" w:sz="4" w:space="0" w:color="auto"/>
              <w:right w:val="single" w:sz="4" w:space="0" w:color="auto"/>
            </w:tcBorders>
            <w:vAlign w:val="center"/>
          </w:tcPr>
          <w:p w14:paraId="3A95515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2023年9月</w:t>
            </w:r>
          </w:p>
        </w:tc>
        <w:tc>
          <w:tcPr>
            <w:tcW w:w="654" w:type="dxa"/>
            <w:tcBorders>
              <w:top w:val="nil"/>
              <w:left w:val="nil"/>
              <w:bottom w:val="single" w:sz="4" w:space="0" w:color="auto"/>
              <w:right w:val="single" w:sz="4" w:space="0" w:color="auto"/>
            </w:tcBorders>
            <w:vAlign w:val="center"/>
          </w:tcPr>
          <w:p w14:paraId="0D5E35C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660" w:type="dxa"/>
            <w:gridSpan w:val="2"/>
            <w:tcBorders>
              <w:top w:val="nil"/>
              <w:left w:val="nil"/>
              <w:bottom w:val="single" w:sz="4" w:space="0" w:color="auto"/>
              <w:right w:val="single" w:sz="4" w:space="0" w:color="auto"/>
            </w:tcBorders>
            <w:vAlign w:val="center"/>
          </w:tcPr>
          <w:p w14:paraId="7241A520"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1636" w:type="dxa"/>
            <w:gridSpan w:val="2"/>
            <w:tcBorders>
              <w:top w:val="single" w:sz="4" w:space="0" w:color="auto"/>
              <w:left w:val="nil"/>
              <w:bottom w:val="single" w:sz="4" w:space="0" w:color="auto"/>
              <w:right w:val="single" w:sz="4" w:space="0" w:color="auto"/>
            </w:tcBorders>
            <w:vAlign w:val="center"/>
          </w:tcPr>
          <w:p w14:paraId="5B689F4E"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49FB1FC6" w14:textId="77777777" w:rsidTr="00AB1164">
        <w:trPr>
          <w:trHeight w:hRule="exact" w:val="756"/>
          <w:jc w:val="center"/>
        </w:trPr>
        <w:tc>
          <w:tcPr>
            <w:tcW w:w="578" w:type="dxa"/>
            <w:vMerge/>
            <w:tcBorders>
              <w:left w:val="single" w:sz="4" w:space="0" w:color="auto"/>
              <w:right w:val="single" w:sz="4" w:space="0" w:color="auto"/>
            </w:tcBorders>
            <w:vAlign w:val="center"/>
          </w:tcPr>
          <w:p w14:paraId="3C493A47"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14:paraId="604D85BD"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tcBorders>
              <w:top w:val="nil"/>
              <w:left w:val="single" w:sz="4" w:space="0" w:color="auto"/>
              <w:bottom w:val="single" w:sz="4" w:space="0" w:color="auto"/>
              <w:right w:val="single" w:sz="4" w:space="0" w:color="auto"/>
            </w:tcBorders>
            <w:vAlign w:val="center"/>
          </w:tcPr>
          <w:p w14:paraId="19109C9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成本指标</w:t>
            </w:r>
          </w:p>
        </w:tc>
        <w:tc>
          <w:tcPr>
            <w:tcW w:w="1719" w:type="dxa"/>
            <w:gridSpan w:val="2"/>
            <w:tcBorders>
              <w:top w:val="single" w:sz="4" w:space="0" w:color="auto"/>
              <w:left w:val="nil"/>
              <w:bottom w:val="single" w:sz="4" w:space="0" w:color="auto"/>
              <w:right w:val="single" w:sz="4" w:space="0" w:color="auto"/>
            </w:tcBorders>
            <w:vAlign w:val="center"/>
          </w:tcPr>
          <w:p w14:paraId="2D545381"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资金支出在预算金额内</w:t>
            </w:r>
          </w:p>
        </w:tc>
        <w:tc>
          <w:tcPr>
            <w:tcW w:w="1168" w:type="dxa"/>
            <w:tcBorders>
              <w:top w:val="nil"/>
              <w:left w:val="nil"/>
              <w:bottom w:val="single" w:sz="4" w:space="0" w:color="auto"/>
              <w:right w:val="single" w:sz="4" w:space="0" w:color="auto"/>
            </w:tcBorders>
            <w:vAlign w:val="center"/>
          </w:tcPr>
          <w:p w14:paraId="17143F00"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≤118.9335万元</w:t>
            </w:r>
          </w:p>
        </w:tc>
        <w:tc>
          <w:tcPr>
            <w:tcW w:w="989" w:type="dxa"/>
            <w:tcBorders>
              <w:top w:val="nil"/>
              <w:left w:val="nil"/>
              <w:bottom w:val="single" w:sz="4" w:space="0" w:color="auto"/>
              <w:right w:val="single" w:sz="4" w:space="0" w:color="auto"/>
            </w:tcBorders>
            <w:vAlign w:val="center"/>
          </w:tcPr>
          <w:p w14:paraId="7EC1B33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=118.9335万元</w:t>
            </w:r>
          </w:p>
        </w:tc>
        <w:tc>
          <w:tcPr>
            <w:tcW w:w="654" w:type="dxa"/>
            <w:tcBorders>
              <w:top w:val="nil"/>
              <w:left w:val="nil"/>
              <w:bottom w:val="single" w:sz="4" w:space="0" w:color="auto"/>
              <w:right w:val="single" w:sz="4" w:space="0" w:color="auto"/>
            </w:tcBorders>
            <w:vAlign w:val="center"/>
          </w:tcPr>
          <w:p w14:paraId="6806665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660" w:type="dxa"/>
            <w:gridSpan w:val="2"/>
            <w:tcBorders>
              <w:top w:val="nil"/>
              <w:left w:val="nil"/>
              <w:bottom w:val="single" w:sz="4" w:space="0" w:color="auto"/>
              <w:right w:val="single" w:sz="4" w:space="0" w:color="auto"/>
            </w:tcBorders>
            <w:vAlign w:val="center"/>
          </w:tcPr>
          <w:p w14:paraId="58909AD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1636" w:type="dxa"/>
            <w:gridSpan w:val="2"/>
            <w:tcBorders>
              <w:top w:val="single" w:sz="4" w:space="0" w:color="auto"/>
              <w:left w:val="nil"/>
              <w:bottom w:val="single" w:sz="4" w:space="0" w:color="auto"/>
              <w:right w:val="single" w:sz="4" w:space="0" w:color="auto"/>
            </w:tcBorders>
            <w:vAlign w:val="center"/>
          </w:tcPr>
          <w:p w14:paraId="3E908996"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4AAF0D13" w14:textId="77777777" w:rsidTr="00DD2170">
        <w:trPr>
          <w:trHeight w:hRule="exact" w:val="674"/>
          <w:jc w:val="center"/>
        </w:trPr>
        <w:tc>
          <w:tcPr>
            <w:tcW w:w="578" w:type="dxa"/>
            <w:vMerge/>
            <w:tcBorders>
              <w:left w:val="single" w:sz="4" w:space="0" w:color="auto"/>
              <w:right w:val="single" w:sz="4" w:space="0" w:color="auto"/>
            </w:tcBorders>
            <w:vAlign w:val="center"/>
          </w:tcPr>
          <w:p w14:paraId="41FED86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val="restart"/>
            <w:tcBorders>
              <w:top w:val="single" w:sz="4" w:space="0" w:color="auto"/>
              <w:left w:val="single" w:sz="4" w:space="0" w:color="auto"/>
              <w:right w:val="single" w:sz="4" w:space="0" w:color="auto"/>
            </w:tcBorders>
            <w:vAlign w:val="center"/>
          </w:tcPr>
          <w:p w14:paraId="68C1C43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效益指标</w:t>
            </w:r>
          </w:p>
        </w:tc>
        <w:tc>
          <w:tcPr>
            <w:tcW w:w="1199" w:type="dxa"/>
            <w:tcBorders>
              <w:top w:val="single" w:sz="4" w:space="0" w:color="auto"/>
              <w:left w:val="single" w:sz="4" w:space="0" w:color="auto"/>
              <w:bottom w:val="single" w:sz="4" w:space="0" w:color="auto"/>
              <w:right w:val="single" w:sz="4" w:space="0" w:color="auto"/>
            </w:tcBorders>
            <w:vAlign w:val="center"/>
          </w:tcPr>
          <w:p w14:paraId="6C9113B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经济效益</w:t>
            </w:r>
          </w:p>
          <w:p w14:paraId="14AD89D4"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指标</w:t>
            </w:r>
          </w:p>
        </w:tc>
        <w:tc>
          <w:tcPr>
            <w:tcW w:w="1719" w:type="dxa"/>
            <w:gridSpan w:val="2"/>
            <w:tcBorders>
              <w:top w:val="single" w:sz="4" w:space="0" w:color="auto"/>
              <w:left w:val="nil"/>
              <w:bottom w:val="single" w:sz="4" w:space="0" w:color="auto"/>
              <w:right w:val="single" w:sz="4" w:space="0" w:color="auto"/>
            </w:tcBorders>
            <w:vAlign w:val="center"/>
          </w:tcPr>
          <w:p w14:paraId="608D4EB9"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无</w:t>
            </w:r>
          </w:p>
        </w:tc>
        <w:tc>
          <w:tcPr>
            <w:tcW w:w="1168" w:type="dxa"/>
            <w:tcBorders>
              <w:top w:val="single" w:sz="4" w:space="0" w:color="auto"/>
              <w:left w:val="nil"/>
              <w:bottom w:val="single" w:sz="4" w:space="0" w:color="auto"/>
              <w:right w:val="single" w:sz="4" w:space="0" w:color="auto"/>
            </w:tcBorders>
            <w:vAlign w:val="center"/>
          </w:tcPr>
          <w:p w14:paraId="2811FEB4"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89" w:type="dxa"/>
            <w:tcBorders>
              <w:top w:val="single" w:sz="4" w:space="0" w:color="auto"/>
              <w:left w:val="nil"/>
              <w:bottom w:val="single" w:sz="4" w:space="0" w:color="auto"/>
              <w:right w:val="single" w:sz="4" w:space="0" w:color="auto"/>
            </w:tcBorders>
            <w:vAlign w:val="center"/>
          </w:tcPr>
          <w:p w14:paraId="5564FDA8"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654" w:type="dxa"/>
            <w:tcBorders>
              <w:top w:val="single" w:sz="4" w:space="0" w:color="auto"/>
              <w:left w:val="nil"/>
              <w:bottom w:val="single" w:sz="4" w:space="0" w:color="auto"/>
              <w:right w:val="single" w:sz="4" w:space="0" w:color="auto"/>
            </w:tcBorders>
            <w:vAlign w:val="center"/>
          </w:tcPr>
          <w:p w14:paraId="1E63EDB3"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660" w:type="dxa"/>
            <w:gridSpan w:val="2"/>
            <w:tcBorders>
              <w:top w:val="single" w:sz="4" w:space="0" w:color="auto"/>
              <w:left w:val="nil"/>
              <w:bottom w:val="single" w:sz="4" w:space="0" w:color="auto"/>
              <w:right w:val="single" w:sz="4" w:space="0" w:color="auto"/>
            </w:tcBorders>
            <w:vAlign w:val="center"/>
          </w:tcPr>
          <w:p w14:paraId="7AA2B36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636" w:type="dxa"/>
            <w:gridSpan w:val="2"/>
            <w:tcBorders>
              <w:top w:val="single" w:sz="4" w:space="0" w:color="auto"/>
              <w:left w:val="nil"/>
              <w:bottom w:val="single" w:sz="4" w:space="0" w:color="auto"/>
              <w:right w:val="single" w:sz="4" w:space="0" w:color="auto"/>
            </w:tcBorders>
            <w:vAlign w:val="center"/>
          </w:tcPr>
          <w:p w14:paraId="4ECA8722"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4A877CB3" w14:textId="77777777" w:rsidTr="00AB1164">
        <w:trPr>
          <w:trHeight w:hRule="exact" w:val="531"/>
          <w:jc w:val="center"/>
        </w:trPr>
        <w:tc>
          <w:tcPr>
            <w:tcW w:w="578" w:type="dxa"/>
            <w:vMerge/>
            <w:tcBorders>
              <w:left w:val="single" w:sz="4" w:space="0" w:color="auto"/>
              <w:right w:val="single" w:sz="4" w:space="0" w:color="auto"/>
            </w:tcBorders>
            <w:vAlign w:val="center"/>
          </w:tcPr>
          <w:p w14:paraId="3895770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left w:val="single" w:sz="4" w:space="0" w:color="auto"/>
              <w:right w:val="single" w:sz="4" w:space="0" w:color="auto"/>
            </w:tcBorders>
            <w:vAlign w:val="center"/>
          </w:tcPr>
          <w:p w14:paraId="5905362A"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14:paraId="37FBE08B"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社会效益</w:t>
            </w:r>
          </w:p>
          <w:p w14:paraId="54E214E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指标</w:t>
            </w:r>
          </w:p>
        </w:tc>
        <w:tc>
          <w:tcPr>
            <w:tcW w:w="1719" w:type="dxa"/>
            <w:gridSpan w:val="2"/>
            <w:tcBorders>
              <w:top w:val="single" w:sz="4" w:space="0" w:color="auto"/>
              <w:left w:val="nil"/>
              <w:bottom w:val="single" w:sz="4" w:space="0" w:color="auto"/>
              <w:right w:val="single" w:sz="4" w:space="0" w:color="auto"/>
            </w:tcBorders>
            <w:vAlign w:val="center"/>
          </w:tcPr>
          <w:p w14:paraId="0049BF8A"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环境治理精细化程度</w:t>
            </w:r>
          </w:p>
        </w:tc>
        <w:tc>
          <w:tcPr>
            <w:tcW w:w="1168" w:type="dxa"/>
            <w:tcBorders>
              <w:top w:val="single" w:sz="4" w:space="0" w:color="auto"/>
              <w:left w:val="nil"/>
              <w:bottom w:val="single" w:sz="4" w:space="0" w:color="auto"/>
              <w:right w:val="single" w:sz="4" w:space="0" w:color="auto"/>
            </w:tcBorders>
            <w:vAlign w:val="center"/>
          </w:tcPr>
          <w:p w14:paraId="2845B2C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有所增强</w:t>
            </w:r>
          </w:p>
        </w:tc>
        <w:tc>
          <w:tcPr>
            <w:tcW w:w="989" w:type="dxa"/>
            <w:tcBorders>
              <w:top w:val="single" w:sz="4" w:space="0" w:color="auto"/>
              <w:left w:val="nil"/>
              <w:bottom w:val="single" w:sz="4" w:space="0" w:color="auto"/>
              <w:right w:val="single" w:sz="4" w:space="0" w:color="auto"/>
            </w:tcBorders>
            <w:vAlign w:val="center"/>
          </w:tcPr>
          <w:p w14:paraId="14E8452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有所增强</w:t>
            </w:r>
          </w:p>
        </w:tc>
        <w:tc>
          <w:tcPr>
            <w:tcW w:w="654" w:type="dxa"/>
            <w:tcBorders>
              <w:top w:val="single" w:sz="4" w:space="0" w:color="auto"/>
              <w:left w:val="nil"/>
              <w:bottom w:val="single" w:sz="4" w:space="0" w:color="auto"/>
              <w:right w:val="single" w:sz="4" w:space="0" w:color="auto"/>
            </w:tcBorders>
            <w:vAlign w:val="center"/>
          </w:tcPr>
          <w:p w14:paraId="2DB0B3C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660" w:type="dxa"/>
            <w:gridSpan w:val="2"/>
            <w:tcBorders>
              <w:top w:val="single" w:sz="4" w:space="0" w:color="auto"/>
              <w:left w:val="nil"/>
              <w:bottom w:val="single" w:sz="4" w:space="0" w:color="auto"/>
              <w:right w:val="single" w:sz="4" w:space="0" w:color="auto"/>
            </w:tcBorders>
            <w:vAlign w:val="center"/>
          </w:tcPr>
          <w:p w14:paraId="6EED498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1636" w:type="dxa"/>
            <w:gridSpan w:val="2"/>
            <w:tcBorders>
              <w:top w:val="single" w:sz="4" w:space="0" w:color="auto"/>
              <w:left w:val="nil"/>
              <w:bottom w:val="single" w:sz="4" w:space="0" w:color="auto"/>
              <w:right w:val="single" w:sz="4" w:space="0" w:color="auto"/>
            </w:tcBorders>
            <w:vAlign w:val="center"/>
          </w:tcPr>
          <w:p w14:paraId="202BC73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尚可提升，不断完善</w:t>
            </w:r>
          </w:p>
        </w:tc>
      </w:tr>
      <w:tr w:rsidR="007974D9" w14:paraId="5246F296" w14:textId="77777777" w:rsidTr="00AB1164">
        <w:trPr>
          <w:trHeight w:hRule="exact" w:val="471"/>
          <w:jc w:val="center"/>
        </w:trPr>
        <w:tc>
          <w:tcPr>
            <w:tcW w:w="578" w:type="dxa"/>
            <w:vMerge/>
            <w:tcBorders>
              <w:left w:val="single" w:sz="4" w:space="0" w:color="auto"/>
              <w:right w:val="single" w:sz="4" w:space="0" w:color="auto"/>
            </w:tcBorders>
            <w:vAlign w:val="center"/>
          </w:tcPr>
          <w:p w14:paraId="4AC7BD70"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left w:val="single" w:sz="4" w:space="0" w:color="auto"/>
              <w:right w:val="single" w:sz="4" w:space="0" w:color="auto"/>
            </w:tcBorders>
            <w:vAlign w:val="center"/>
          </w:tcPr>
          <w:p w14:paraId="6BBB466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tcPr>
          <w:p w14:paraId="0A89D483"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719" w:type="dxa"/>
            <w:gridSpan w:val="2"/>
            <w:tcBorders>
              <w:top w:val="single" w:sz="4" w:space="0" w:color="auto"/>
              <w:left w:val="nil"/>
              <w:bottom w:val="single" w:sz="4" w:space="0" w:color="auto"/>
              <w:right w:val="single" w:sz="4" w:space="0" w:color="auto"/>
            </w:tcBorders>
            <w:vAlign w:val="center"/>
          </w:tcPr>
          <w:p w14:paraId="64AA6474"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环境秩序整洁有序程度</w:t>
            </w:r>
          </w:p>
        </w:tc>
        <w:tc>
          <w:tcPr>
            <w:tcW w:w="1168" w:type="dxa"/>
            <w:tcBorders>
              <w:top w:val="single" w:sz="4" w:space="0" w:color="auto"/>
              <w:left w:val="nil"/>
              <w:bottom w:val="single" w:sz="4" w:space="0" w:color="auto"/>
              <w:right w:val="single" w:sz="4" w:space="0" w:color="auto"/>
            </w:tcBorders>
            <w:vAlign w:val="center"/>
          </w:tcPr>
          <w:p w14:paraId="77DC9F30"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得到提升</w:t>
            </w:r>
          </w:p>
        </w:tc>
        <w:tc>
          <w:tcPr>
            <w:tcW w:w="989" w:type="dxa"/>
            <w:tcBorders>
              <w:top w:val="single" w:sz="4" w:space="0" w:color="auto"/>
              <w:left w:val="nil"/>
              <w:bottom w:val="single" w:sz="4" w:space="0" w:color="auto"/>
              <w:right w:val="single" w:sz="4" w:space="0" w:color="auto"/>
            </w:tcBorders>
            <w:vAlign w:val="center"/>
          </w:tcPr>
          <w:p w14:paraId="65D3E79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得到提升</w:t>
            </w:r>
          </w:p>
        </w:tc>
        <w:tc>
          <w:tcPr>
            <w:tcW w:w="654" w:type="dxa"/>
            <w:tcBorders>
              <w:top w:val="single" w:sz="4" w:space="0" w:color="auto"/>
              <w:left w:val="nil"/>
              <w:bottom w:val="single" w:sz="4" w:space="0" w:color="auto"/>
              <w:right w:val="single" w:sz="4" w:space="0" w:color="auto"/>
            </w:tcBorders>
            <w:vAlign w:val="center"/>
          </w:tcPr>
          <w:p w14:paraId="0D68DFD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660" w:type="dxa"/>
            <w:gridSpan w:val="2"/>
            <w:tcBorders>
              <w:top w:val="single" w:sz="4" w:space="0" w:color="auto"/>
              <w:left w:val="nil"/>
              <w:bottom w:val="single" w:sz="4" w:space="0" w:color="auto"/>
              <w:right w:val="single" w:sz="4" w:space="0" w:color="auto"/>
            </w:tcBorders>
            <w:vAlign w:val="center"/>
          </w:tcPr>
          <w:p w14:paraId="0B5F9C8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1636" w:type="dxa"/>
            <w:gridSpan w:val="2"/>
            <w:tcBorders>
              <w:top w:val="single" w:sz="4" w:space="0" w:color="auto"/>
              <w:left w:val="nil"/>
              <w:bottom w:val="single" w:sz="4" w:space="0" w:color="auto"/>
              <w:right w:val="single" w:sz="4" w:space="0" w:color="auto"/>
            </w:tcBorders>
            <w:vAlign w:val="center"/>
          </w:tcPr>
          <w:p w14:paraId="6E05096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尚可提升，不断完善</w:t>
            </w:r>
          </w:p>
        </w:tc>
      </w:tr>
      <w:tr w:rsidR="007974D9" w14:paraId="3EF031A2" w14:textId="77777777" w:rsidTr="00AB1164">
        <w:trPr>
          <w:trHeight w:hRule="exact" w:val="696"/>
          <w:jc w:val="center"/>
        </w:trPr>
        <w:tc>
          <w:tcPr>
            <w:tcW w:w="578" w:type="dxa"/>
            <w:vMerge/>
            <w:tcBorders>
              <w:left w:val="single" w:sz="4" w:space="0" w:color="auto"/>
              <w:right w:val="single" w:sz="4" w:space="0" w:color="auto"/>
            </w:tcBorders>
            <w:vAlign w:val="center"/>
          </w:tcPr>
          <w:p w14:paraId="06D53EA2"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left w:val="single" w:sz="4" w:space="0" w:color="auto"/>
              <w:right w:val="single" w:sz="4" w:space="0" w:color="auto"/>
            </w:tcBorders>
            <w:vAlign w:val="center"/>
          </w:tcPr>
          <w:p w14:paraId="3DD09409"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tcBorders>
              <w:top w:val="single" w:sz="4" w:space="0" w:color="auto"/>
              <w:left w:val="single" w:sz="4" w:space="0" w:color="auto"/>
              <w:bottom w:val="single" w:sz="4" w:space="0" w:color="auto"/>
              <w:right w:val="single" w:sz="4" w:space="0" w:color="auto"/>
            </w:tcBorders>
            <w:vAlign w:val="center"/>
          </w:tcPr>
          <w:p w14:paraId="05CBE62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生态效益</w:t>
            </w:r>
          </w:p>
          <w:p w14:paraId="7A4A1C1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指标</w:t>
            </w:r>
          </w:p>
        </w:tc>
        <w:tc>
          <w:tcPr>
            <w:tcW w:w="1719" w:type="dxa"/>
            <w:gridSpan w:val="2"/>
            <w:tcBorders>
              <w:top w:val="single" w:sz="4" w:space="0" w:color="auto"/>
              <w:left w:val="nil"/>
              <w:bottom w:val="single" w:sz="4" w:space="0" w:color="auto"/>
              <w:right w:val="single" w:sz="4" w:space="0" w:color="auto"/>
            </w:tcBorders>
            <w:vAlign w:val="center"/>
          </w:tcPr>
          <w:p w14:paraId="0823C292"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空气质量程度</w:t>
            </w:r>
          </w:p>
        </w:tc>
        <w:tc>
          <w:tcPr>
            <w:tcW w:w="1168" w:type="dxa"/>
            <w:tcBorders>
              <w:top w:val="single" w:sz="4" w:space="0" w:color="auto"/>
              <w:left w:val="nil"/>
              <w:bottom w:val="single" w:sz="4" w:space="0" w:color="auto"/>
              <w:right w:val="single" w:sz="4" w:space="0" w:color="auto"/>
            </w:tcBorders>
            <w:vAlign w:val="center"/>
          </w:tcPr>
          <w:p w14:paraId="5EEC2165"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全区排名靠前</w:t>
            </w:r>
          </w:p>
        </w:tc>
        <w:tc>
          <w:tcPr>
            <w:tcW w:w="989" w:type="dxa"/>
            <w:tcBorders>
              <w:top w:val="single" w:sz="4" w:space="0" w:color="auto"/>
              <w:left w:val="nil"/>
              <w:bottom w:val="single" w:sz="4" w:space="0" w:color="auto"/>
              <w:right w:val="single" w:sz="4" w:space="0" w:color="auto"/>
            </w:tcBorders>
            <w:vAlign w:val="center"/>
          </w:tcPr>
          <w:p w14:paraId="23CA0F0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全区排名第一</w:t>
            </w:r>
          </w:p>
        </w:tc>
        <w:tc>
          <w:tcPr>
            <w:tcW w:w="654" w:type="dxa"/>
            <w:tcBorders>
              <w:top w:val="single" w:sz="4" w:space="0" w:color="auto"/>
              <w:left w:val="nil"/>
              <w:bottom w:val="single" w:sz="4" w:space="0" w:color="auto"/>
              <w:right w:val="single" w:sz="4" w:space="0" w:color="auto"/>
            </w:tcBorders>
            <w:vAlign w:val="center"/>
          </w:tcPr>
          <w:p w14:paraId="19AFA2F7"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660" w:type="dxa"/>
            <w:gridSpan w:val="2"/>
            <w:tcBorders>
              <w:top w:val="single" w:sz="4" w:space="0" w:color="auto"/>
              <w:left w:val="nil"/>
              <w:bottom w:val="single" w:sz="4" w:space="0" w:color="auto"/>
              <w:right w:val="single" w:sz="4" w:space="0" w:color="auto"/>
            </w:tcBorders>
            <w:vAlign w:val="center"/>
          </w:tcPr>
          <w:p w14:paraId="020B9748"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636" w:type="dxa"/>
            <w:gridSpan w:val="2"/>
            <w:tcBorders>
              <w:top w:val="single" w:sz="4" w:space="0" w:color="auto"/>
              <w:left w:val="nil"/>
              <w:bottom w:val="single" w:sz="4" w:space="0" w:color="auto"/>
              <w:right w:val="single" w:sz="4" w:space="0" w:color="auto"/>
            </w:tcBorders>
            <w:vAlign w:val="center"/>
          </w:tcPr>
          <w:p w14:paraId="11B74574" w14:textId="77777777" w:rsidR="007974D9" w:rsidRDefault="007974D9" w:rsidP="00AB1164">
            <w:pPr>
              <w:widowControl/>
              <w:spacing w:line="240" w:lineRule="exact"/>
              <w:rPr>
                <w:rFonts w:ascii="宋体" w:eastAsia="宋体" w:hAnsi="宋体" w:cs="宋体" w:hint="eastAsia"/>
                <w:kern w:val="0"/>
                <w:sz w:val="18"/>
                <w:szCs w:val="18"/>
              </w:rPr>
            </w:pPr>
          </w:p>
        </w:tc>
      </w:tr>
      <w:tr w:rsidR="007974D9" w14:paraId="04B04D5F" w14:textId="77777777" w:rsidTr="00AB1164">
        <w:trPr>
          <w:trHeight w:hRule="exact" w:val="651"/>
          <w:jc w:val="center"/>
        </w:trPr>
        <w:tc>
          <w:tcPr>
            <w:tcW w:w="578" w:type="dxa"/>
            <w:vMerge/>
            <w:tcBorders>
              <w:left w:val="single" w:sz="4" w:space="0" w:color="auto"/>
              <w:right w:val="single" w:sz="4" w:space="0" w:color="auto"/>
            </w:tcBorders>
            <w:vAlign w:val="center"/>
          </w:tcPr>
          <w:p w14:paraId="1FACF111"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vMerge/>
            <w:tcBorders>
              <w:left w:val="single" w:sz="4" w:space="0" w:color="auto"/>
              <w:right w:val="single" w:sz="4" w:space="0" w:color="auto"/>
            </w:tcBorders>
            <w:vAlign w:val="center"/>
          </w:tcPr>
          <w:p w14:paraId="48A8CB27"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199" w:type="dxa"/>
            <w:tcBorders>
              <w:top w:val="single" w:sz="4" w:space="0" w:color="auto"/>
              <w:left w:val="single" w:sz="4" w:space="0" w:color="auto"/>
              <w:bottom w:val="single" w:sz="4" w:space="0" w:color="auto"/>
              <w:right w:val="single" w:sz="4" w:space="0" w:color="auto"/>
            </w:tcBorders>
            <w:vAlign w:val="center"/>
          </w:tcPr>
          <w:p w14:paraId="0E8676EE"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可持续影响指标</w:t>
            </w:r>
          </w:p>
        </w:tc>
        <w:tc>
          <w:tcPr>
            <w:tcW w:w="1719" w:type="dxa"/>
            <w:gridSpan w:val="2"/>
            <w:tcBorders>
              <w:top w:val="single" w:sz="4" w:space="0" w:color="auto"/>
              <w:left w:val="nil"/>
              <w:bottom w:val="single" w:sz="4" w:space="0" w:color="auto"/>
              <w:right w:val="single" w:sz="4" w:space="0" w:color="auto"/>
            </w:tcBorders>
            <w:vAlign w:val="center"/>
          </w:tcPr>
          <w:p w14:paraId="578D412E"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无</w:t>
            </w:r>
          </w:p>
        </w:tc>
        <w:tc>
          <w:tcPr>
            <w:tcW w:w="1168" w:type="dxa"/>
            <w:tcBorders>
              <w:top w:val="single" w:sz="4" w:space="0" w:color="auto"/>
              <w:left w:val="nil"/>
              <w:bottom w:val="single" w:sz="4" w:space="0" w:color="auto"/>
              <w:right w:val="single" w:sz="4" w:space="0" w:color="auto"/>
            </w:tcBorders>
            <w:vAlign w:val="center"/>
          </w:tcPr>
          <w:p w14:paraId="610A6ECE"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89" w:type="dxa"/>
            <w:tcBorders>
              <w:top w:val="single" w:sz="4" w:space="0" w:color="auto"/>
              <w:left w:val="nil"/>
              <w:bottom w:val="single" w:sz="4" w:space="0" w:color="auto"/>
              <w:right w:val="single" w:sz="4" w:space="0" w:color="auto"/>
            </w:tcBorders>
            <w:vAlign w:val="center"/>
          </w:tcPr>
          <w:p w14:paraId="6849C0A8"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654" w:type="dxa"/>
            <w:tcBorders>
              <w:top w:val="single" w:sz="4" w:space="0" w:color="auto"/>
              <w:left w:val="nil"/>
              <w:bottom w:val="single" w:sz="4" w:space="0" w:color="auto"/>
              <w:right w:val="single" w:sz="4" w:space="0" w:color="auto"/>
            </w:tcBorders>
            <w:vAlign w:val="center"/>
          </w:tcPr>
          <w:p w14:paraId="7070D57B"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660" w:type="dxa"/>
            <w:gridSpan w:val="2"/>
            <w:tcBorders>
              <w:top w:val="single" w:sz="4" w:space="0" w:color="auto"/>
              <w:left w:val="nil"/>
              <w:bottom w:val="single" w:sz="4" w:space="0" w:color="auto"/>
              <w:right w:val="single" w:sz="4" w:space="0" w:color="auto"/>
            </w:tcBorders>
            <w:vAlign w:val="center"/>
          </w:tcPr>
          <w:p w14:paraId="33BAB177"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1636" w:type="dxa"/>
            <w:gridSpan w:val="2"/>
            <w:tcBorders>
              <w:top w:val="single" w:sz="4" w:space="0" w:color="auto"/>
              <w:left w:val="nil"/>
              <w:bottom w:val="single" w:sz="4" w:space="0" w:color="auto"/>
              <w:right w:val="single" w:sz="4" w:space="0" w:color="auto"/>
            </w:tcBorders>
            <w:vAlign w:val="center"/>
          </w:tcPr>
          <w:p w14:paraId="1C36FDB8"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40B44EEE" w14:textId="77777777" w:rsidTr="00AB1164">
        <w:trPr>
          <w:trHeight w:hRule="exact" w:val="696"/>
          <w:jc w:val="center"/>
        </w:trPr>
        <w:tc>
          <w:tcPr>
            <w:tcW w:w="578" w:type="dxa"/>
            <w:vMerge/>
            <w:tcBorders>
              <w:left w:val="single" w:sz="4" w:space="0" w:color="auto"/>
              <w:right w:val="single" w:sz="4" w:space="0" w:color="auto"/>
            </w:tcBorders>
            <w:vAlign w:val="center"/>
          </w:tcPr>
          <w:p w14:paraId="7A94DA99" w14:textId="77777777" w:rsidR="007974D9" w:rsidRDefault="007974D9" w:rsidP="00AB1164">
            <w:pPr>
              <w:widowControl/>
              <w:spacing w:line="240" w:lineRule="exact"/>
              <w:jc w:val="center"/>
              <w:rPr>
                <w:rFonts w:ascii="宋体" w:eastAsia="宋体" w:hAnsi="宋体" w:cs="宋体" w:hint="eastAsia"/>
                <w:kern w:val="0"/>
                <w:sz w:val="18"/>
                <w:szCs w:val="18"/>
              </w:rPr>
            </w:pPr>
          </w:p>
        </w:tc>
        <w:tc>
          <w:tcPr>
            <w:tcW w:w="969" w:type="dxa"/>
            <w:tcBorders>
              <w:top w:val="single" w:sz="4" w:space="0" w:color="auto"/>
              <w:left w:val="single" w:sz="4" w:space="0" w:color="auto"/>
              <w:right w:val="single" w:sz="4" w:space="0" w:color="auto"/>
            </w:tcBorders>
            <w:vAlign w:val="center"/>
          </w:tcPr>
          <w:p w14:paraId="3B931C6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满意度</w:t>
            </w:r>
          </w:p>
          <w:p w14:paraId="15B5D9A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指标</w:t>
            </w:r>
          </w:p>
        </w:tc>
        <w:tc>
          <w:tcPr>
            <w:tcW w:w="1199" w:type="dxa"/>
            <w:tcBorders>
              <w:top w:val="single" w:sz="4" w:space="0" w:color="auto"/>
              <w:left w:val="single" w:sz="4" w:space="0" w:color="auto"/>
              <w:bottom w:val="single" w:sz="4" w:space="0" w:color="auto"/>
              <w:right w:val="single" w:sz="4" w:space="0" w:color="auto"/>
            </w:tcBorders>
            <w:vAlign w:val="center"/>
          </w:tcPr>
          <w:p w14:paraId="7C6C095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服务对象满意度指标</w:t>
            </w:r>
          </w:p>
        </w:tc>
        <w:tc>
          <w:tcPr>
            <w:tcW w:w="1719" w:type="dxa"/>
            <w:gridSpan w:val="2"/>
            <w:tcBorders>
              <w:top w:val="single" w:sz="4" w:space="0" w:color="auto"/>
              <w:left w:val="nil"/>
              <w:bottom w:val="single" w:sz="4" w:space="0" w:color="auto"/>
              <w:right w:val="single" w:sz="4" w:space="0" w:color="auto"/>
            </w:tcBorders>
            <w:vAlign w:val="center"/>
          </w:tcPr>
          <w:p w14:paraId="57AF9D2F" w14:textId="77777777" w:rsidR="007974D9" w:rsidRDefault="007974D9" w:rsidP="00AB1164">
            <w:pPr>
              <w:widowControl/>
              <w:spacing w:line="24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群众满意度</w:t>
            </w:r>
          </w:p>
        </w:tc>
        <w:tc>
          <w:tcPr>
            <w:tcW w:w="1168" w:type="dxa"/>
            <w:tcBorders>
              <w:top w:val="single" w:sz="4" w:space="0" w:color="auto"/>
              <w:left w:val="nil"/>
              <w:bottom w:val="single" w:sz="4" w:space="0" w:color="auto"/>
              <w:right w:val="single" w:sz="4" w:space="0" w:color="auto"/>
            </w:tcBorders>
            <w:vAlign w:val="center"/>
          </w:tcPr>
          <w:p w14:paraId="072DE5AD"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≥80%</w:t>
            </w:r>
          </w:p>
        </w:tc>
        <w:tc>
          <w:tcPr>
            <w:tcW w:w="989" w:type="dxa"/>
            <w:tcBorders>
              <w:top w:val="single" w:sz="4" w:space="0" w:color="auto"/>
              <w:left w:val="nil"/>
              <w:bottom w:val="single" w:sz="4" w:space="0" w:color="auto"/>
              <w:right w:val="single" w:sz="4" w:space="0" w:color="auto"/>
            </w:tcBorders>
            <w:vAlign w:val="center"/>
          </w:tcPr>
          <w:p w14:paraId="06D0C9E9"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=85%</w:t>
            </w:r>
          </w:p>
        </w:tc>
        <w:tc>
          <w:tcPr>
            <w:tcW w:w="654" w:type="dxa"/>
            <w:tcBorders>
              <w:top w:val="single" w:sz="4" w:space="0" w:color="auto"/>
              <w:left w:val="nil"/>
              <w:bottom w:val="single" w:sz="4" w:space="0" w:color="auto"/>
              <w:right w:val="single" w:sz="4" w:space="0" w:color="auto"/>
            </w:tcBorders>
            <w:vAlign w:val="center"/>
          </w:tcPr>
          <w:p w14:paraId="12DE9BA1"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660" w:type="dxa"/>
            <w:gridSpan w:val="2"/>
            <w:tcBorders>
              <w:top w:val="single" w:sz="4" w:space="0" w:color="auto"/>
              <w:left w:val="nil"/>
              <w:bottom w:val="single" w:sz="4" w:space="0" w:color="auto"/>
              <w:right w:val="single" w:sz="4" w:space="0" w:color="auto"/>
            </w:tcBorders>
            <w:vAlign w:val="center"/>
          </w:tcPr>
          <w:p w14:paraId="01053ADF"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636" w:type="dxa"/>
            <w:gridSpan w:val="2"/>
            <w:tcBorders>
              <w:top w:val="single" w:sz="4" w:space="0" w:color="auto"/>
              <w:left w:val="nil"/>
              <w:bottom w:val="single" w:sz="4" w:space="0" w:color="auto"/>
              <w:right w:val="single" w:sz="4" w:space="0" w:color="auto"/>
            </w:tcBorders>
            <w:vAlign w:val="center"/>
          </w:tcPr>
          <w:p w14:paraId="40B02626" w14:textId="77777777" w:rsidR="007974D9" w:rsidRDefault="007974D9" w:rsidP="00AB1164">
            <w:pPr>
              <w:widowControl/>
              <w:spacing w:line="240" w:lineRule="exact"/>
              <w:jc w:val="center"/>
              <w:rPr>
                <w:rFonts w:ascii="宋体" w:eastAsia="宋体" w:hAnsi="宋体" w:cs="宋体" w:hint="eastAsia"/>
                <w:kern w:val="0"/>
                <w:sz w:val="18"/>
                <w:szCs w:val="18"/>
              </w:rPr>
            </w:pPr>
          </w:p>
        </w:tc>
      </w:tr>
      <w:tr w:rsidR="007974D9" w14:paraId="0E4F7699" w14:textId="77777777" w:rsidTr="00AB1164">
        <w:trPr>
          <w:trHeight w:hRule="exact" w:val="336"/>
          <w:jc w:val="center"/>
        </w:trPr>
        <w:tc>
          <w:tcPr>
            <w:tcW w:w="6622" w:type="dxa"/>
            <w:gridSpan w:val="7"/>
            <w:tcBorders>
              <w:top w:val="single" w:sz="4" w:space="0" w:color="auto"/>
              <w:left w:val="single" w:sz="4" w:space="0" w:color="auto"/>
              <w:bottom w:val="single" w:sz="4" w:space="0" w:color="auto"/>
              <w:right w:val="single" w:sz="4" w:space="0" w:color="auto"/>
            </w:tcBorders>
            <w:vAlign w:val="center"/>
          </w:tcPr>
          <w:p w14:paraId="6044DE92"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总分</w:t>
            </w:r>
          </w:p>
        </w:tc>
        <w:tc>
          <w:tcPr>
            <w:tcW w:w="654" w:type="dxa"/>
            <w:tcBorders>
              <w:top w:val="nil"/>
              <w:left w:val="nil"/>
              <w:bottom w:val="single" w:sz="4" w:space="0" w:color="auto"/>
              <w:right w:val="single" w:sz="4" w:space="0" w:color="auto"/>
            </w:tcBorders>
            <w:vAlign w:val="center"/>
          </w:tcPr>
          <w:p w14:paraId="4D1B6646"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14:paraId="2F2F601A" w14:textId="77777777" w:rsidR="007974D9" w:rsidRDefault="007974D9" w:rsidP="00AB1164">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93</w:t>
            </w:r>
          </w:p>
        </w:tc>
        <w:tc>
          <w:tcPr>
            <w:tcW w:w="1636" w:type="dxa"/>
            <w:gridSpan w:val="2"/>
            <w:tcBorders>
              <w:top w:val="single" w:sz="4" w:space="0" w:color="auto"/>
              <w:left w:val="nil"/>
              <w:bottom w:val="single" w:sz="4" w:space="0" w:color="auto"/>
              <w:right w:val="single" w:sz="4" w:space="0" w:color="auto"/>
            </w:tcBorders>
            <w:vAlign w:val="center"/>
          </w:tcPr>
          <w:p w14:paraId="478682A9" w14:textId="77777777" w:rsidR="007974D9" w:rsidRDefault="007974D9" w:rsidP="00AB1164">
            <w:pPr>
              <w:widowControl/>
              <w:spacing w:line="240" w:lineRule="exact"/>
              <w:jc w:val="center"/>
              <w:rPr>
                <w:rFonts w:ascii="宋体" w:eastAsia="宋体" w:hAnsi="宋体" w:cs="宋体" w:hint="eastAsia"/>
                <w:kern w:val="0"/>
                <w:sz w:val="18"/>
                <w:szCs w:val="18"/>
              </w:rPr>
            </w:pPr>
          </w:p>
        </w:tc>
      </w:tr>
    </w:tbl>
    <w:p w14:paraId="19857FF6" w14:textId="77777777" w:rsidR="007974D9" w:rsidRDefault="007974D9" w:rsidP="007974D9">
      <w:pPr>
        <w:spacing w:line="600" w:lineRule="exact"/>
      </w:pPr>
    </w:p>
    <w:p w14:paraId="3D58CB8C" w14:textId="77777777" w:rsidR="007974D9" w:rsidRPr="007974D9" w:rsidRDefault="007974D9" w:rsidP="007974D9">
      <w:pPr>
        <w:pStyle w:val="a0"/>
        <w:ind w:firstLine="420"/>
      </w:pPr>
    </w:p>
    <w:sectPr w:rsidR="007974D9" w:rsidRPr="007974D9" w:rsidSect="002317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7524" w14:textId="77777777" w:rsidR="00C91E2F" w:rsidRDefault="00C91E2F">
      <w:pPr>
        <w:spacing w:after="0" w:line="240" w:lineRule="auto"/>
      </w:pPr>
      <w:r>
        <w:separator/>
      </w:r>
    </w:p>
  </w:endnote>
  <w:endnote w:type="continuationSeparator" w:id="0">
    <w:p w14:paraId="65EFA406" w14:textId="77777777" w:rsidR="00C91E2F" w:rsidRDefault="00C9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523354"/>
      <w:docPartObj>
        <w:docPartGallery w:val="Page Numbers (Bottom of Page)"/>
        <w:docPartUnique/>
      </w:docPartObj>
    </w:sdtPr>
    <w:sdtContent>
      <w:p w14:paraId="3B5CED91" w14:textId="22EACEE0" w:rsidR="002026C0" w:rsidRDefault="002026C0">
        <w:pPr>
          <w:pStyle w:val="a6"/>
        </w:pPr>
        <w:r w:rsidRPr="002026C0">
          <w:rPr>
            <w:rFonts w:ascii="宋体" w:eastAsia="宋体" w:hAnsi="宋体"/>
            <w:sz w:val="28"/>
            <w:szCs w:val="28"/>
          </w:rPr>
          <w:fldChar w:fldCharType="begin"/>
        </w:r>
        <w:r w:rsidRPr="002026C0">
          <w:rPr>
            <w:rFonts w:ascii="宋体" w:eastAsia="宋体" w:hAnsi="宋体"/>
            <w:sz w:val="28"/>
            <w:szCs w:val="28"/>
          </w:rPr>
          <w:instrText>PAGE   \* MERGEFORMAT</w:instrText>
        </w:r>
        <w:r w:rsidRPr="002026C0">
          <w:rPr>
            <w:rFonts w:ascii="宋体" w:eastAsia="宋体" w:hAnsi="宋体"/>
            <w:sz w:val="28"/>
            <w:szCs w:val="28"/>
          </w:rPr>
          <w:fldChar w:fldCharType="separate"/>
        </w:r>
        <w:r w:rsidRPr="002026C0">
          <w:rPr>
            <w:rFonts w:ascii="宋体" w:eastAsia="宋体" w:hAnsi="宋体"/>
            <w:sz w:val="28"/>
            <w:szCs w:val="28"/>
            <w:lang w:val="zh-CN"/>
          </w:rPr>
          <w:t>2</w:t>
        </w:r>
        <w:r w:rsidRPr="002026C0">
          <w:rPr>
            <w:rFonts w:ascii="宋体" w:eastAsia="宋体" w:hAnsi="宋体"/>
            <w:sz w:val="28"/>
            <w:szCs w:val="28"/>
          </w:rPr>
          <w:fldChar w:fldCharType="end"/>
        </w:r>
      </w:p>
    </w:sdtContent>
  </w:sdt>
  <w:p w14:paraId="4B42B21F" w14:textId="77777777" w:rsidR="002317DA" w:rsidRDefault="002317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553624"/>
      <w:docPartObj>
        <w:docPartGallery w:val="Page Numbers (Bottom of Page)"/>
        <w:docPartUnique/>
      </w:docPartObj>
    </w:sdtPr>
    <w:sdtContent>
      <w:p w14:paraId="20B2E529" w14:textId="5A50533D" w:rsidR="002317DA" w:rsidRDefault="002317DA">
        <w:pPr>
          <w:pStyle w:val="a6"/>
          <w:jc w:val="right"/>
        </w:pPr>
        <w:r w:rsidRPr="002317DA">
          <w:rPr>
            <w:rFonts w:ascii="宋体" w:eastAsia="宋体" w:hAnsi="宋体"/>
            <w:sz w:val="28"/>
            <w:szCs w:val="28"/>
          </w:rPr>
          <w:fldChar w:fldCharType="begin"/>
        </w:r>
        <w:r w:rsidRPr="002317DA">
          <w:rPr>
            <w:rFonts w:ascii="宋体" w:eastAsia="宋体" w:hAnsi="宋体"/>
            <w:sz w:val="28"/>
            <w:szCs w:val="28"/>
          </w:rPr>
          <w:instrText>PAGE   \* MERGEFORMAT</w:instrText>
        </w:r>
        <w:r w:rsidRPr="002317DA">
          <w:rPr>
            <w:rFonts w:ascii="宋体" w:eastAsia="宋体" w:hAnsi="宋体"/>
            <w:sz w:val="28"/>
            <w:szCs w:val="28"/>
          </w:rPr>
          <w:fldChar w:fldCharType="separate"/>
        </w:r>
        <w:r w:rsidRPr="002317DA">
          <w:rPr>
            <w:rFonts w:ascii="宋体" w:eastAsia="宋体" w:hAnsi="宋体"/>
            <w:sz w:val="28"/>
            <w:szCs w:val="28"/>
            <w:lang w:val="zh-CN"/>
          </w:rPr>
          <w:t>2</w:t>
        </w:r>
        <w:r w:rsidRPr="002317DA">
          <w:rPr>
            <w:rFonts w:ascii="宋体" w:eastAsia="宋体" w:hAnsi="宋体"/>
            <w:sz w:val="28"/>
            <w:szCs w:val="28"/>
          </w:rPr>
          <w:fldChar w:fldCharType="end"/>
        </w:r>
      </w:p>
    </w:sdtContent>
  </w:sdt>
  <w:p w14:paraId="5CBBB796" w14:textId="5B31CDD9" w:rsidR="00EF1EB9" w:rsidRDefault="00EF1E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55F0" w14:textId="77777777" w:rsidR="002317DA" w:rsidRDefault="002317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21B60" w14:textId="77777777" w:rsidR="00C91E2F" w:rsidRDefault="00C91E2F">
      <w:pPr>
        <w:spacing w:after="0" w:line="240" w:lineRule="auto"/>
      </w:pPr>
      <w:r>
        <w:separator/>
      </w:r>
    </w:p>
  </w:footnote>
  <w:footnote w:type="continuationSeparator" w:id="0">
    <w:p w14:paraId="68E6615D" w14:textId="77777777" w:rsidR="00C91E2F" w:rsidRDefault="00C9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D815" w14:textId="77777777" w:rsidR="002317DA" w:rsidRDefault="002317D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1BED" w14:textId="77777777" w:rsidR="002317DA" w:rsidRDefault="002317D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F552" w14:textId="77777777" w:rsidR="002317DA" w:rsidRDefault="002317D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8BB4071"/>
    <w:rsid w:val="9FEB121D"/>
    <w:rsid w:val="AEDD1EBE"/>
    <w:rsid w:val="B2FA7817"/>
    <w:rsid w:val="BB7CEAE2"/>
    <w:rsid w:val="BBEFDDC4"/>
    <w:rsid w:val="BFFD821E"/>
    <w:rsid w:val="D3F9CEA5"/>
    <w:rsid w:val="D5F9F40C"/>
    <w:rsid w:val="D75767F0"/>
    <w:rsid w:val="DEF18C95"/>
    <w:rsid w:val="E1AE1E1C"/>
    <w:rsid w:val="E3ECE27A"/>
    <w:rsid w:val="EEDDB91F"/>
    <w:rsid w:val="F176697A"/>
    <w:rsid w:val="F5BBFC34"/>
    <w:rsid w:val="F6AE557D"/>
    <w:rsid w:val="F6BDA509"/>
    <w:rsid w:val="F6DF50D3"/>
    <w:rsid w:val="F8BB4071"/>
    <w:rsid w:val="FB8F5CEF"/>
    <w:rsid w:val="FF7BBE03"/>
    <w:rsid w:val="FFDB12E1"/>
    <w:rsid w:val="FFDFE765"/>
    <w:rsid w:val="FFFB32E9"/>
    <w:rsid w:val="00024A13"/>
    <w:rsid w:val="00035334"/>
    <w:rsid w:val="00051228"/>
    <w:rsid w:val="000E74DE"/>
    <w:rsid w:val="002026C0"/>
    <w:rsid w:val="0022045D"/>
    <w:rsid w:val="002317DA"/>
    <w:rsid w:val="00233DD5"/>
    <w:rsid w:val="00235AF6"/>
    <w:rsid w:val="00270F4A"/>
    <w:rsid w:val="00273E21"/>
    <w:rsid w:val="002E7430"/>
    <w:rsid w:val="003B57B0"/>
    <w:rsid w:val="004139DA"/>
    <w:rsid w:val="00510E24"/>
    <w:rsid w:val="0064575B"/>
    <w:rsid w:val="006710BD"/>
    <w:rsid w:val="00731A60"/>
    <w:rsid w:val="007974D9"/>
    <w:rsid w:val="00984AB7"/>
    <w:rsid w:val="009B2987"/>
    <w:rsid w:val="009E33CF"/>
    <w:rsid w:val="00A40286"/>
    <w:rsid w:val="00A4723C"/>
    <w:rsid w:val="00AE0714"/>
    <w:rsid w:val="00C11144"/>
    <w:rsid w:val="00C639EB"/>
    <w:rsid w:val="00C91E2F"/>
    <w:rsid w:val="00CA7052"/>
    <w:rsid w:val="00CC08F9"/>
    <w:rsid w:val="00D17BE3"/>
    <w:rsid w:val="00DD18B1"/>
    <w:rsid w:val="00DD2170"/>
    <w:rsid w:val="00E87B9C"/>
    <w:rsid w:val="00EF1EB9"/>
    <w:rsid w:val="00F17469"/>
    <w:rsid w:val="2BFDDDFE"/>
    <w:rsid w:val="2DF5F557"/>
    <w:rsid w:val="3EEFC506"/>
    <w:rsid w:val="449F7A8F"/>
    <w:rsid w:val="54FFB4E4"/>
    <w:rsid w:val="5BDFE403"/>
    <w:rsid w:val="5E6BB5F7"/>
    <w:rsid w:val="5F7B6E35"/>
    <w:rsid w:val="5FBF5608"/>
    <w:rsid w:val="5FFFE2F1"/>
    <w:rsid w:val="6FBFFF17"/>
    <w:rsid w:val="74FFAC04"/>
    <w:rsid w:val="75DFCDC8"/>
    <w:rsid w:val="77FF84D3"/>
    <w:rsid w:val="7B5E7327"/>
    <w:rsid w:val="7BDF5554"/>
    <w:rsid w:val="7BFDD375"/>
    <w:rsid w:val="7CDFC2EC"/>
    <w:rsid w:val="7FDE75C6"/>
    <w:rsid w:val="7FE8C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E25AE"/>
  <w15:docId w15:val="{592EDD5A-1D09-4114-B8C0-0A5D3EC6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next w:val="20"/>
    <w:qFormat/>
    <w:pPr>
      <w:spacing w:after="120" w:line="360" w:lineRule="auto"/>
      <w:ind w:firstLineChars="200" w:firstLine="200"/>
    </w:pPr>
    <w:rPr>
      <w:szCs w:val="21"/>
    </w:rPr>
  </w:style>
  <w:style w:type="paragraph" w:styleId="20">
    <w:name w:val="Body Text 2"/>
    <w:basedOn w:val="a"/>
    <w:qFormat/>
    <w:pPr>
      <w:spacing w:line="360" w:lineRule="auto"/>
      <w:ind w:firstLineChars="200" w:firstLine="200"/>
    </w:pPr>
    <w:rPr>
      <w:rFonts w:eastAsia="楷体_GB2312"/>
      <w:sz w:val="32"/>
    </w:rPr>
  </w:style>
  <w:style w:type="paragraph" w:styleId="a5">
    <w:name w:val="Body Text Indent"/>
    <w:basedOn w:val="a"/>
    <w:qFormat/>
    <w:pPr>
      <w:ind w:firstLine="630"/>
    </w:pPr>
    <w:rPr>
      <w:sz w:val="32"/>
      <w:szCs w:val="20"/>
    </w:rPr>
  </w:style>
  <w:style w:type="paragraph" w:styleId="TOC3">
    <w:name w:val="toc 3"/>
    <w:basedOn w:val="a"/>
    <w:next w:val="a"/>
    <w:uiPriority w:val="39"/>
    <w:unhideWhenUsed/>
    <w:qFormat/>
    <w:pPr>
      <w:widowControl/>
      <w:spacing w:after="100" w:line="259" w:lineRule="auto"/>
      <w:ind w:left="440"/>
      <w:jc w:val="left"/>
    </w:pPr>
    <w:rPr>
      <w:rFonts w:ascii="Calibri" w:hAnsi="Calibri"/>
      <w:kern w:val="0"/>
      <w:sz w:val="22"/>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rPr>
  </w:style>
  <w:style w:type="paragraph" w:styleId="aa">
    <w:name w:val="Body Text First Indent"/>
    <w:basedOn w:val="a4"/>
    <w:qFormat/>
    <w:pPr>
      <w:ind w:firstLine="420"/>
    </w:pPr>
    <w:rPr>
      <w:rFonts w:ascii="Calibri" w:eastAsia="楷体_GB2312" w:hAnsi="Calibri"/>
      <w:sz w:val="32"/>
    </w:rPr>
  </w:style>
  <w:style w:type="paragraph" w:styleId="21">
    <w:name w:val="Body Text First Indent 2"/>
    <w:basedOn w:val="a5"/>
    <w:qFormat/>
    <w:pPr>
      <w:spacing w:after="120" w:line="240" w:lineRule="auto"/>
      <w:ind w:leftChars="200" w:left="420" w:firstLineChars="200" w:firstLine="420"/>
    </w:pPr>
    <w:rPr>
      <w:rFonts w:ascii="Times New Roman" w:eastAsia="宋体"/>
      <w:sz w:val="21"/>
      <w:szCs w:val="24"/>
    </w:rPr>
  </w:style>
  <w:style w:type="paragraph" w:styleId="ab">
    <w:name w:val="Date"/>
    <w:basedOn w:val="a"/>
    <w:next w:val="a"/>
    <w:link w:val="ac"/>
    <w:rsid w:val="007974D9"/>
    <w:pPr>
      <w:ind w:leftChars="2500" w:left="100"/>
    </w:pPr>
  </w:style>
  <w:style w:type="character" w:customStyle="1" w:styleId="ac">
    <w:name w:val="日期 字符"/>
    <w:basedOn w:val="a1"/>
    <w:link w:val="ab"/>
    <w:rsid w:val="007974D9"/>
    <w:rPr>
      <w:rFonts w:asciiTheme="minorHAnsi" w:eastAsiaTheme="minorEastAsia" w:hAnsiTheme="minorHAnsi" w:cstheme="minorBidi"/>
      <w:kern w:val="2"/>
      <w:sz w:val="21"/>
      <w:szCs w:val="24"/>
    </w:rPr>
  </w:style>
  <w:style w:type="character" w:customStyle="1" w:styleId="font21">
    <w:name w:val="font21"/>
    <w:basedOn w:val="a1"/>
    <w:rsid w:val="007974D9"/>
    <w:rPr>
      <w:rFonts w:ascii="宋体" w:eastAsia="宋体" w:hAnsi="宋体" w:cs="宋体" w:hint="eastAsia"/>
      <w:color w:val="000000"/>
      <w:sz w:val="10"/>
      <w:szCs w:val="10"/>
      <w:u w:val="none"/>
    </w:rPr>
  </w:style>
  <w:style w:type="character" w:customStyle="1" w:styleId="a7">
    <w:name w:val="页脚 字符"/>
    <w:basedOn w:val="a1"/>
    <w:link w:val="a6"/>
    <w:uiPriority w:val="99"/>
    <w:rsid w:val="002317D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小仙</dc:creator>
  <cp:lastModifiedBy>8615210153144</cp:lastModifiedBy>
  <cp:revision>16</cp:revision>
  <cp:lastPrinted>2024-03-26T01:19:00Z</cp:lastPrinted>
  <dcterms:created xsi:type="dcterms:W3CDTF">2024-02-23T07:38:00Z</dcterms:created>
  <dcterms:modified xsi:type="dcterms:W3CDTF">2024-09-25T08:59:00Z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A1EB66EAF5E37EF576A8D5652370D16B_41</vt:lpwstr>
  </property>
</Properties>
</file>