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附件7：</w:t>
      </w:r>
    </w:p>
    <w:p>
      <w:pPr>
        <w:ind w:firstLine="643" w:firstLineChars="20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自评</w:t>
      </w:r>
      <w:r>
        <w:rPr>
          <w:rFonts w:ascii="仿宋_GB2312" w:eastAsia="仿宋_GB2312"/>
          <w:b/>
          <w:sz w:val="32"/>
          <w:szCs w:val="32"/>
        </w:rPr>
        <w:t>项目</w:t>
      </w:r>
      <w:r>
        <w:rPr>
          <w:rFonts w:hint="eastAsia" w:ascii="仿宋_GB2312" w:eastAsia="仿宋_GB2312"/>
          <w:b/>
          <w:sz w:val="32"/>
          <w:szCs w:val="32"/>
        </w:rPr>
        <w:t>汇总</w:t>
      </w:r>
      <w:r>
        <w:rPr>
          <w:rFonts w:ascii="仿宋_GB2312" w:eastAsia="仿宋_GB2312"/>
          <w:b/>
          <w:sz w:val="32"/>
          <w:szCs w:val="32"/>
        </w:rPr>
        <w:t>表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部门名称：北京市通州区应急管理局</w:t>
      </w:r>
    </w:p>
    <w:tbl>
      <w:tblPr>
        <w:tblStyle w:val="4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694"/>
        <w:gridCol w:w="1418"/>
        <w:gridCol w:w="850"/>
        <w:gridCol w:w="851"/>
        <w:gridCol w:w="850"/>
        <w:gridCol w:w="851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7" w:type="dxa"/>
            <w:vMerge w:val="restart"/>
          </w:tcPr>
          <w:p>
            <w:pPr>
              <w:ind w:left="140" w:hanging="140" w:hanging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序号</w:t>
            </w:r>
          </w:p>
        </w:tc>
        <w:tc>
          <w:tcPr>
            <w:tcW w:w="2694" w:type="dxa"/>
            <w:vMerge w:val="restart"/>
            <w:shd w:val="clear" w:color="auto" w:fill="auto"/>
          </w:tcPr>
          <w:p>
            <w:pPr>
              <w:ind w:left="140" w:hanging="140" w:hanging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vMerge w:val="restart"/>
            <w:shd w:val="clear" w:color="auto" w:fill="auto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项目金额</w:t>
            </w:r>
          </w:p>
          <w:p>
            <w:pPr>
              <w:ind w:firstLine="140" w:firstLineChars="5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(万元)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>
            <w:pPr>
              <w:ind w:firstLine="420" w:firstLineChars="15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评价</w:t>
            </w:r>
            <w:r>
              <w:rPr>
                <w:rFonts w:ascii="仿宋_GB2312" w:hAnsi="Calibri" w:eastAsia="仿宋_GB2312"/>
                <w:sz w:val="28"/>
                <w:szCs w:val="28"/>
              </w:rPr>
              <w:t>结果</w:t>
            </w:r>
          </w:p>
        </w:tc>
        <w:tc>
          <w:tcPr>
            <w:tcW w:w="128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777" w:type="dxa"/>
            <w:vMerge w:val="continue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694" w:type="dxa"/>
            <w:vMerge w:val="continue"/>
            <w:shd w:val="clear" w:color="auto" w:fill="auto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shd w:val="clear" w:color="auto" w:fill="auto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优秀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良好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一般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较差</w:t>
            </w:r>
          </w:p>
        </w:tc>
        <w:tc>
          <w:tcPr>
            <w:tcW w:w="1286" w:type="dxa"/>
            <w:vMerge w:val="continue"/>
            <w:shd w:val="clear" w:color="auto" w:fill="auto"/>
          </w:tcPr>
          <w:p>
            <w:pPr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房租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143.47 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</w:t>
            </w:r>
            <w:r>
              <w:rPr>
                <w:rFonts w:ascii="仿宋_GB2312" w:hAnsi="Calibri" w:eastAsia="仿宋_GB2312"/>
                <w:szCs w:val="21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信息系统等保测评相关费用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40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ascii="仿宋_GB2312" w:hAnsi="Calibri" w:eastAsia="仿宋_GB2312"/>
                <w:szCs w:val="21"/>
              </w:rPr>
              <w:t>99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评审、审计经费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 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</w:t>
            </w:r>
            <w:r>
              <w:rPr>
                <w:rFonts w:ascii="仿宋_GB2312" w:hAnsi="Calibri" w:eastAsia="仿宋_GB2312"/>
                <w:szCs w:val="21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油烟净化设施清洗运维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3.54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hint="default" w:ascii="仿宋_GB2312" w:hAnsi="Calibri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Cs w:val="21"/>
                <w:lang w:val="en-US" w:eastAsia="zh-CN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专职安全员经费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3538.48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hint="default" w:ascii="仿宋_GB2312" w:hAnsi="Calibri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Cs w:val="21"/>
                <w:lang w:val="en-US" w:eastAsia="zh-CN"/>
              </w:rPr>
              <w:t>99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森林消防综合应急救援队伍建设经费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1650.76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both"/>
              <w:rPr>
                <w:rFonts w:hint="default" w:ascii="仿宋_GB2312" w:hAnsi="Calibri" w:eastAsia="仿宋_GB2312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Calibri" w:eastAsia="仿宋_GB2312"/>
                <w:szCs w:val="21"/>
                <w:lang w:val="en-US" w:eastAsia="zh-CN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应急处置管理工作经费</w:t>
            </w:r>
          </w:p>
        </w:tc>
        <w:tc>
          <w:tcPr>
            <w:tcW w:w="141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18.56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hint="default" w:ascii="仿宋_GB2312" w:hAnsi="Calibri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Cs w:val="21"/>
                <w:lang w:val="en-US" w:eastAsia="zh-CN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防汛抗旱工作经费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35 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</w:t>
            </w:r>
            <w:r>
              <w:rPr>
                <w:rFonts w:ascii="仿宋_GB2312" w:hAnsi="Calibri" w:eastAsia="仿宋_GB2312"/>
                <w:szCs w:val="21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应急指挥平台运维经费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76.4 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hint="default" w:ascii="仿宋_GB2312" w:hAnsi="Calibri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Cs w:val="21"/>
                <w:lang w:val="en-US" w:eastAsia="zh-CN"/>
              </w:rPr>
              <w:t>99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10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危险化学品从业单位图像信息系统运维经费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106 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ascii="仿宋_GB2312" w:hAnsi="Calibri" w:eastAsia="仿宋_GB2312"/>
                <w:szCs w:val="21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通州区安全生产应急指挥平台运维经费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148 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hint="eastAsia" w:ascii="仿宋_GB2312" w:hAnsi="Calibri" w:eastAsia="仿宋_GB2312"/>
                <w:szCs w:val="21"/>
                <w:lang w:val="en-US" w:eastAsia="zh-CN"/>
              </w:rPr>
            </w:pPr>
            <w:r>
              <w:rPr>
                <w:rFonts w:ascii="仿宋_GB2312" w:hAnsi="Calibri" w:eastAsia="仿宋_GB2312"/>
                <w:szCs w:val="21"/>
              </w:rPr>
              <w:t>9</w:t>
            </w:r>
            <w:r>
              <w:rPr>
                <w:rFonts w:hint="eastAsia" w:ascii="仿宋_GB2312" w:hAnsi="Calibri" w:eastAsia="仿宋_GB2312"/>
                <w:szCs w:val="21"/>
                <w:lang w:val="en-US" w:eastAsia="zh-CN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安普动态更新管理工作经费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7.04 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hint="eastAsia" w:ascii="仿宋_GB2312" w:hAnsi="Calibri" w:eastAsia="仿宋_GB2312"/>
                <w:szCs w:val="21"/>
                <w:lang w:val="en-US" w:eastAsia="zh-CN"/>
              </w:rPr>
            </w:pPr>
            <w:r>
              <w:rPr>
                <w:rFonts w:ascii="仿宋_GB2312" w:hAnsi="Calibri" w:eastAsia="仿宋_GB2312"/>
                <w:szCs w:val="21"/>
              </w:rPr>
              <w:t>9</w:t>
            </w:r>
            <w:r>
              <w:rPr>
                <w:rFonts w:hint="eastAsia" w:ascii="仿宋_GB2312" w:hAnsi="Calibri" w:eastAsia="仿宋_GB2312"/>
                <w:szCs w:val="21"/>
                <w:lang w:val="en-US" w:eastAsia="zh-CN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应急安全生产普及宣传和表彰工作经费</w:t>
            </w:r>
          </w:p>
        </w:tc>
        <w:tc>
          <w:tcPr>
            <w:tcW w:w="141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hint="default" w:ascii="仿宋_GB2312" w:hAnsi="Calibri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Cs w:val="21"/>
                <w:lang w:val="en-US" w:eastAsia="zh-CN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777" w:type="dxa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14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应急安全教育及安全监管人员专业知识培训经费</w:t>
            </w:r>
          </w:p>
        </w:tc>
        <w:tc>
          <w:tcPr>
            <w:tcW w:w="141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hAnsi="Calibri" w:eastAsia="仿宋_GB2312"/>
                <w:szCs w:val="21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  <w:tc>
          <w:tcPr>
            <w:tcW w:w="1286" w:type="dxa"/>
            <w:shd w:val="clear" w:color="auto" w:fill="auto"/>
          </w:tcPr>
          <w:p>
            <w:pPr>
              <w:rPr>
                <w:rFonts w:ascii="仿宋_GB2312" w:hAnsi="Calibri" w:eastAsia="仿宋_GB2312"/>
                <w:szCs w:val="21"/>
              </w:rPr>
            </w:pPr>
          </w:p>
        </w:tc>
      </w:tr>
    </w:tbl>
    <w:p>
      <w:pPr>
        <w:rPr>
          <w:rFonts w:ascii="仿宋_GB2312" w:eastAsia="仿宋_GB2312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MGU0NWZmNzM4NGI1MTI0ZTkwMmQ2MDM0ZDkwMDAifQ=="/>
  </w:docVars>
  <w:rsids>
    <w:rsidRoot w:val="00E07676"/>
    <w:rsid w:val="001E7903"/>
    <w:rsid w:val="002071CA"/>
    <w:rsid w:val="002B09E6"/>
    <w:rsid w:val="003474DB"/>
    <w:rsid w:val="00360AF6"/>
    <w:rsid w:val="006F7A6E"/>
    <w:rsid w:val="007D1BAB"/>
    <w:rsid w:val="008B4994"/>
    <w:rsid w:val="009336AD"/>
    <w:rsid w:val="00B073A3"/>
    <w:rsid w:val="00B703B7"/>
    <w:rsid w:val="00C82F61"/>
    <w:rsid w:val="00CD1055"/>
    <w:rsid w:val="00CE277F"/>
    <w:rsid w:val="00E05C16"/>
    <w:rsid w:val="00E07676"/>
    <w:rsid w:val="00EB66BF"/>
    <w:rsid w:val="00FA03C9"/>
    <w:rsid w:val="00FA5810"/>
    <w:rsid w:val="040F4852"/>
    <w:rsid w:val="0F81384A"/>
    <w:rsid w:val="119F25C7"/>
    <w:rsid w:val="13DB7A1F"/>
    <w:rsid w:val="191F7B8B"/>
    <w:rsid w:val="192B2BC5"/>
    <w:rsid w:val="1A72703B"/>
    <w:rsid w:val="1BA0223F"/>
    <w:rsid w:val="27540607"/>
    <w:rsid w:val="2D89798F"/>
    <w:rsid w:val="2FDA5B4E"/>
    <w:rsid w:val="31732425"/>
    <w:rsid w:val="331F185A"/>
    <w:rsid w:val="33727DEA"/>
    <w:rsid w:val="365B3636"/>
    <w:rsid w:val="3B8B79E2"/>
    <w:rsid w:val="3CA46009"/>
    <w:rsid w:val="3D9A0606"/>
    <w:rsid w:val="420D3510"/>
    <w:rsid w:val="48A95C04"/>
    <w:rsid w:val="4CD226D9"/>
    <w:rsid w:val="4E5D6980"/>
    <w:rsid w:val="53236ED9"/>
    <w:rsid w:val="583651D6"/>
    <w:rsid w:val="5A2A024D"/>
    <w:rsid w:val="651F3E72"/>
    <w:rsid w:val="6A404E13"/>
    <w:rsid w:val="6B6B1114"/>
    <w:rsid w:val="6C024DE8"/>
    <w:rsid w:val="6E63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2022-03-11T06:40:00Z</dcterms:created>
  <dc:creator>c</dc:creator>
  <cp:lastModifiedBy>cw</cp:lastModifiedBy>
  <dcterms:modified xsi:type="dcterms:W3CDTF">2024-04-18T02:20:12Z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7A587FD087564DFBA24B7A27E11C6E56_12</vt:lpwstr>
  </property>
</Properties>
</file>