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800"/>
        <w:tblW w:w="14832" w:type="dxa"/>
        <w:tblLayout w:type="fixed"/>
        <w:tblLook w:val="04A0" w:firstRow="1" w:lastRow="0" w:firstColumn="1" w:lastColumn="0" w:noHBand="0" w:noVBand="1"/>
      </w:tblPr>
      <w:tblGrid>
        <w:gridCol w:w="846"/>
        <w:gridCol w:w="1283"/>
        <w:gridCol w:w="1381"/>
        <w:gridCol w:w="1843"/>
        <w:gridCol w:w="1134"/>
        <w:gridCol w:w="596"/>
        <w:gridCol w:w="236"/>
        <w:gridCol w:w="236"/>
        <w:gridCol w:w="208"/>
        <w:gridCol w:w="992"/>
        <w:gridCol w:w="992"/>
        <w:gridCol w:w="1134"/>
        <w:gridCol w:w="142"/>
        <w:gridCol w:w="3809"/>
      </w:tblGrid>
      <w:tr w:rsidR="00D3466F" w:rsidTr="004462A9">
        <w:trPr>
          <w:gridAfter w:val="1"/>
          <w:wAfter w:w="3809" w:type="dxa"/>
          <w:trHeight w:val="484"/>
        </w:trPr>
        <w:tc>
          <w:tcPr>
            <w:tcW w:w="110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466F" w:rsidRPr="000622B3" w:rsidRDefault="00D3466F" w:rsidP="004462A9"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 w:rsidR="00545DA3" w:rsidRDefault="00545DA3" w:rsidP="004462A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</w:p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D3466F" w:rsidTr="004462A9">
        <w:trPr>
          <w:gridAfter w:val="1"/>
          <w:wAfter w:w="3809" w:type="dxa"/>
          <w:trHeight w:val="311"/>
        </w:trPr>
        <w:tc>
          <w:tcPr>
            <w:tcW w:w="110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（20</w:t>
            </w:r>
            <w:r w:rsidR="006F3DAC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D3466F" w:rsidTr="004F200A">
        <w:trPr>
          <w:trHeight w:val="80"/>
        </w:trPr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D3466F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3466F" w:rsidTr="004F200A">
        <w:trPr>
          <w:gridAfter w:val="2"/>
          <w:wAfter w:w="3951" w:type="dxa"/>
          <w:trHeight w:val="370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F50C82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0C82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会计专业</w:t>
            </w:r>
            <w:proofErr w:type="gramStart"/>
            <w:r w:rsidRPr="00F50C82">
              <w:rPr>
                <w:rFonts w:ascii="宋体" w:hAnsi="宋体" w:cs="宋体" w:hint="eastAsia"/>
                <w:color w:val="000000"/>
                <w:kern w:val="0"/>
                <w:sz w:val="24"/>
              </w:rPr>
              <w:t>技术初</w:t>
            </w:r>
            <w:proofErr w:type="gramEnd"/>
            <w:r w:rsidRPr="00F50C82">
              <w:rPr>
                <w:rFonts w:ascii="宋体" w:hAnsi="宋体" w:cs="宋体" w:hint="eastAsia"/>
                <w:color w:val="000000"/>
                <w:kern w:val="0"/>
                <w:sz w:val="24"/>
              </w:rPr>
              <w:t>(中)级资格考试</w:t>
            </w:r>
          </w:p>
        </w:tc>
      </w:tr>
      <w:tr w:rsidR="00D3466F" w:rsidTr="004F200A">
        <w:trPr>
          <w:gridAfter w:val="2"/>
          <w:wAfter w:w="3951" w:type="dxa"/>
          <w:trHeight w:val="370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D652A0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05A5C7" wp14:editId="29B588D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216535</wp:posOffset>
                      </wp:positionV>
                      <wp:extent cx="1152525" cy="609600"/>
                      <wp:effectExtent l="13335" t="6985" r="571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left:0;text-align:left;margin-left:-4.2pt;margin-top:17.05pt;width:90.7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"/>
                  </w:pict>
                </mc:Fallback>
              </mc:AlternateContent>
            </w:r>
            <w:r w:rsidR="00962943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北京市通州区财政局 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北京市通州区财政局</w:t>
            </w:r>
          </w:p>
        </w:tc>
      </w:tr>
      <w:tr w:rsidR="00D3466F" w:rsidTr="004F200A">
        <w:trPr>
          <w:gridAfter w:val="2"/>
          <w:wAfter w:w="3951" w:type="dxa"/>
          <w:trHeight w:val="674"/>
        </w:trPr>
        <w:tc>
          <w:tcPr>
            <w:tcW w:w="35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D3466F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分值（10分）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得分</w:t>
            </w:r>
          </w:p>
        </w:tc>
      </w:tr>
      <w:tr w:rsidR="00D3466F" w:rsidTr="004F200A">
        <w:trPr>
          <w:gridAfter w:val="2"/>
          <w:wAfter w:w="3951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D3466F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3D2D16" w:rsidP="003D2D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2C12B2" w:rsidP="003D2D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2C12B2" w:rsidP="000C40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</w:t>
            </w:r>
            <w:r w:rsidR="003D2D16">
              <w:rPr>
                <w:rFonts w:ascii="宋体" w:hAnsi="宋体" w:cs="宋体" w:hint="eastAsia"/>
                <w:color w:val="000000"/>
                <w:kern w:val="0"/>
                <w:sz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2C12B2" w:rsidP="000C40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D3466F" w:rsidTr="004F200A">
        <w:trPr>
          <w:gridAfter w:val="2"/>
          <w:wAfter w:w="3951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D3466F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其中:财政拨款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3D2D16" w:rsidP="003D2D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2C12B2" w:rsidP="003D2D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2C12B2" w:rsidP="000C40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</w:t>
            </w:r>
            <w:r w:rsidR="000C407D">
              <w:rPr>
                <w:rFonts w:ascii="宋体" w:hAnsi="宋体" w:cs="宋体" w:hint="eastAsia"/>
                <w:color w:val="000000"/>
                <w:kern w:val="0"/>
                <w:sz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—</w:t>
            </w:r>
          </w:p>
        </w:tc>
      </w:tr>
      <w:tr w:rsidR="00D3466F" w:rsidTr="004F200A">
        <w:trPr>
          <w:gridAfter w:val="2"/>
          <w:wAfter w:w="3951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D3466F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—</w:t>
            </w:r>
          </w:p>
        </w:tc>
      </w:tr>
      <w:tr w:rsidR="00D3466F" w:rsidTr="004F200A">
        <w:trPr>
          <w:gridAfter w:val="2"/>
          <w:wAfter w:w="3951" w:type="dxa"/>
          <w:trHeight w:val="117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年初设定目标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466F" w:rsidRDefault="00962943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年度总体目标完成情况综述</w:t>
            </w:r>
          </w:p>
        </w:tc>
      </w:tr>
      <w:tr w:rsidR="004462A9" w:rsidTr="004F200A">
        <w:trPr>
          <w:gridAfter w:val="2"/>
          <w:wAfter w:w="3951" w:type="dxa"/>
          <w:trHeight w:val="73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未完成原因分析</w:t>
            </w:r>
          </w:p>
        </w:tc>
      </w:tr>
      <w:tr w:rsidR="004462A9" w:rsidTr="004F200A">
        <w:trPr>
          <w:gridAfter w:val="2"/>
          <w:wAfter w:w="3951" w:type="dxa"/>
          <w:trHeight w:val="421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出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(50分)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1</w:t>
            </w:r>
            <w:r w:rsidRPr="00C45F65">
              <w:rPr>
                <w:rFonts w:hint="eastAsia"/>
                <w:sz w:val="18"/>
                <w:szCs w:val="18"/>
              </w:rPr>
              <w:t>：组织、服务北京市会计专业</w:t>
            </w: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技术资格初级考试人数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&lt;=13500</w:t>
            </w:r>
            <w:r w:rsidRPr="00C45F65"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BC6050" w:rsidP="004462A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2C12B2" w:rsidP="0075338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4462A9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462A9" w:rsidTr="004F200A">
        <w:trPr>
          <w:gridAfter w:val="2"/>
          <w:wAfter w:w="3951" w:type="dxa"/>
          <w:trHeight w:val="421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2</w:t>
            </w:r>
            <w:r w:rsidRPr="00C45F65">
              <w:rPr>
                <w:rFonts w:hint="eastAsia"/>
                <w:sz w:val="18"/>
                <w:szCs w:val="18"/>
              </w:rPr>
              <w:t>：组织、服务北京市会计专业</w:t>
            </w: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技术资格中级考试人数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&lt;=7000</w:t>
            </w:r>
            <w:r w:rsidRPr="00C45F65"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BC6050" w:rsidP="004462A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4462A9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462A9" w:rsidTr="004F200A">
        <w:trPr>
          <w:gridAfter w:val="2"/>
          <w:wAfter w:w="3951" w:type="dxa"/>
          <w:trHeight w:val="41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1</w:t>
            </w:r>
            <w:r w:rsidRPr="00C45F65">
              <w:rPr>
                <w:rFonts w:hint="eastAsia"/>
                <w:sz w:val="18"/>
                <w:szCs w:val="18"/>
              </w:rPr>
              <w:t>：报名考试人员信息准确率</w:t>
            </w:r>
            <w:r w:rsidRPr="00C45F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BC6050" w:rsidP="004462A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C45F65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0C407D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4462A9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462A9" w:rsidTr="004F200A">
        <w:trPr>
          <w:gridAfter w:val="2"/>
          <w:wAfter w:w="3951" w:type="dxa"/>
          <w:trHeight w:val="41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Default="004462A9" w:rsidP="00446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2</w:t>
            </w:r>
            <w:r w:rsidRPr="00C45F65">
              <w:rPr>
                <w:rFonts w:hint="eastAsia"/>
                <w:sz w:val="18"/>
                <w:szCs w:val="18"/>
              </w:rPr>
              <w:t>：考</w:t>
            </w:r>
            <w:proofErr w:type="gramStart"/>
            <w:r w:rsidRPr="00C45F65">
              <w:rPr>
                <w:rFonts w:hint="eastAsia"/>
                <w:sz w:val="18"/>
                <w:szCs w:val="18"/>
              </w:rPr>
              <w:t>务</w:t>
            </w:r>
            <w:proofErr w:type="gramEnd"/>
            <w:r w:rsidRPr="00C45F65">
              <w:rPr>
                <w:rFonts w:hint="eastAsia"/>
                <w:sz w:val="18"/>
                <w:szCs w:val="18"/>
              </w:rPr>
              <w:t>组织保障工作准确率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4462A9" w:rsidP="004462A9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2C12B2" w:rsidP="004462A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C45F65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A9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A9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因疫情原因2020年度考试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取消，顺延</w:t>
            </w: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到2021年度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BC6050" w:rsidTr="004F200A">
        <w:trPr>
          <w:gridAfter w:val="2"/>
          <w:wAfter w:w="3951" w:type="dxa"/>
          <w:trHeight w:val="419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进度指标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BC6050" w:rsidP="00BC605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各项考务工作完成时间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BC6050" w:rsidP="00BC605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2020</w:t>
            </w:r>
            <w:r w:rsidRPr="00C45F65">
              <w:rPr>
                <w:rFonts w:hint="eastAsia"/>
                <w:sz w:val="18"/>
                <w:szCs w:val="18"/>
              </w:rPr>
              <w:t>年</w:t>
            </w:r>
            <w:r w:rsidRPr="00C45F65">
              <w:rPr>
                <w:sz w:val="18"/>
                <w:szCs w:val="18"/>
              </w:rPr>
              <w:t>12</w:t>
            </w:r>
            <w:r w:rsidRPr="00C45F65">
              <w:rPr>
                <w:rFonts w:hint="eastAsia"/>
                <w:sz w:val="18"/>
                <w:szCs w:val="18"/>
              </w:rPr>
              <w:t>月底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BC6050" w:rsidP="00BC605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2020</w:t>
            </w:r>
            <w:r w:rsidRPr="00C45F65">
              <w:rPr>
                <w:rFonts w:hint="eastAsia"/>
                <w:sz w:val="18"/>
                <w:szCs w:val="18"/>
              </w:rPr>
              <w:t>年</w:t>
            </w:r>
            <w:r w:rsidRPr="00C45F65">
              <w:rPr>
                <w:sz w:val="18"/>
                <w:szCs w:val="18"/>
              </w:rPr>
              <w:t>12</w:t>
            </w:r>
            <w:r w:rsidRPr="00C45F65">
              <w:rPr>
                <w:rFonts w:hint="eastAsia"/>
                <w:sz w:val="18"/>
                <w:szCs w:val="18"/>
              </w:rPr>
              <w:t>月底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Pr="00C45F65" w:rsidRDefault="00C45F65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0C407D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Pr="00C45F65" w:rsidRDefault="00BC6050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6050" w:rsidTr="004F200A">
        <w:trPr>
          <w:gridAfter w:val="2"/>
          <w:wAfter w:w="3951" w:type="dxa"/>
          <w:trHeight w:val="41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6050" w:rsidRPr="00C45F65" w:rsidRDefault="00BC6050" w:rsidP="00BC605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6050" w:rsidRPr="00C45F65" w:rsidRDefault="00BC6050" w:rsidP="00BC605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598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BE5220" w:rsidRPr="00C45F6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Pr="00C45F65" w:rsidRDefault="002C12B2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Pr="00C45F65" w:rsidRDefault="002C12B2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050" w:rsidRPr="00C45F65" w:rsidRDefault="00BC6050" w:rsidP="003D2D16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E5220" w:rsidTr="004F200A">
        <w:trPr>
          <w:gridAfter w:val="2"/>
          <w:wAfter w:w="3951" w:type="dxa"/>
          <w:trHeight w:val="56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果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(40分)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rFonts w:hint="eastAsia"/>
                <w:sz w:val="18"/>
                <w:szCs w:val="18"/>
              </w:rPr>
              <w:t>考试组织管理水平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rFonts w:hint="eastAsia"/>
                <w:sz w:val="18"/>
                <w:szCs w:val="18"/>
              </w:rPr>
              <w:t>得到提高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6F0" w:rsidRDefault="004436F0" w:rsidP="00BE5220">
            <w:pPr>
              <w:jc w:val="center"/>
              <w:rPr>
                <w:sz w:val="18"/>
                <w:szCs w:val="18"/>
              </w:rPr>
            </w:pPr>
            <w:r w:rsidRPr="004436F0">
              <w:rPr>
                <w:rFonts w:hint="eastAsia"/>
                <w:sz w:val="18"/>
                <w:szCs w:val="18"/>
              </w:rPr>
              <w:t>达成</w:t>
            </w:r>
          </w:p>
          <w:p w:rsidR="00BE5220" w:rsidRPr="004436F0" w:rsidRDefault="004436F0" w:rsidP="00BE5220">
            <w:pPr>
              <w:jc w:val="center"/>
              <w:rPr>
                <w:sz w:val="18"/>
                <w:szCs w:val="18"/>
              </w:rPr>
            </w:pPr>
            <w:r w:rsidRPr="004436F0">
              <w:rPr>
                <w:rFonts w:hint="eastAsia"/>
                <w:sz w:val="18"/>
                <w:szCs w:val="18"/>
              </w:rPr>
              <w:t>预期指标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C45F65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0C407D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BE5220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E5220" w:rsidTr="004F200A">
        <w:trPr>
          <w:gridAfter w:val="2"/>
          <w:wAfter w:w="3951" w:type="dxa"/>
          <w:trHeight w:val="456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服务对象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满意度指标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1</w:t>
            </w:r>
            <w:r w:rsidRPr="00C45F65">
              <w:rPr>
                <w:rFonts w:hint="eastAsia"/>
                <w:sz w:val="18"/>
                <w:szCs w:val="18"/>
              </w:rPr>
              <w:t>：会计考试顺利程度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rFonts w:hint="eastAsia"/>
                <w:sz w:val="18"/>
                <w:szCs w:val="18"/>
              </w:rPr>
              <w:t>有所提高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6F0" w:rsidRDefault="004436F0" w:rsidP="00BE5220">
            <w:pPr>
              <w:jc w:val="center"/>
              <w:rPr>
                <w:sz w:val="18"/>
                <w:szCs w:val="18"/>
              </w:rPr>
            </w:pPr>
            <w:r w:rsidRPr="004436F0">
              <w:rPr>
                <w:rFonts w:hint="eastAsia"/>
                <w:sz w:val="18"/>
                <w:szCs w:val="18"/>
              </w:rPr>
              <w:t>达成</w:t>
            </w:r>
          </w:p>
          <w:p w:rsidR="00BE5220" w:rsidRPr="004436F0" w:rsidRDefault="004436F0" w:rsidP="00BE5220">
            <w:pPr>
              <w:jc w:val="center"/>
              <w:rPr>
                <w:sz w:val="18"/>
                <w:szCs w:val="18"/>
              </w:rPr>
            </w:pPr>
            <w:r w:rsidRPr="004436F0">
              <w:rPr>
                <w:rFonts w:hint="eastAsia"/>
                <w:sz w:val="18"/>
                <w:szCs w:val="18"/>
              </w:rPr>
              <w:t>预期指标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C45F65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0C407D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BE5220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E5220" w:rsidTr="004F200A">
        <w:trPr>
          <w:gridAfter w:val="2"/>
          <w:wAfter w:w="3951" w:type="dxa"/>
          <w:trHeight w:val="46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Default="00BE5220" w:rsidP="00BE5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 xml:space="preserve"> </w:t>
            </w:r>
            <w:r w:rsidRPr="00C45F65">
              <w:rPr>
                <w:rFonts w:hint="eastAsia"/>
                <w:sz w:val="18"/>
                <w:szCs w:val="18"/>
              </w:rPr>
              <w:t>指标</w:t>
            </w:r>
            <w:r w:rsidRPr="00C45F65">
              <w:rPr>
                <w:sz w:val="18"/>
                <w:szCs w:val="18"/>
              </w:rPr>
              <w:t>2</w:t>
            </w:r>
            <w:r w:rsidRPr="00C45F65">
              <w:rPr>
                <w:rFonts w:hint="eastAsia"/>
                <w:sz w:val="18"/>
                <w:szCs w:val="18"/>
              </w:rPr>
              <w:t>：考生满意度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&gt;=99%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BE5220" w:rsidP="00BE52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5F65">
              <w:rPr>
                <w:sz w:val="18"/>
                <w:szCs w:val="18"/>
              </w:rPr>
              <w:t>&gt;=99%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C45F65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220" w:rsidRPr="00C45F65" w:rsidRDefault="000C407D" w:rsidP="00C45F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220" w:rsidRPr="00C45F65" w:rsidRDefault="00BE5220" w:rsidP="00C45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6050" w:rsidTr="004F200A">
        <w:trPr>
          <w:gridAfter w:val="2"/>
          <w:wAfter w:w="3951" w:type="dxa"/>
          <w:trHeight w:val="587"/>
        </w:trPr>
        <w:tc>
          <w:tcPr>
            <w:tcW w:w="8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050" w:rsidRDefault="002C12B2" w:rsidP="007533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95</w:t>
            </w:r>
          </w:p>
        </w:tc>
      </w:tr>
    </w:tbl>
    <w:p w:rsidR="000C407D" w:rsidRDefault="000C407D">
      <w:r>
        <w:br w:type="page"/>
      </w:r>
    </w:p>
    <w:tbl>
      <w:tblPr>
        <w:tblpPr w:leftFromText="180" w:rightFromText="180" w:horzAnchor="margin" w:tblpY="-1800"/>
        <w:tblW w:w="11023" w:type="dxa"/>
        <w:tblLayout w:type="fixed"/>
        <w:tblLook w:val="04A0" w:firstRow="1" w:lastRow="0" w:firstColumn="1" w:lastColumn="0" w:noHBand="0" w:noVBand="1"/>
      </w:tblPr>
      <w:tblGrid>
        <w:gridCol w:w="11023"/>
      </w:tblGrid>
      <w:tr w:rsidR="00BC6050" w:rsidTr="000C407D">
        <w:trPr>
          <w:trHeight w:val="454"/>
        </w:trPr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注：1.得分一档最高不能超过该指标分值上限。</w:t>
            </w:r>
          </w:p>
        </w:tc>
      </w:tr>
      <w:tr w:rsidR="00BC6050" w:rsidTr="000C407D">
        <w:trPr>
          <w:trHeight w:val="586"/>
        </w:trPr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2.定性指标根据指标完成情况分为：达成预期指标、基本达成预期指标且效果较好效果、部分达成预期指标且具有一定效果、未达成预期指标且效果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较差四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档，分别按照该指标对应分值区间100-90%(含90%)、90-75%(含75%)、75-60%（含60%）、60-0%合理确定分值。</w:t>
            </w:r>
          </w:p>
        </w:tc>
      </w:tr>
      <w:tr w:rsidR="00BC6050" w:rsidTr="000C407D">
        <w:trPr>
          <w:trHeight w:val="586"/>
        </w:trPr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6050" w:rsidRDefault="00BC6050" w:rsidP="00BC60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年初指标值设定偏低，则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得分计算方法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（全年实际值（B）—年度指标值（A））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年度指标值（A）*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%-300%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（含200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）区间，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计算结果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%-500%（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含300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区间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，则按照该指标分值的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%扣分；计算结果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高于500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含500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%扣分。</w:t>
            </w:r>
          </w:p>
        </w:tc>
      </w:tr>
      <w:tr w:rsidR="00BC6050" w:rsidTr="000C407D">
        <w:trPr>
          <w:trHeight w:val="78"/>
        </w:trPr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050" w:rsidRDefault="00BC6050" w:rsidP="00BC6050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4.请在“未完成原因分析”中说明偏离目标、不能完成目标的原因及拟采取的措施。</w:t>
            </w:r>
          </w:p>
        </w:tc>
      </w:tr>
      <w:tr w:rsidR="00BC6050" w:rsidTr="000C407D">
        <w:trPr>
          <w:trHeight w:val="78"/>
        </w:trPr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050" w:rsidRDefault="00BC6050" w:rsidP="00BC6050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5.该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示例样表来源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为北京市财政局填制自评表，请各部门自行删除项目信息，得到空表作为模板。</w:t>
            </w:r>
          </w:p>
        </w:tc>
      </w:tr>
    </w:tbl>
    <w:p w:rsidR="00D3466F" w:rsidRDefault="00D3466F">
      <w:pPr>
        <w:widowControl/>
        <w:rPr>
          <w:rFonts w:ascii="仿宋_GB2312" w:eastAsia="仿宋_GB2312"/>
          <w:sz w:val="32"/>
          <w:szCs w:val="32"/>
        </w:rPr>
        <w:sectPr w:rsidR="00D3466F">
          <w:pgSz w:w="11906" w:h="16838"/>
          <w:pgMar w:top="720" w:right="720" w:bottom="720" w:left="720" w:header="851" w:footer="992" w:gutter="0"/>
          <w:cols w:space="0"/>
          <w:docGrid w:type="lines" w:linePitch="312"/>
        </w:sectPr>
      </w:pPr>
    </w:p>
    <w:p w:rsidR="00D3466F" w:rsidRDefault="00D3466F" w:rsidP="00962943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</w:p>
    <w:p w:rsidR="00D3466F" w:rsidRDefault="00962943" w:rsidP="00962943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自评</w:t>
      </w:r>
      <w:r>
        <w:rPr>
          <w:rFonts w:ascii="仿宋_GB2312" w:eastAsia="仿宋_GB2312"/>
          <w:b/>
          <w:sz w:val="32"/>
          <w:szCs w:val="32"/>
        </w:rPr>
        <w:t>项目表</w:t>
      </w:r>
    </w:p>
    <w:p w:rsidR="00D3466F" w:rsidRDefault="0096294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部门名称：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412"/>
        <w:gridCol w:w="1404"/>
        <w:gridCol w:w="886"/>
        <w:gridCol w:w="850"/>
        <w:gridCol w:w="851"/>
        <w:gridCol w:w="845"/>
        <w:gridCol w:w="1917"/>
      </w:tblGrid>
      <w:tr w:rsidR="00D3466F">
        <w:trPr>
          <w:trHeight w:val="513"/>
          <w:jc w:val="center"/>
        </w:trPr>
        <w:tc>
          <w:tcPr>
            <w:tcW w:w="1412" w:type="dxa"/>
            <w:vMerge w:val="restart"/>
          </w:tcPr>
          <w:p w:rsidR="00D3466F" w:rsidRDefault="00962943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序号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D3466F" w:rsidRDefault="00962943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项目名称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D3466F" w:rsidRDefault="00962943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项目金额</w:t>
            </w:r>
          </w:p>
          <w:p w:rsidR="00D3466F" w:rsidRDefault="00962943">
            <w:pPr>
              <w:ind w:firstLineChars="50" w:firstLine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(万元)</w:t>
            </w:r>
          </w:p>
        </w:tc>
        <w:tc>
          <w:tcPr>
            <w:tcW w:w="3432" w:type="dxa"/>
            <w:gridSpan w:val="4"/>
            <w:shd w:val="clear" w:color="auto" w:fill="auto"/>
          </w:tcPr>
          <w:p w:rsidR="00D3466F" w:rsidRDefault="00962943">
            <w:pPr>
              <w:ind w:firstLineChars="150" w:firstLine="42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结果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D3466F" w:rsidRDefault="00962943">
            <w:pPr>
              <w:ind w:firstLineChars="200"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备注</w:t>
            </w:r>
          </w:p>
        </w:tc>
      </w:tr>
      <w:tr w:rsidR="00D3466F">
        <w:trPr>
          <w:trHeight w:val="560"/>
          <w:jc w:val="center"/>
        </w:trPr>
        <w:tc>
          <w:tcPr>
            <w:tcW w:w="1412" w:type="dxa"/>
            <w:vMerge/>
          </w:tcPr>
          <w:p w:rsidR="00D3466F" w:rsidRDefault="00D3466F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D3466F" w:rsidRDefault="00D3466F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3466F" w:rsidRDefault="00D3466F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:rsidR="00D3466F" w:rsidRDefault="00962943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</w:t>
            </w:r>
          </w:p>
        </w:tc>
        <w:tc>
          <w:tcPr>
            <w:tcW w:w="850" w:type="dxa"/>
            <w:shd w:val="clear" w:color="auto" w:fill="auto"/>
          </w:tcPr>
          <w:p w:rsidR="00D3466F" w:rsidRDefault="00962943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良好</w:t>
            </w:r>
          </w:p>
        </w:tc>
        <w:tc>
          <w:tcPr>
            <w:tcW w:w="851" w:type="dxa"/>
            <w:shd w:val="clear" w:color="auto" w:fill="auto"/>
          </w:tcPr>
          <w:p w:rsidR="00D3466F" w:rsidRDefault="00962943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一般</w:t>
            </w:r>
          </w:p>
        </w:tc>
        <w:tc>
          <w:tcPr>
            <w:tcW w:w="845" w:type="dxa"/>
            <w:shd w:val="clear" w:color="auto" w:fill="auto"/>
          </w:tcPr>
          <w:p w:rsidR="00D3466F" w:rsidRDefault="00962943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较差</w:t>
            </w:r>
          </w:p>
        </w:tc>
        <w:tc>
          <w:tcPr>
            <w:tcW w:w="1917" w:type="dxa"/>
            <w:vMerge/>
            <w:shd w:val="clear" w:color="auto" w:fill="auto"/>
          </w:tcPr>
          <w:p w:rsidR="00D3466F" w:rsidRDefault="00D3466F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D3466F" w:rsidTr="00F50C82">
        <w:trPr>
          <w:trHeight w:val="393"/>
          <w:jc w:val="center"/>
        </w:trPr>
        <w:tc>
          <w:tcPr>
            <w:tcW w:w="1412" w:type="dxa"/>
            <w:vAlign w:val="center"/>
          </w:tcPr>
          <w:p w:rsidR="00D3466F" w:rsidRDefault="00962943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D3466F" w:rsidRDefault="00F50C82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 w:rsidRPr="00F50C82">
              <w:rPr>
                <w:rFonts w:ascii="仿宋_GB2312" w:eastAsia="仿宋_GB2312" w:hAnsi="Calibri" w:hint="eastAsia"/>
                <w:sz w:val="28"/>
                <w:szCs w:val="28"/>
              </w:rPr>
              <w:t>会计专业</w:t>
            </w:r>
            <w:proofErr w:type="gramStart"/>
            <w:r w:rsidRPr="00F50C82">
              <w:rPr>
                <w:rFonts w:ascii="仿宋_GB2312" w:eastAsia="仿宋_GB2312" w:hAnsi="Calibri" w:hint="eastAsia"/>
                <w:sz w:val="28"/>
                <w:szCs w:val="28"/>
              </w:rPr>
              <w:t>技术初</w:t>
            </w:r>
            <w:proofErr w:type="gramEnd"/>
            <w:r w:rsidRPr="00F50C82">
              <w:rPr>
                <w:rFonts w:ascii="仿宋_GB2312" w:eastAsia="仿宋_GB2312" w:hAnsi="Calibri" w:hint="eastAsia"/>
                <w:sz w:val="28"/>
                <w:szCs w:val="28"/>
              </w:rPr>
              <w:t>(中)级资格考试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D3466F" w:rsidRDefault="00F50C82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598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D3466F" w:rsidRDefault="002C12B2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466F" w:rsidRDefault="00D3466F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3466F" w:rsidRDefault="00D3466F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3466F" w:rsidRDefault="00D3466F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D3466F" w:rsidRDefault="00D3466F" w:rsidP="00F50C82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D3466F" w:rsidRDefault="00D3466F">
      <w:pPr>
        <w:rPr>
          <w:rFonts w:ascii="仿宋_GB2312" w:eastAsia="仿宋_GB2312"/>
          <w:b/>
          <w:sz w:val="32"/>
          <w:szCs w:val="32"/>
        </w:rPr>
      </w:pPr>
    </w:p>
    <w:p w:rsidR="00D3466F" w:rsidRDefault="0096294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绩效</w:t>
      </w:r>
      <w:r>
        <w:rPr>
          <w:rFonts w:ascii="仿宋_GB2312" w:eastAsia="仿宋_GB2312"/>
          <w:sz w:val="32"/>
          <w:szCs w:val="32"/>
        </w:rPr>
        <w:t>评价实施百分制和</w:t>
      </w:r>
      <w:r>
        <w:rPr>
          <w:rFonts w:ascii="仿宋_GB2312" w:eastAsia="仿宋_GB2312" w:hint="eastAsia"/>
          <w:sz w:val="32"/>
          <w:szCs w:val="32"/>
        </w:rPr>
        <w:t>四级</w:t>
      </w:r>
      <w:r>
        <w:rPr>
          <w:rFonts w:ascii="仿宋_GB2312" w:eastAsia="仿宋_GB2312"/>
          <w:sz w:val="32"/>
          <w:szCs w:val="32"/>
        </w:rPr>
        <w:t>分类。</w:t>
      </w:r>
      <w:r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/>
          <w:sz w:val="32"/>
          <w:szCs w:val="32"/>
        </w:rPr>
        <w:t>个级别分别是：优秀（</w:t>
      </w:r>
      <w:r>
        <w:rPr>
          <w:rFonts w:ascii="仿宋_GB2312" w:eastAsia="仿宋_GB2312" w:hint="eastAsia"/>
          <w:sz w:val="32"/>
          <w:szCs w:val="32"/>
        </w:rPr>
        <w:t>90（含）分</w:t>
      </w:r>
      <w:r>
        <w:rPr>
          <w:rFonts w:ascii="仿宋_GB2312" w:eastAsia="仿宋_GB2312"/>
          <w:sz w:val="32"/>
          <w:szCs w:val="32"/>
        </w:rPr>
        <w:t>-100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良好（</w:t>
      </w:r>
      <w:r>
        <w:rPr>
          <w:rFonts w:ascii="仿宋_GB2312" w:eastAsia="仿宋_GB2312" w:hint="eastAsia"/>
          <w:sz w:val="32"/>
          <w:szCs w:val="32"/>
        </w:rPr>
        <w:t>75（含）分</w:t>
      </w:r>
      <w:r>
        <w:rPr>
          <w:rFonts w:ascii="仿宋_GB2312" w:eastAsia="仿宋_GB2312"/>
          <w:sz w:val="32"/>
          <w:szCs w:val="32"/>
        </w:rPr>
        <w:t>-90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一般（</w:t>
      </w:r>
      <w:r>
        <w:rPr>
          <w:rFonts w:ascii="仿宋_GB2312" w:eastAsia="仿宋_GB2312" w:hint="eastAsia"/>
          <w:sz w:val="32"/>
          <w:szCs w:val="32"/>
        </w:rPr>
        <w:t>60（含）分</w:t>
      </w:r>
      <w:r>
        <w:rPr>
          <w:rFonts w:ascii="仿宋_GB2312" w:eastAsia="仿宋_GB2312"/>
          <w:sz w:val="32"/>
          <w:szCs w:val="32"/>
        </w:rPr>
        <w:t>-75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较差（</w:t>
      </w:r>
      <w:r>
        <w:rPr>
          <w:rFonts w:ascii="仿宋_GB2312" w:eastAsia="仿宋_GB2312" w:hint="eastAsia"/>
          <w:sz w:val="32"/>
          <w:szCs w:val="32"/>
        </w:rPr>
        <w:t>60（不含）分以下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3466F" w:rsidRDefault="00D3466F">
      <w:pPr>
        <w:widowControl/>
        <w:rPr>
          <w:rFonts w:ascii="仿宋_GB2312" w:eastAsia="仿宋_GB2312"/>
          <w:sz w:val="32"/>
          <w:szCs w:val="32"/>
        </w:rPr>
      </w:pPr>
    </w:p>
    <w:p w:rsidR="00D3466F" w:rsidRDefault="00D3466F">
      <w:pPr>
        <w:widowControl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D3466F" w:rsidRDefault="00D3466F">
      <w:pPr>
        <w:widowControl/>
        <w:rPr>
          <w:rFonts w:ascii="仿宋_GB2312" w:eastAsia="仿宋_GB2312"/>
          <w:sz w:val="32"/>
          <w:szCs w:val="32"/>
        </w:rPr>
      </w:pPr>
    </w:p>
    <w:p w:rsidR="00D3466F" w:rsidRDefault="00D3466F">
      <w:pPr>
        <w:widowControl/>
        <w:rPr>
          <w:rFonts w:ascii="仿宋_GB2312" w:eastAsia="仿宋_GB2312"/>
          <w:sz w:val="32"/>
          <w:szCs w:val="32"/>
        </w:rPr>
      </w:pPr>
    </w:p>
    <w:p w:rsidR="00D3466F" w:rsidRDefault="00D3466F">
      <w:pPr>
        <w:widowControl/>
        <w:rPr>
          <w:rFonts w:ascii="仿宋_GB2312" w:eastAsia="仿宋_GB2312"/>
          <w:sz w:val="32"/>
          <w:szCs w:val="32"/>
        </w:rPr>
      </w:pPr>
    </w:p>
    <w:p w:rsidR="00DD3A29" w:rsidRDefault="00DD3A29" w:rsidP="00DD3A29">
      <w:pPr>
        <w:widowControl/>
        <w:rPr>
          <w:rFonts w:ascii="仿宋_GB2312" w:eastAsia="仿宋_GB2312"/>
          <w:sz w:val="32"/>
          <w:szCs w:val="32"/>
        </w:rPr>
      </w:pPr>
    </w:p>
    <w:p w:rsidR="00D3466F" w:rsidRDefault="00D3466F" w:rsidP="00962943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3466F">
      <w:pgSz w:w="11906" w:h="16838"/>
      <w:pgMar w:top="1803" w:right="1440" w:bottom="1803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989" w:rsidRDefault="00C82989" w:rsidP="00565047">
      <w:r>
        <w:separator/>
      </w:r>
    </w:p>
  </w:endnote>
  <w:endnote w:type="continuationSeparator" w:id="0">
    <w:p w:rsidR="00C82989" w:rsidRDefault="00C82989" w:rsidP="0056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989" w:rsidRDefault="00C82989" w:rsidP="00565047">
      <w:r>
        <w:separator/>
      </w:r>
    </w:p>
  </w:footnote>
  <w:footnote w:type="continuationSeparator" w:id="0">
    <w:p w:rsidR="00C82989" w:rsidRDefault="00C82989" w:rsidP="00565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AF"/>
    <w:rsid w:val="0000279D"/>
    <w:rsid w:val="000343EB"/>
    <w:rsid w:val="000622B3"/>
    <w:rsid w:val="000A0E87"/>
    <w:rsid w:val="000A35B0"/>
    <w:rsid w:val="000C407D"/>
    <w:rsid w:val="000F76B3"/>
    <w:rsid w:val="00111F00"/>
    <w:rsid w:val="00120504"/>
    <w:rsid w:val="001719FE"/>
    <w:rsid w:val="00194618"/>
    <w:rsid w:val="001A5ABF"/>
    <w:rsid w:val="001C12BD"/>
    <w:rsid w:val="001C7F0A"/>
    <w:rsid w:val="001D3BAA"/>
    <w:rsid w:val="00224EB5"/>
    <w:rsid w:val="002C12B2"/>
    <w:rsid w:val="002E190B"/>
    <w:rsid w:val="00314A68"/>
    <w:rsid w:val="0037029A"/>
    <w:rsid w:val="0037527C"/>
    <w:rsid w:val="00385AB4"/>
    <w:rsid w:val="00396020"/>
    <w:rsid w:val="003C0306"/>
    <w:rsid w:val="003D2D16"/>
    <w:rsid w:val="003F56C0"/>
    <w:rsid w:val="00405EEF"/>
    <w:rsid w:val="004138BE"/>
    <w:rsid w:val="004436F0"/>
    <w:rsid w:val="0044469F"/>
    <w:rsid w:val="004462A9"/>
    <w:rsid w:val="00465AF9"/>
    <w:rsid w:val="00480178"/>
    <w:rsid w:val="004904A7"/>
    <w:rsid w:val="004C022F"/>
    <w:rsid w:val="004C79E9"/>
    <w:rsid w:val="004F200A"/>
    <w:rsid w:val="00545DA3"/>
    <w:rsid w:val="00565047"/>
    <w:rsid w:val="00594247"/>
    <w:rsid w:val="005E57E7"/>
    <w:rsid w:val="006247CE"/>
    <w:rsid w:val="00671F69"/>
    <w:rsid w:val="006A1DFB"/>
    <w:rsid w:val="006A6CD3"/>
    <w:rsid w:val="006B4A7A"/>
    <w:rsid w:val="006F3DAC"/>
    <w:rsid w:val="006F705D"/>
    <w:rsid w:val="00713649"/>
    <w:rsid w:val="007529AF"/>
    <w:rsid w:val="00753385"/>
    <w:rsid w:val="007F55D6"/>
    <w:rsid w:val="00852955"/>
    <w:rsid w:val="008A4D82"/>
    <w:rsid w:val="008B4C02"/>
    <w:rsid w:val="008E3479"/>
    <w:rsid w:val="009252AC"/>
    <w:rsid w:val="00932F53"/>
    <w:rsid w:val="009505DA"/>
    <w:rsid w:val="009509AE"/>
    <w:rsid w:val="00951F5E"/>
    <w:rsid w:val="00962943"/>
    <w:rsid w:val="00976CF6"/>
    <w:rsid w:val="00A37D8B"/>
    <w:rsid w:val="00A47A74"/>
    <w:rsid w:val="00A5375F"/>
    <w:rsid w:val="00A90952"/>
    <w:rsid w:val="00AA3591"/>
    <w:rsid w:val="00AF228A"/>
    <w:rsid w:val="00B154D2"/>
    <w:rsid w:val="00B345F5"/>
    <w:rsid w:val="00B544B1"/>
    <w:rsid w:val="00B550A3"/>
    <w:rsid w:val="00B70175"/>
    <w:rsid w:val="00BA6450"/>
    <w:rsid w:val="00BB6C0B"/>
    <w:rsid w:val="00BC6050"/>
    <w:rsid w:val="00BE5220"/>
    <w:rsid w:val="00C340F7"/>
    <w:rsid w:val="00C45F65"/>
    <w:rsid w:val="00C74520"/>
    <w:rsid w:val="00C82989"/>
    <w:rsid w:val="00C944B5"/>
    <w:rsid w:val="00CA7094"/>
    <w:rsid w:val="00CE6FBF"/>
    <w:rsid w:val="00CF777B"/>
    <w:rsid w:val="00D132E9"/>
    <w:rsid w:val="00D3466F"/>
    <w:rsid w:val="00D652A0"/>
    <w:rsid w:val="00D7024B"/>
    <w:rsid w:val="00DA50C7"/>
    <w:rsid w:val="00DD070C"/>
    <w:rsid w:val="00DD3A29"/>
    <w:rsid w:val="00E15E8A"/>
    <w:rsid w:val="00E17654"/>
    <w:rsid w:val="00E848F7"/>
    <w:rsid w:val="00EC6651"/>
    <w:rsid w:val="00F2163B"/>
    <w:rsid w:val="00F325D5"/>
    <w:rsid w:val="00F50C82"/>
    <w:rsid w:val="09FD0D99"/>
    <w:rsid w:val="22D56551"/>
    <w:rsid w:val="2CF077F9"/>
    <w:rsid w:val="325C2CBB"/>
    <w:rsid w:val="33554BCC"/>
    <w:rsid w:val="3BA80795"/>
    <w:rsid w:val="4F6F3786"/>
    <w:rsid w:val="5CD61BFF"/>
    <w:rsid w:val="64AA2E81"/>
    <w:rsid w:val="7486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436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436F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436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436F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95BFCE-86A9-472B-A8CF-B66CB1DAE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asdc</cp:lastModifiedBy>
  <cp:revision>2</cp:revision>
  <cp:lastPrinted>2021-03-19T03:26:00Z</cp:lastPrinted>
  <dcterms:created xsi:type="dcterms:W3CDTF">2021-10-19T04:34:00Z</dcterms:created>
  <dcterms:modified xsi:type="dcterms:W3CDTF">2021-10-19T04:34:00Z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