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7F" w:rsidRDefault="001E657F" w:rsidP="00A82E7E">
      <w:pPr>
        <w:pStyle w:val="a3"/>
        <w:spacing w:line="620" w:lineRule="exact"/>
        <w:ind w:firstLine="300"/>
        <w:jc w:val="both"/>
        <w:rPr>
          <w:rFonts w:cs="Times New Roman"/>
        </w:rPr>
      </w:pPr>
    </w:p>
    <w:p w:rsidR="001E657F" w:rsidRDefault="001E657F" w:rsidP="00A82E7E">
      <w:pPr>
        <w:pStyle w:val="a3"/>
        <w:spacing w:line="620" w:lineRule="exact"/>
        <w:jc w:val="both"/>
        <w:rPr>
          <w:rFonts w:cs="Times New Roman"/>
        </w:rPr>
      </w:pPr>
    </w:p>
    <w:p w:rsidR="001E657F" w:rsidRPr="00463EF8" w:rsidRDefault="001E657F" w:rsidP="00A82E7E">
      <w:pPr>
        <w:pStyle w:val="a3"/>
        <w:spacing w:beforeLines="100" w:line="1000" w:lineRule="exact"/>
        <w:rPr>
          <w:rFonts w:ascii="方正小标宋简体" w:eastAsia="方正小标宋简体" w:hAnsi="小标宋" w:cs="Times New Roman"/>
          <w:color w:val="FF0000"/>
          <w:w w:val="65"/>
          <w:sz w:val="90"/>
          <w:szCs w:val="90"/>
        </w:rPr>
      </w:pPr>
      <w:r w:rsidRPr="00463EF8">
        <w:rPr>
          <w:rFonts w:ascii="方正小标宋简体" w:eastAsia="方正小标宋简体" w:hAnsi="小标宋" w:cs="方正小标宋简体" w:hint="eastAsia"/>
          <w:color w:val="FF0000"/>
          <w:w w:val="65"/>
          <w:sz w:val="90"/>
          <w:szCs w:val="90"/>
        </w:rPr>
        <w:t>北京市通州区人民政府办公室文件</w:t>
      </w:r>
    </w:p>
    <w:p w:rsidR="001E657F" w:rsidRDefault="001E657F" w:rsidP="00A82E7E">
      <w:pPr>
        <w:pStyle w:val="a3"/>
        <w:spacing w:line="440" w:lineRule="exact"/>
        <w:rPr>
          <w:rFonts w:cs="Times New Roman"/>
        </w:rPr>
      </w:pPr>
    </w:p>
    <w:p w:rsidR="001E657F" w:rsidRDefault="001E657F" w:rsidP="00A82E7E">
      <w:pPr>
        <w:pStyle w:val="a3"/>
        <w:tabs>
          <w:tab w:val="left" w:pos="8280"/>
        </w:tabs>
        <w:spacing w:line="440" w:lineRule="exact"/>
        <w:rPr>
          <w:rFonts w:cs="Times New Roman"/>
        </w:rPr>
      </w:pPr>
    </w:p>
    <w:p w:rsidR="001E657F" w:rsidRPr="009E7A0D" w:rsidRDefault="001E657F" w:rsidP="00A82E7E">
      <w:pPr>
        <w:spacing w:line="600" w:lineRule="exact"/>
        <w:jc w:val="center"/>
        <w:rPr>
          <w:rFonts w:ascii="仿宋_GB2312" w:eastAsia="仿宋_GB2312" w:hAnsi="方正小标宋简体" w:cs="Times New Roman"/>
          <w:snapToGrid w:val="0"/>
          <w:sz w:val="32"/>
          <w:szCs w:val="32"/>
        </w:rPr>
      </w:pPr>
      <w:r w:rsidRPr="009E7A0D">
        <w:rPr>
          <w:rFonts w:ascii="仿宋_GB2312" w:eastAsia="仿宋_GB2312" w:hAnsi="方正小标宋简体" w:cs="仿宋_GB2312" w:hint="eastAsia"/>
          <w:snapToGrid w:val="0"/>
          <w:sz w:val="32"/>
          <w:szCs w:val="32"/>
        </w:rPr>
        <w:t>通政办发〔</w:t>
      </w:r>
      <w:r w:rsidRPr="009E7A0D">
        <w:rPr>
          <w:rFonts w:ascii="仿宋_GB2312" w:eastAsia="仿宋_GB2312" w:hAnsi="方正小标宋简体" w:cs="仿宋_GB2312"/>
          <w:snapToGrid w:val="0"/>
          <w:sz w:val="32"/>
          <w:szCs w:val="32"/>
        </w:rPr>
        <w:t>2021</w:t>
      </w:r>
      <w:r w:rsidRPr="009E7A0D">
        <w:rPr>
          <w:rFonts w:ascii="仿宋_GB2312" w:eastAsia="仿宋_GB2312" w:hAnsi="方正小标宋简体" w:cs="仿宋_GB2312" w:hint="eastAsia"/>
          <w:snapToGrid w:val="0"/>
          <w:sz w:val="32"/>
          <w:szCs w:val="32"/>
        </w:rPr>
        <w:t>〕</w:t>
      </w:r>
      <w:r>
        <w:rPr>
          <w:rFonts w:ascii="仿宋_GB2312" w:eastAsia="仿宋_GB2312" w:hAnsi="方正小标宋简体" w:cs="仿宋_GB2312"/>
          <w:snapToGrid w:val="0"/>
          <w:sz w:val="32"/>
          <w:szCs w:val="32"/>
        </w:rPr>
        <w:t>10</w:t>
      </w:r>
      <w:r w:rsidRPr="009E7A0D">
        <w:rPr>
          <w:rFonts w:ascii="仿宋_GB2312" w:eastAsia="仿宋_GB2312" w:hAnsi="方正小标宋简体" w:cs="仿宋_GB2312" w:hint="eastAsia"/>
          <w:snapToGrid w:val="0"/>
          <w:sz w:val="32"/>
          <w:szCs w:val="32"/>
        </w:rPr>
        <w:t>号</w:t>
      </w:r>
    </w:p>
    <w:p w:rsidR="001E657F" w:rsidRDefault="001E657F" w:rsidP="00A82E7E">
      <w:pPr>
        <w:pStyle w:val="a3"/>
        <w:spacing w:line="520" w:lineRule="exact"/>
        <w:ind w:firstLine="300"/>
        <w:jc w:val="both"/>
        <w:rPr>
          <w:rFonts w:cs="Times New Roman"/>
        </w:rPr>
      </w:pPr>
      <w:r>
        <w:rPr>
          <w:noProof/>
        </w:rPr>
        <w:pict>
          <v:line id="直线 8" o:spid="_x0000_s1026" style="position:absolute;left:0;text-align:left;flip:y;z-index:251659264" from="0,2.6pt" to="441pt,2.65pt" strokecolor="red" strokeweight="2.75pt">
            <v:fill o:detectmouseclick="t"/>
          </v:line>
        </w:pict>
      </w:r>
    </w:p>
    <w:p w:rsidR="001E657F" w:rsidRDefault="001E657F" w:rsidP="00F31BF6">
      <w:pPr>
        <w:pStyle w:val="NormalWeb"/>
        <w:spacing w:before="0" w:beforeAutospacing="0" w:after="0" w:afterAutospacing="0" w:line="600" w:lineRule="exact"/>
        <w:jc w:val="center"/>
        <w:rPr>
          <w:rStyle w:val="15"/>
          <w:rFonts w:ascii="方正小标宋简体" w:eastAsia="方正小标宋简体" w:cs="Times New Roman"/>
          <w:sz w:val="44"/>
          <w:szCs w:val="44"/>
        </w:rPr>
      </w:pPr>
    </w:p>
    <w:p w:rsidR="001E657F" w:rsidRDefault="001E657F" w:rsidP="00DF5D21">
      <w:pPr>
        <w:pStyle w:val="NormalWeb"/>
        <w:spacing w:before="0" w:beforeAutospacing="0" w:after="0" w:afterAutospacing="0" w:line="740" w:lineRule="exact"/>
        <w:jc w:val="center"/>
        <w:rPr>
          <w:rStyle w:val="15"/>
          <w:rFonts w:ascii="方正小标宋简体" w:eastAsia="方正小标宋简体" w:cs="Times New Roman"/>
          <w:sz w:val="44"/>
          <w:szCs w:val="44"/>
        </w:rPr>
      </w:pPr>
      <w:r>
        <w:rPr>
          <w:rStyle w:val="15"/>
          <w:rFonts w:ascii="方正小标宋简体" w:eastAsia="方正小标宋简体" w:cs="方正小标宋简体" w:hint="eastAsia"/>
          <w:sz w:val="44"/>
          <w:szCs w:val="44"/>
        </w:rPr>
        <w:t>北京市通州区人民政府办公室关于</w:t>
      </w:r>
    </w:p>
    <w:p w:rsidR="001E657F" w:rsidRDefault="001E657F" w:rsidP="00DF5D21">
      <w:pPr>
        <w:pStyle w:val="NormalWeb"/>
        <w:spacing w:before="0" w:beforeAutospacing="0" w:after="0" w:afterAutospacing="0" w:line="740" w:lineRule="exact"/>
        <w:jc w:val="center"/>
        <w:rPr>
          <w:rStyle w:val="15"/>
          <w:rFonts w:ascii="方正小标宋简体" w:eastAsia="方正小标宋简体" w:cs="Times New Roman"/>
          <w:sz w:val="44"/>
          <w:szCs w:val="44"/>
        </w:rPr>
      </w:pPr>
      <w:r>
        <w:rPr>
          <w:rStyle w:val="15"/>
          <w:rFonts w:ascii="方正小标宋简体" w:eastAsia="方正小标宋简体" w:cs="方正小标宋简体" w:hint="eastAsia"/>
          <w:sz w:val="44"/>
          <w:szCs w:val="44"/>
        </w:rPr>
        <w:t>做好北京城市副中心及拓展区责任规划师、</w:t>
      </w:r>
    </w:p>
    <w:p w:rsidR="001E657F" w:rsidRDefault="001E657F" w:rsidP="00DF5D21">
      <w:pPr>
        <w:pStyle w:val="NormalWeb"/>
        <w:spacing w:before="0" w:beforeAutospacing="0" w:after="0" w:afterAutospacing="0" w:line="740" w:lineRule="exact"/>
        <w:jc w:val="center"/>
        <w:rPr>
          <w:rStyle w:val="15"/>
          <w:rFonts w:ascii="方正小标宋简体" w:eastAsia="方正小标宋简体" w:cs="Times New Roman"/>
          <w:sz w:val="44"/>
          <w:szCs w:val="44"/>
        </w:rPr>
      </w:pPr>
      <w:r>
        <w:rPr>
          <w:rStyle w:val="15"/>
          <w:rFonts w:ascii="方正小标宋简体" w:eastAsia="方正小标宋简体" w:cs="方正小标宋简体" w:hint="eastAsia"/>
          <w:sz w:val="44"/>
          <w:szCs w:val="44"/>
        </w:rPr>
        <w:t>责任建筑师使用管理工作的意见</w:t>
      </w:r>
    </w:p>
    <w:p w:rsidR="001E657F" w:rsidRDefault="001E657F" w:rsidP="00F31BF6">
      <w:pPr>
        <w:pStyle w:val="NormalWeb"/>
        <w:spacing w:before="0" w:beforeAutospacing="0" w:after="0" w:afterAutospacing="0" w:line="600" w:lineRule="exact"/>
        <w:jc w:val="both"/>
        <w:rPr>
          <w:rFonts w:ascii="仿宋_GB2312" w:eastAsia="仿宋_GB2312" w:hAnsi="仿宋" w:cs="Times New Roman"/>
          <w:color w:val="000000"/>
          <w:kern w:val="2"/>
          <w:sz w:val="32"/>
          <w:szCs w:val="32"/>
        </w:rPr>
      </w:pPr>
    </w:p>
    <w:p w:rsidR="001E657F" w:rsidRDefault="001E657F" w:rsidP="00F31BF6">
      <w:pPr>
        <w:pStyle w:val="NormalWeb"/>
        <w:spacing w:before="0" w:beforeAutospacing="0" w:after="0" w:afterAutospacing="0" w:line="600" w:lineRule="exact"/>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各街道办事处，各乡、镇人民政府，区政府各委、办、局，各区属机构：</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为贯彻落实《北京城市总体规划</w:t>
      </w:r>
      <w:r>
        <w:rPr>
          <w:rFonts w:ascii="仿宋_GB2312" w:eastAsia="仿宋_GB2312" w:hAnsi="仿宋_GB2312" w:cs="仿宋_GB2312"/>
          <w:color w:val="000000"/>
          <w:kern w:val="2"/>
          <w:sz w:val="32"/>
          <w:szCs w:val="32"/>
        </w:rPr>
        <w:t>(2016</w:t>
      </w:r>
      <w:r>
        <w:rPr>
          <w:rFonts w:ascii="仿宋_GB2312" w:eastAsia="仿宋_GB2312" w:hAnsi="仿宋_GB2312" w:cs="仿宋_GB2312" w:hint="eastAsia"/>
          <w:color w:val="000000"/>
          <w:kern w:val="2"/>
          <w:sz w:val="32"/>
          <w:szCs w:val="32"/>
        </w:rPr>
        <w:t>年</w:t>
      </w:r>
      <w:r>
        <w:rPr>
          <w:rFonts w:ascii="仿宋_GB2312" w:eastAsia="仿宋_GB2312" w:hAnsi="仿宋_GB2312" w:cs="仿宋_GB2312"/>
          <w:color w:val="000000"/>
          <w:kern w:val="2"/>
          <w:sz w:val="32"/>
          <w:szCs w:val="32"/>
        </w:rPr>
        <w:t>-2035</w:t>
      </w:r>
      <w:r>
        <w:rPr>
          <w:rFonts w:ascii="仿宋_GB2312" w:eastAsia="仿宋_GB2312" w:hAnsi="仿宋_GB2312" w:cs="仿宋_GB2312" w:hint="eastAsia"/>
          <w:color w:val="000000"/>
          <w:kern w:val="2"/>
          <w:sz w:val="32"/>
          <w:szCs w:val="32"/>
        </w:rPr>
        <w:t>年</w:t>
      </w:r>
      <w:r>
        <w:rPr>
          <w:rFonts w:ascii="仿宋_GB2312" w:eastAsia="仿宋_GB2312" w:hAnsi="仿宋_GB2312" w:cs="仿宋_GB2312"/>
          <w:color w:val="000000"/>
          <w:kern w:val="2"/>
          <w:sz w:val="32"/>
          <w:szCs w:val="32"/>
        </w:rPr>
        <w:t>)</w:t>
      </w:r>
      <w:r>
        <w:rPr>
          <w:rFonts w:ascii="仿宋_GB2312" w:eastAsia="仿宋_GB2312" w:hAnsi="仿宋_GB2312" w:cs="仿宋_GB2312" w:hint="eastAsia"/>
          <w:color w:val="000000"/>
          <w:kern w:val="2"/>
          <w:sz w:val="32"/>
          <w:szCs w:val="32"/>
        </w:rPr>
        <w:t>》《北京城市副中心控制性详细规划（街区层面）（</w:t>
      </w:r>
      <w:r>
        <w:rPr>
          <w:rFonts w:ascii="仿宋_GB2312" w:eastAsia="仿宋_GB2312" w:hAnsi="仿宋_GB2312" w:cs="仿宋_GB2312"/>
          <w:color w:val="000000"/>
          <w:kern w:val="2"/>
          <w:sz w:val="32"/>
          <w:szCs w:val="32"/>
        </w:rPr>
        <w:t>2016</w:t>
      </w:r>
      <w:r>
        <w:rPr>
          <w:rFonts w:ascii="仿宋_GB2312" w:eastAsia="仿宋_GB2312" w:hAnsi="仿宋_GB2312" w:cs="仿宋_GB2312" w:hint="eastAsia"/>
          <w:color w:val="000000"/>
          <w:kern w:val="2"/>
          <w:sz w:val="32"/>
          <w:szCs w:val="32"/>
        </w:rPr>
        <w:t>年</w:t>
      </w:r>
      <w:r>
        <w:rPr>
          <w:rFonts w:ascii="仿宋_GB2312" w:eastAsia="仿宋_GB2312" w:hAnsi="仿宋_GB2312" w:cs="仿宋_GB2312"/>
          <w:color w:val="000000"/>
          <w:kern w:val="2"/>
          <w:sz w:val="32"/>
          <w:szCs w:val="32"/>
        </w:rPr>
        <w:t>-2035</w:t>
      </w:r>
      <w:r>
        <w:rPr>
          <w:rFonts w:ascii="仿宋_GB2312" w:eastAsia="仿宋_GB2312" w:hAnsi="仿宋_GB2312" w:cs="仿宋_GB2312" w:hint="eastAsia"/>
          <w:color w:val="000000"/>
          <w:kern w:val="2"/>
          <w:sz w:val="32"/>
          <w:szCs w:val="32"/>
        </w:rPr>
        <w:t>年）》，提升北京城市副中心及拓展区城市规划设计水平和精细化治理能力，按照《北京市责任规划师制度实施办法（试行）》《北京市责任规划师工作指南》《北京市人民政府关于实施城市更新行动的指导意见》《关于北京城市副中心高质量规划建设管理的意见》要求，经区政府同意，结合我区实际，特制定本意见。</w:t>
      </w:r>
    </w:p>
    <w:p w:rsidR="001E657F" w:rsidRDefault="001E657F" w:rsidP="0074318A">
      <w:pPr>
        <w:pStyle w:val="NormalWeb"/>
        <w:spacing w:before="0" w:beforeAutospacing="0" w:after="0" w:afterAutospacing="0" w:line="600" w:lineRule="exact"/>
        <w:ind w:firstLineChars="200" w:firstLine="31680"/>
        <w:rPr>
          <w:rFonts w:ascii="黑体" w:eastAsia="黑体" w:hAnsi="黑体" w:cs="Times New Roman"/>
          <w:color w:val="000000"/>
          <w:kern w:val="2"/>
          <w:sz w:val="32"/>
          <w:szCs w:val="32"/>
        </w:rPr>
      </w:pPr>
      <w:r>
        <w:rPr>
          <w:rStyle w:val="15"/>
          <w:rFonts w:ascii="黑体" w:eastAsia="黑体" w:hAnsi="黑体" w:cs="黑体" w:hint="eastAsia"/>
          <w:sz w:val="32"/>
          <w:szCs w:val="32"/>
        </w:rPr>
        <w:t>一、指导思想</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以习近平新时代中国特色社会主义思想为指导</w:t>
      </w:r>
      <w:r>
        <w:rPr>
          <w:rFonts w:ascii="仿宋_GB2312" w:eastAsia="仿宋_GB2312" w:hAnsi="仿宋_GB2312" w:cs="仿宋_GB2312"/>
          <w:color w:val="000000"/>
          <w:kern w:val="2"/>
          <w:sz w:val="32"/>
          <w:szCs w:val="32"/>
        </w:rPr>
        <w:t>,</w:t>
      </w:r>
      <w:r>
        <w:rPr>
          <w:rFonts w:ascii="仿宋_GB2312" w:eastAsia="仿宋_GB2312" w:hAnsi="仿宋_GB2312" w:cs="仿宋_GB2312" w:hint="eastAsia"/>
          <w:color w:val="000000"/>
          <w:kern w:val="2"/>
          <w:sz w:val="32"/>
          <w:szCs w:val="32"/>
        </w:rPr>
        <w:t>坚持“世界眼光、国际标准、中国特色、高点定位”的要求</w:t>
      </w:r>
      <w:r>
        <w:rPr>
          <w:rFonts w:ascii="仿宋_GB2312" w:eastAsia="仿宋_GB2312" w:hAnsi="仿宋_GB2312" w:cs="仿宋_GB2312"/>
          <w:color w:val="000000"/>
          <w:kern w:val="2"/>
          <w:sz w:val="32"/>
          <w:szCs w:val="32"/>
        </w:rPr>
        <w:t>,</w:t>
      </w:r>
      <w:r>
        <w:rPr>
          <w:rFonts w:ascii="仿宋_GB2312" w:eastAsia="仿宋_GB2312" w:hAnsi="仿宋_GB2312" w:cs="仿宋_GB2312" w:hint="eastAsia"/>
          <w:color w:val="000000"/>
          <w:kern w:val="2"/>
          <w:sz w:val="32"/>
          <w:szCs w:val="32"/>
        </w:rPr>
        <w:t>高质量推进北京城市副中心及拓展区规划实施。推动多元共治，完善多方共同参与基层社会治理及规划建设的制度化渠道，形成“共建共治共享”的社会治理格局。坚持全面部署、全局统筹，主动探索建立北京城市副中心及拓展区责任规划师、责任建筑师组织架构，明确工作内容、任职条件、聘任机制、评估机制和保障机制等。</w:t>
      </w:r>
    </w:p>
    <w:p w:rsidR="001E657F" w:rsidRDefault="001E657F" w:rsidP="0074318A">
      <w:pPr>
        <w:pStyle w:val="NormalWeb"/>
        <w:spacing w:before="0" w:beforeAutospacing="0" w:after="0" w:afterAutospacing="0" w:line="600" w:lineRule="exact"/>
        <w:ind w:firstLineChars="200" w:firstLine="31680"/>
        <w:rPr>
          <w:rFonts w:ascii="黑体" w:eastAsia="黑体" w:hAnsi="黑体" w:cs="Times New Roman"/>
          <w:sz w:val="32"/>
          <w:szCs w:val="32"/>
        </w:rPr>
      </w:pPr>
      <w:r>
        <w:rPr>
          <w:rStyle w:val="15"/>
          <w:rFonts w:ascii="黑体" w:eastAsia="黑体" w:hAnsi="黑体" w:cs="黑体" w:hint="eastAsia"/>
          <w:sz w:val="32"/>
          <w:szCs w:val="32"/>
        </w:rPr>
        <w:t>二、工作目标</w:t>
      </w:r>
    </w:p>
    <w:p w:rsidR="001E657F" w:rsidRDefault="001E657F" w:rsidP="00F31BF6">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color w:val="000000"/>
          <w:sz w:val="32"/>
          <w:szCs w:val="32"/>
        </w:rPr>
        <w:t>通过</w:t>
      </w:r>
      <w:r>
        <w:rPr>
          <w:rFonts w:ascii="仿宋_GB2312" w:eastAsia="仿宋_GB2312" w:hAnsi="仿宋_GB2312" w:cs="仿宋_GB2312" w:hint="eastAsia"/>
          <w:sz w:val="32"/>
          <w:szCs w:val="32"/>
        </w:rPr>
        <w:t>全面开展北京城市副中心及拓展区责任规划师、责任建筑师制度研究，高质量推进北京城市总体规划、北京城市副中心及拓展区规划实施。</w:t>
      </w:r>
    </w:p>
    <w:p w:rsidR="001E657F" w:rsidRDefault="001E657F" w:rsidP="0074318A">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充分调动责任双师参与副中心各类建设项目的积极性，以及相关部门使用责任双师的积极性。发挥责任双师专业技术优势，为城市副中心规划建设出谋划策。</w:t>
      </w:r>
    </w:p>
    <w:p w:rsidR="001E657F" w:rsidRDefault="001E657F" w:rsidP="00F31BF6">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明确各方职责，规范行政主管部门和属地管理部门的工作边界。积极推动责任双师下沉属地走入基层，对责任片区的建设项目进行技术指导。</w:t>
      </w:r>
    </w:p>
    <w:p w:rsidR="001E657F" w:rsidRDefault="001E657F" w:rsidP="0074318A">
      <w:pPr>
        <w:pStyle w:val="NormalWeb"/>
        <w:spacing w:before="0" w:beforeAutospacing="0" w:after="0" w:afterAutospacing="0" w:line="600" w:lineRule="exact"/>
        <w:ind w:firstLineChars="200" w:firstLine="31680"/>
        <w:rPr>
          <w:rFonts w:ascii="黑体" w:eastAsia="黑体" w:hAnsi="黑体" w:cs="Times New Roman"/>
          <w:sz w:val="32"/>
          <w:szCs w:val="32"/>
        </w:rPr>
      </w:pPr>
      <w:r>
        <w:rPr>
          <w:rStyle w:val="15"/>
          <w:rFonts w:ascii="黑体" w:eastAsia="黑体" w:hAnsi="黑体" w:cs="黑体" w:hint="eastAsia"/>
          <w:color w:val="auto"/>
          <w:sz w:val="32"/>
          <w:szCs w:val="32"/>
        </w:rPr>
        <w:t>三、工作内容</w:t>
      </w:r>
    </w:p>
    <w:p w:rsidR="001E657F" w:rsidRPr="00E6155E" w:rsidRDefault="001E657F" w:rsidP="0074318A">
      <w:pPr>
        <w:pStyle w:val="NormalWeb"/>
        <w:spacing w:before="0" w:beforeAutospacing="0" w:after="0" w:afterAutospacing="0" w:line="600" w:lineRule="exact"/>
        <w:ind w:firstLineChars="200" w:firstLine="31680"/>
        <w:jc w:val="both"/>
        <w:rPr>
          <w:rFonts w:ascii="楷体_GB2312" w:eastAsia="楷体_GB2312" w:hAnsi="楷体" w:cs="Times New Roman"/>
          <w:spacing w:val="-17"/>
          <w:kern w:val="2"/>
          <w:sz w:val="32"/>
          <w:szCs w:val="32"/>
        </w:rPr>
      </w:pPr>
      <w:r w:rsidRPr="00E6155E">
        <w:rPr>
          <w:rFonts w:ascii="楷体_GB2312" w:eastAsia="楷体_GB2312" w:hAnsi="楷体" w:cs="楷体_GB2312" w:hint="eastAsia"/>
          <w:kern w:val="2"/>
          <w:sz w:val="32"/>
          <w:szCs w:val="32"/>
        </w:rPr>
        <w:t>（一）</w:t>
      </w:r>
      <w:r w:rsidRPr="00E6155E">
        <w:rPr>
          <w:rFonts w:ascii="楷体_GB2312" w:eastAsia="楷体_GB2312" w:hAnsi="楷体" w:cs="楷体_GB2312" w:hint="eastAsia"/>
          <w:spacing w:val="-17"/>
          <w:kern w:val="2"/>
          <w:sz w:val="32"/>
          <w:szCs w:val="32"/>
        </w:rPr>
        <w:t>组织架构和各部门职责分工</w:t>
      </w:r>
    </w:p>
    <w:p w:rsidR="001E657F" w:rsidRPr="00166038" w:rsidRDefault="001E657F" w:rsidP="0074318A">
      <w:pPr>
        <w:pStyle w:val="Heading3"/>
        <w:numPr>
          <w:ilvl w:val="255"/>
          <w:numId w:val="0"/>
        </w:numPr>
        <w:spacing w:beforeAutospacing="0" w:afterAutospacing="0" w:line="600" w:lineRule="exact"/>
        <w:ind w:firstLineChars="200" w:firstLine="31680"/>
        <w:rPr>
          <w:rFonts w:ascii="仿宋_GB2312" w:eastAsia="仿宋_GB2312" w:hAnsi="仿宋_GB2312" w:cs="Times New Roman"/>
          <w:b w:val="0"/>
          <w:bCs w:val="0"/>
          <w:sz w:val="32"/>
          <w:szCs w:val="32"/>
        </w:rPr>
      </w:pPr>
      <w:r>
        <w:rPr>
          <w:rFonts w:ascii="仿宋_GB2312" w:eastAsia="仿宋_GB2312" w:hAnsi="仿宋_GB2312" w:cs="仿宋_GB2312"/>
          <w:b w:val="0"/>
          <w:bCs w:val="0"/>
          <w:sz w:val="32"/>
          <w:szCs w:val="32"/>
        </w:rPr>
        <w:t>1.</w:t>
      </w:r>
      <w:r>
        <w:rPr>
          <w:rFonts w:ascii="仿宋_GB2312" w:eastAsia="仿宋_GB2312" w:hAnsi="仿宋_GB2312" w:cs="仿宋_GB2312" w:hint="eastAsia"/>
          <w:b w:val="0"/>
          <w:bCs w:val="0"/>
          <w:sz w:val="32"/>
          <w:szCs w:val="32"/>
        </w:rPr>
        <w:t>加强责任双师组织领导</w:t>
      </w:r>
      <w:r w:rsidRPr="00A511B4">
        <w:rPr>
          <w:rFonts w:ascii="仿宋_GB2312" w:eastAsia="仿宋_GB2312" w:hAnsi="仿宋_GB2312" w:cs="仿宋_GB2312" w:hint="eastAsia"/>
          <w:b w:val="0"/>
          <w:bCs w:val="0"/>
          <w:sz w:val="32"/>
          <w:szCs w:val="32"/>
        </w:rPr>
        <w:t>，成立工作组。</w:t>
      </w:r>
      <w:r>
        <w:rPr>
          <w:rFonts w:ascii="仿宋_GB2312" w:eastAsia="仿宋_GB2312" w:hAnsi="仿宋_GB2312" w:cs="仿宋_GB2312" w:hint="eastAsia"/>
          <w:b w:val="0"/>
          <w:bCs w:val="0"/>
          <w:sz w:val="32"/>
          <w:szCs w:val="32"/>
        </w:rPr>
        <w:t>组长由区长担任，负责责任双师工作的顶层设计、决策统筹。</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kern w:val="2"/>
          <w:sz w:val="32"/>
          <w:szCs w:val="32"/>
        </w:rPr>
        <w:t>2.</w:t>
      </w:r>
      <w:r w:rsidRPr="00A511B4">
        <w:rPr>
          <w:rFonts w:ascii="仿宋_GB2312" w:eastAsia="仿宋_GB2312" w:hAnsi="仿宋_GB2312" w:cs="仿宋_GB2312" w:hint="eastAsia"/>
          <w:color w:val="000000"/>
          <w:kern w:val="2"/>
          <w:sz w:val="32"/>
          <w:szCs w:val="32"/>
        </w:rPr>
        <w:t>工作组</w:t>
      </w:r>
      <w:r>
        <w:rPr>
          <w:rFonts w:ascii="仿宋_GB2312" w:eastAsia="仿宋_GB2312" w:hAnsi="仿宋_GB2312" w:cs="仿宋_GB2312" w:hint="eastAsia"/>
          <w:kern w:val="2"/>
          <w:sz w:val="32"/>
          <w:szCs w:val="32"/>
        </w:rPr>
        <w:t>下设办公室。办公室设在市</w:t>
      </w:r>
      <w:r>
        <w:rPr>
          <w:rFonts w:ascii="仿宋_GB2312" w:eastAsia="仿宋_GB2312" w:hAnsi="仿宋_GB2312" w:cs="仿宋_GB2312" w:hint="eastAsia"/>
          <w:color w:val="000000"/>
          <w:kern w:val="2"/>
          <w:sz w:val="32"/>
          <w:szCs w:val="32"/>
        </w:rPr>
        <w:t>规划自然资源委通州分局，负责相关工作的组织协调、执行落实。</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color w:val="000000"/>
          <w:kern w:val="2"/>
          <w:sz w:val="32"/>
          <w:szCs w:val="32"/>
        </w:rPr>
        <w:t>3.</w:t>
      </w:r>
      <w:r>
        <w:rPr>
          <w:rFonts w:ascii="仿宋_GB2312" w:eastAsia="仿宋_GB2312" w:hAnsi="仿宋_GB2312" w:cs="仿宋_GB2312" w:hint="eastAsia"/>
          <w:color w:val="000000"/>
          <w:kern w:val="2"/>
          <w:sz w:val="32"/>
          <w:szCs w:val="32"/>
        </w:rPr>
        <w:t>市规划自然资源委通州分局负责落实</w:t>
      </w:r>
      <w:r w:rsidRPr="00A511B4">
        <w:rPr>
          <w:rFonts w:ascii="仿宋_GB2312" w:eastAsia="仿宋_GB2312" w:hAnsi="仿宋_GB2312" w:cs="仿宋_GB2312" w:hint="eastAsia"/>
          <w:color w:val="000000"/>
          <w:kern w:val="2"/>
          <w:sz w:val="32"/>
          <w:szCs w:val="32"/>
        </w:rPr>
        <w:t>工作组</w:t>
      </w:r>
      <w:r>
        <w:rPr>
          <w:rFonts w:ascii="仿宋_GB2312" w:eastAsia="仿宋_GB2312" w:hAnsi="仿宋_GB2312" w:cs="仿宋_GB2312" w:hint="eastAsia"/>
          <w:color w:val="000000"/>
          <w:kern w:val="2"/>
          <w:sz w:val="32"/>
          <w:szCs w:val="32"/>
        </w:rPr>
        <w:t>办公室的工作部署，负责责任双师工作的管理统筹、专业指导、技术保障。</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color w:val="000000"/>
          <w:kern w:val="2"/>
          <w:sz w:val="32"/>
          <w:szCs w:val="32"/>
        </w:rPr>
        <w:t>4.</w:t>
      </w:r>
      <w:r>
        <w:rPr>
          <w:rFonts w:ascii="仿宋_GB2312" w:eastAsia="仿宋_GB2312" w:hAnsi="仿宋_GB2312" w:cs="仿宋_GB2312" w:hint="eastAsia"/>
          <w:color w:val="000000"/>
          <w:kern w:val="2"/>
          <w:sz w:val="32"/>
          <w:szCs w:val="32"/>
        </w:rPr>
        <w:t>街道办事处、乡镇政府及园区管委会负责落实</w:t>
      </w:r>
      <w:r w:rsidRPr="00A511B4">
        <w:rPr>
          <w:rFonts w:ascii="仿宋_GB2312" w:eastAsia="仿宋_GB2312" w:hAnsi="仿宋_GB2312" w:cs="仿宋_GB2312" w:hint="eastAsia"/>
          <w:color w:val="000000"/>
          <w:kern w:val="2"/>
          <w:sz w:val="32"/>
          <w:szCs w:val="32"/>
        </w:rPr>
        <w:t>工作组</w:t>
      </w:r>
      <w:r>
        <w:rPr>
          <w:rFonts w:ascii="仿宋_GB2312" w:eastAsia="仿宋_GB2312" w:hAnsi="仿宋_GB2312" w:cs="仿宋_GB2312" w:hint="eastAsia"/>
          <w:color w:val="000000"/>
          <w:kern w:val="2"/>
          <w:sz w:val="32"/>
          <w:szCs w:val="32"/>
        </w:rPr>
        <w:t>办公室的工作部署，负责提供工作保障、进行联络协调、开展监督考核及其他相关工作。</w:t>
      </w:r>
    </w:p>
    <w:p w:rsidR="001E657F" w:rsidRDefault="001E657F" w:rsidP="0074318A">
      <w:pPr>
        <w:pStyle w:val="Heading3"/>
        <w:spacing w:beforeAutospacing="0" w:afterAutospacing="0" w:line="600" w:lineRule="exact"/>
        <w:ind w:firstLine="31680"/>
        <w:rPr>
          <w:rFonts w:ascii="仿宋_GB2312" w:eastAsia="仿宋_GB2312" w:hAnsi="仿宋_GB2312" w:cs="Times New Roman"/>
          <w:b w:val="0"/>
          <w:bCs w:val="0"/>
          <w:color w:val="000000"/>
          <w:sz w:val="32"/>
          <w:szCs w:val="32"/>
        </w:rPr>
      </w:pPr>
      <w:r w:rsidRPr="00E6155E">
        <w:rPr>
          <w:rFonts w:ascii="仿宋_GB2312" w:eastAsia="仿宋_GB2312" w:hAnsi="仿宋_GB2312" w:cs="仿宋_GB2312"/>
          <w:b w:val="0"/>
          <w:bCs w:val="0"/>
          <w:color w:val="000000"/>
          <w:spacing w:val="-6"/>
          <w:sz w:val="32"/>
          <w:szCs w:val="32"/>
        </w:rPr>
        <w:t>5.</w:t>
      </w:r>
      <w:r w:rsidRPr="00E6155E">
        <w:rPr>
          <w:rFonts w:ascii="仿宋_GB2312" w:eastAsia="仿宋_GB2312" w:hAnsi="仿宋_GB2312" w:cs="仿宋_GB2312" w:hint="eastAsia"/>
          <w:b w:val="0"/>
          <w:bCs w:val="0"/>
          <w:color w:val="000000"/>
          <w:spacing w:val="-6"/>
          <w:sz w:val="32"/>
          <w:szCs w:val="32"/>
        </w:rPr>
        <w:t>各委办局及相关部门负责落实</w:t>
      </w:r>
      <w:r w:rsidRPr="00A511B4">
        <w:rPr>
          <w:rFonts w:ascii="仿宋_GB2312" w:eastAsia="仿宋_GB2312" w:hAnsi="仿宋_GB2312" w:cs="仿宋_GB2312" w:hint="eastAsia"/>
          <w:b w:val="0"/>
          <w:bCs w:val="0"/>
          <w:color w:val="000000"/>
          <w:kern w:val="2"/>
          <w:sz w:val="32"/>
          <w:szCs w:val="32"/>
        </w:rPr>
        <w:t>工作组</w:t>
      </w:r>
      <w:r w:rsidRPr="00E6155E">
        <w:rPr>
          <w:rFonts w:ascii="仿宋_GB2312" w:eastAsia="仿宋_GB2312" w:hAnsi="仿宋_GB2312" w:cs="仿宋_GB2312" w:hint="eastAsia"/>
          <w:b w:val="0"/>
          <w:bCs w:val="0"/>
          <w:color w:val="000000"/>
          <w:spacing w:val="-6"/>
          <w:sz w:val="32"/>
          <w:szCs w:val="32"/>
        </w:rPr>
        <w:t>办公室的工作部署，</w:t>
      </w:r>
      <w:r>
        <w:rPr>
          <w:rFonts w:ascii="仿宋_GB2312" w:eastAsia="仿宋_GB2312" w:hAnsi="仿宋_GB2312" w:cs="仿宋_GB2312" w:hint="eastAsia"/>
          <w:b w:val="0"/>
          <w:bCs w:val="0"/>
          <w:color w:val="000000"/>
          <w:sz w:val="32"/>
          <w:szCs w:val="32"/>
        </w:rPr>
        <w:t>将责任双师工作纳入重点工作，加强专业技术对接，开展监督考核及其他相关工作。</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color w:val="000000"/>
          <w:sz w:val="32"/>
          <w:szCs w:val="32"/>
        </w:rPr>
        <w:t>6</w:t>
      </w:r>
      <w:r>
        <w:rPr>
          <w:rFonts w:ascii="仿宋_GB2312" w:eastAsia="仿宋_GB2312" w:hAnsi="仿宋_GB2312" w:cs="仿宋_GB2312"/>
          <w:color w:val="000000"/>
          <w:kern w:val="2"/>
          <w:sz w:val="32"/>
          <w:szCs w:val="32"/>
        </w:rPr>
        <w:t>.</w:t>
      </w:r>
      <w:r>
        <w:rPr>
          <w:rFonts w:ascii="仿宋_GB2312" w:eastAsia="仿宋_GB2312" w:hAnsi="仿宋_GB2312" w:cs="仿宋_GB2312" w:hint="eastAsia"/>
          <w:color w:val="000000"/>
          <w:kern w:val="2"/>
          <w:sz w:val="32"/>
          <w:szCs w:val="32"/>
        </w:rPr>
        <w:t>责任双师团队是指导责任单元规划建设的专业技术顾问。其中责任规划师团队由首席责任规划师、片区责任规划师和其他相关技术人员组成。责任建筑师团队暂由责任规划师团队中的建筑专业技术人员组成。</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责任双师团队负责落实</w:t>
      </w:r>
      <w:r w:rsidRPr="00A511B4">
        <w:rPr>
          <w:rFonts w:ascii="仿宋_GB2312" w:eastAsia="仿宋_GB2312" w:hAnsi="仿宋_GB2312" w:cs="仿宋_GB2312" w:hint="eastAsia"/>
          <w:color w:val="000000"/>
          <w:kern w:val="2"/>
          <w:sz w:val="32"/>
          <w:szCs w:val="32"/>
        </w:rPr>
        <w:t>工作组</w:t>
      </w:r>
      <w:r>
        <w:rPr>
          <w:rFonts w:ascii="仿宋_GB2312" w:eastAsia="仿宋_GB2312" w:hAnsi="仿宋_GB2312" w:cs="仿宋_GB2312" w:hint="eastAsia"/>
          <w:color w:val="000000"/>
          <w:kern w:val="2"/>
          <w:sz w:val="32"/>
          <w:szCs w:val="32"/>
        </w:rPr>
        <w:t>办公室的工作部署，以组团、乡镇为责任单元，提供专业指导、咨询审查、技术服务、宣传培训及其他相关工作。责任双师应全程参与责任单元城市更新工作，对城市更新类项目实施方案出具书面意见。</w:t>
      </w:r>
    </w:p>
    <w:p w:rsidR="001E657F" w:rsidRPr="00E6155E" w:rsidRDefault="001E657F" w:rsidP="0074318A">
      <w:pPr>
        <w:pStyle w:val="NormalWeb"/>
        <w:spacing w:before="0" w:beforeAutospacing="0" w:after="0" w:afterAutospacing="0" w:line="600" w:lineRule="exact"/>
        <w:ind w:firstLineChars="200" w:firstLine="31680"/>
        <w:jc w:val="both"/>
        <w:rPr>
          <w:rFonts w:ascii="楷体_GB2312" w:eastAsia="楷体_GB2312" w:hAnsi="楷体" w:cs="Times New Roman"/>
          <w:color w:val="000000"/>
          <w:kern w:val="2"/>
          <w:sz w:val="32"/>
          <w:szCs w:val="32"/>
        </w:rPr>
      </w:pPr>
      <w:bookmarkStart w:id="0" w:name="_Toc53935290"/>
      <w:r w:rsidRPr="00E6155E">
        <w:rPr>
          <w:rFonts w:ascii="楷体_GB2312" w:eastAsia="楷体_GB2312" w:hAnsi="楷体" w:cs="楷体_GB2312" w:hint="eastAsia"/>
          <w:color w:val="000000"/>
          <w:kern w:val="2"/>
          <w:sz w:val="32"/>
          <w:szCs w:val="32"/>
        </w:rPr>
        <w:t>（二）责任双师工作</w:t>
      </w:r>
      <w:bookmarkEnd w:id="0"/>
      <w:r w:rsidRPr="00E6155E">
        <w:rPr>
          <w:rFonts w:ascii="楷体_GB2312" w:eastAsia="楷体_GB2312" w:hAnsi="楷体" w:cs="楷体_GB2312" w:hint="eastAsia"/>
          <w:color w:val="000000"/>
          <w:kern w:val="2"/>
          <w:sz w:val="32"/>
          <w:szCs w:val="32"/>
        </w:rPr>
        <w:t>职责</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color w:val="000000"/>
          <w:kern w:val="2"/>
          <w:sz w:val="32"/>
          <w:szCs w:val="32"/>
        </w:rPr>
        <w:t>1.</w:t>
      </w:r>
      <w:r>
        <w:rPr>
          <w:rFonts w:ascii="仿宋_GB2312" w:eastAsia="仿宋_GB2312" w:hAnsi="仿宋_GB2312" w:cs="仿宋_GB2312" w:hint="eastAsia"/>
          <w:color w:val="000000"/>
          <w:kern w:val="2"/>
          <w:sz w:val="32"/>
          <w:szCs w:val="32"/>
        </w:rPr>
        <w:t>首席责任规划师负责组建工作团队，把控整体工作方向；发挥专业作用，参与重点项目评审；总结工作模式，积极推广经验分享等工作。</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color w:val="000000"/>
          <w:kern w:val="2"/>
          <w:sz w:val="32"/>
          <w:szCs w:val="32"/>
        </w:rPr>
        <w:t>2.</w:t>
      </w:r>
      <w:r>
        <w:rPr>
          <w:rFonts w:ascii="仿宋_GB2312" w:eastAsia="仿宋_GB2312" w:hAnsi="仿宋_GB2312" w:cs="仿宋_GB2312" w:hint="eastAsia"/>
          <w:color w:val="000000"/>
          <w:kern w:val="2"/>
          <w:sz w:val="32"/>
          <w:szCs w:val="32"/>
        </w:rPr>
        <w:t>片区责任规划师及团队成员按照首席责任规划师工作要求，主要开展现状精细体检，掌握责任单元特征；解读宣讲规划，搭建沟通桥梁；开展专业技术咨询，反馈审查意见建议；推动新芽项目实施，形成实践亮点；开展规划动态评估，总结实施建设情况；宣传传播成效，提升公众参与认知。</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color w:val="000000"/>
          <w:kern w:val="2"/>
          <w:sz w:val="32"/>
          <w:szCs w:val="32"/>
        </w:rPr>
        <w:t>3.</w:t>
      </w:r>
      <w:r>
        <w:rPr>
          <w:rFonts w:ascii="仿宋_GB2312" w:eastAsia="仿宋_GB2312" w:hAnsi="仿宋_GB2312" w:cs="仿宋_GB2312" w:hint="eastAsia"/>
          <w:color w:val="000000"/>
          <w:kern w:val="2"/>
          <w:sz w:val="32"/>
          <w:szCs w:val="32"/>
        </w:rPr>
        <w:t>责任建筑师参与重点建设项目设计方案的评审工作，对建设项目设计方案的建筑风貌、公共空间、交通组织、市政基础设施安排等内容提出意见建议。</w:t>
      </w:r>
    </w:p>
    <w:p w:rsidR="001E657F" w:rsidRPr="00E6155E" w:rsidRDefault="001E657F" w:rsidP="0074318A">
      <w:pPr>
        <w:pStyle w:val="NormalWeb"/>
        <w:spacing w:before="0" w:beforeAutospacing="0" w:after="0" w:afterAutospacing="0" w:line="600" w:lineRule="exact"/>
        <w:ind w:firstLineChars="200" w:firstLine="31680"/>
        <w:jc w:val="both"/>
        <w:rPr>
          <w:rFonts w:ascii="楷体_GB2312" w:eastAsia="楷体_GB2312" w:hAnsi="楷体" w:cs="Times New Roman"/>
          <w:color w:val="000000"/>
          <w:kern w:val="2"/>
          <w:sz w:val="32"/>
          <w:szCs w:val="32"/>
        </w:rPr>
      </w:pPr>
      <w:r w:rsidRPr="00E6155E">
        <w:rPr>
          <w:rFonts w:ascii="楷体_GB2312" w:eastAsia="楷体_GB2312" w:hAnsi="楷体" w:cs="楷体_GB2312" w:hint="eastAsia"/>
          <w:color w:val="000000"/>
          <w:kern w:val="2"/>
          <w:sz w:val="32"/>
          <w:szCs w:val="32"/>
        </w:rPr>
        <w:t>（三）责任双师权利与义务</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color w:val="000000"/>
          <w:kern w:val="2"/>
          <w:sz w:val="32"/>
          <w:szCs w:val="32"/>
        </w:rPr>
        <w:t>1.</w:t>
      </w:r>
      <w:r>
        <w:rPr>
          <w:rFonts w:ascii="仿宋_GB2312" w:eastAsia="仿宋_GB2312" w:hAnsi="仿宋_GB2312" w:cs="仿宋_GB2312" w:hint="eastAsia"/>
          <w:color w:val="000000"/>
          <w:kern w:val="2"/>
          <w:sz w:val="32"/>
          <w:szCs w:val="32"/>
        </w:rPr>
        <w:t>责任双师应保障驻场工作时间；遵守并严格履行聘用合同；诚实守信，遵守职业操守，遵守保密规定与廉政规定。</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color w:val="000000"/>
          <w:kern w:val="2"/>
          <w:sz w:val="32"/>
          <w:szCs w:val="32"/>
        </w:rPr>
        <w:t>2.</w:t>
      </w:r>
      <w:r>
        <w:rPr>
          <w:rFonts w:ascii="仿宋_GB2312" w:eastAsia="仿宋_GB2312" w:hAnsi="仿宋_GB2312" w:cs="仿宋_GB2312" w:hint="eastAsia"/>
          <w:color w:val="000000"/>
          <w:kern w:val="2"/>
          <w:sz w:val="32"/>
          <w:szCs w:val="32"/>
        </w:rPr>
        <w:t>责任双师在签订保密协议后，可查阅相关规划及审批资料；可参加市、区相关部门涉及服务责任单元的工作会议；向区政府、市规划自然资源委通州分局、各相关委办局、所属责任单元的街道办事处、乡镇政府和园区管委会提出意见建议；接受</w:t>
      </w:r>
      <w:r w:rsidRPr="00A511B4">
        <w:rPr>
          <w:rFonts w:ascii="仿宋_GB2312" w:eastAsia="仿宋_GB2312" w:hAnsi="仿宋_GB2312" w:cs="仿宋_GB2312" w:hint="eastAsia"/>
          <w:color w:val="000000"/>
          <w:kern w:val="2"/>
          <w:sz w:val="32"/>
          <w:szCs w:val="32"/>
        </w:rPr>
        <w:t>工作组</w:t>
      </w:r>
      <w:r>
        <w:rPr>
          <w:rFonts w:ascii="仿宋_GB2312" w:eastAsia="仿宋_GB2312" w:hAnsi="仿宋_GB2312" w:cs="仿宋_GB2312" w:hint="eastAsia"/>
          <w:color w:val="000000"/>
          <w:kern w:val="2"/>
          <w:sz w:val="32"/>
          <w:szCs w:val="32"/>
        </w:rPr>
        <w:t>办公室组织的系列培训；依法获得工作报酬。</w:t>
      </w:r>
    </w:p>
    <w:p w:rsidR="001E657F" w:rsidRPr="00E6155E" w:rsidRDefault="001E657F" w:rsidP="0074318A">
      <w:pPr>
        <w:pStyle w:val="NormalWeb"/>
        <w:spacing w:before="0" w:beforeAutospacing="0" w:after="0" w:afterAutospacing="0" w:line="600" w:lineRule="exact"/>
        <w:ind w:firstLineChars="200" w:firstLine="31680"/>
        <w:jc w:val="both"/>
        <w:rPr>
          <w:rFonts w:ascii="楷体_GB2312" w:eastAsia="楷体_GB2312" w:hAnsi="楷体" w:cs="Times New Roman"/>
          <w:color w:val="000000"/>
          <w:kern w:val="2"/>
          <w:sz w:val="32"/>
          <w:szCs w:val="32"/>
        </w:rPr>
      </w:pPr>
      <w:bookmarkStart w:id="1" w:name="_Toc53935291"/>
      <w:r w:rsidRPr="00E6155E">
        <w:rPr>
          <w:rFonts w:ascii="楷体_GB2312" w:eastAsia="楷体_GB2312" w:hAnsi="楷体" w:cs="楷体_GB2312" w:hint="eastAsia"/>
          <w:color w:val="000000"/>
          <w:kern w:val="2"/>
          <w:sz w:val="32"/>
          <w:szCs w:val="32"/>
        </w:rPr>
        <w:t>（四）责任双师</w:t>
      </w:r>
      <w:bookmarkEnd w:id="1"/>
      <w:r w:rsidRPr="00E6155E">
        <w:rPr>
          <w:rFonts w:ascii="楷体_GB2312" w:eastAsia="楷体_GB2312" w:hAnsi="楷体" w:cs="楷体_GB2312" w:hint="eastAsia"/>
          <w:color w:val="000000"/>
          <w:kern w:val="2"/>
          <w:sz w:val="32"/>
          <w:szCs w:val="32"/>
        </w:rPr>
        <w:t>工作机制</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bookmarkStart w:id="2" w:name="_Toc52264990"/>
      <w:r>
        <w:rPr>
          <w:rFonts w:ascii="仿宋_GB2312" w:eastAsia="仿宋_GB2312" w:hAnsi="仿宋_GB2312" w:cs="仿宋_GB2312"/>
          <w:color w:val="000000"/>
          <w:kern w:val="2"/>
          <w:sz w:val="32"/>
          <w:szCs w:val="32"/>
        </w:rPr>
        <w:t>1.</w:t>
      </w:r>
      <w:r>
        <w:rPr>
          <w:rFonts w:ascii="仿宋_GB2312" w:eastAsia="仿宋_GB2312" w:hAnsi="仿宋_GB2312" w:cs="仿宋_GB2312" w:hint="eastAsia"/>
          <w:color w:val="000000"/>
          <w:kern w:val="2"/>
          <w:sz w:val="32"/>
          <w:szCs w:val="32"/>
        </w:rPr>
        <w:t>聘用退出机制</w:t>
      </w:r>
      <w:bookmarkEnd w:id="2"/>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责任双师应有责任、有审美、有专业、敢创新、爱通州；首席责任规划师任期三年，要求</w:t>
      </w:r>
      <w:r>
        <w:rPr>
          <w:rFonts w:ascii="仿宋_GB2312" w:eastAsia="仿宋_GB2312" w:hAnsi="仿宋_GB2312" w:cs="仿宋_GB2312"/>
          <w:color w:val="000000"/>
          <w:kern w:val="2"/>
          <w:sz w:val="32"/>
          <w:szCs w:val="32"/>
        </w:rPr>
        <w:t>10</w:t>
      </w:r>
      <w:r>
        <w:rPr>
          <w:rFonts w:ascii="仿宋_GB2312" w:eastAsia="仿宋_GB2312" w:hAnsi="仿宋_GB2312" w:cs="仿宋_GB2312" w:hint="eastAsia"/>
          <w:color w:val="000000"/>
          <w:kern w:val="2"/>
          <w:sz w:val="32"/>
          <w:szCs w:val="32"/>
        </w:rPr>
        <w:t>年以上工作经验；片区责任规划师任期一年，要求具有</w:t>
      </w:r>
      <w:r>
        <w:rPr>
          <w:rFonts w:ascii="仿宋_GB2312" w:eastAsia="仿宋_GB2312" w:hAnsi="仿宋_GB2312" w:cs="仿宋_GB2312"/>
          <w:color w:val="000000"/>
          <w:kern w:val="2"/>
          <w:sz w:val="32"/>
          <w:szCs w:val="32"/>
        </w:rPr>
        <w:t>5</w:t>
      </w:r>
      <w:r>
        <w:rPr>
          <w:rFonts w:ascii="仿宋_GB2312" w:eastAsia="仿宋_GB2312" w:hAnsi="仿宋_GB2312" w:cs="仿宋_GB2312" w:hint="eastAsia"/>
          <w:color w:val="000000"/>
          <w:kern w:val="2"/>
          <w:sz w:val="32"/>
          <w:szCs w:val="32"/>
        </w:rPr>
        <w:t>年以上工作经验，了解副中心规划；责任建筑师要求具有</w:t>
      </w:r>
      <w:r>
        <w:rPr>
          <w:rFonts w:ascii="仿宋_GB2312" w:eastAsia="仿宋_GB2312" w:hAnsi="仿宋_GB2312" w:cs="仿宋_GB2312"/>
          <w:color w:val="000000"/>
          <w:kern w:val="2"/>
          <w:sz w:val="32"/>
          <w:szCs w:val="32"/>
        </w:rPr>
        <w:t>10</w:t>
      </w:r>
      <w:r>
        <w:rPr>
          <w:rFonts w:ascii="仿宋_GB2312" w:eastAsia="仿宋_GB2312" w:hAnsi="仿宋_GB2312" w:cs="仿宋_GB2312" w:hint="eastAsia"/>
          <w:color w:val="000000"/>
          <w:kern w:val="2"/>
          <w:sz w:val="32"/>
          <w:szCs w:val="32"/>
        </w:rPr>
        <w:t>年以上工作经验，且为建筑领域专家。</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责任双师聘任及聘用合同签订工作由各责任单元的街道办事处、乡镇政府、园区管委会负责。市规划自然资源委通州分局可协助各聘用单位集中组织责任双师的招募和选聘。</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责任双师团队成员在聘期内如因客观原因需中途退出，应提前</w:t>
      </w:r>
      <w:r>
        <w:rPr>
          <w:rFonts w:ascii="仿宋_GB2312" w:eastAsia="仿宋_GB2312" w:hAnsi="仿宋_GB2312" w:cs="仿宋_GB2312"/>
          <w:color w:val="000000"/>
          <w:kern w:val="2"/>
          <w:sz w:val="32"/>
          <w:szCs w:val="32"/>
        </w:rPr>
        <w:t>3</w:t>
      </w:r>
      <w:r>
        <w:rPr>
          <w:rFonts w:ascii="仿宋_GB2312" w:eastAsia="仿宋_GB2312" w:hAnsi="仿宋_GB2312" w:cs="仿宋_GB2312" w:hint="eastAsia"/>
          <w:color w:val="000000"/>
          <w:kern w:val="2"/>
          <w:sz w:val="32"/>
          <w:szCs w:val="32"/>
        </w:rPr>
        <w:t>个月提出书面申请，相关费用按比例结算。</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color w:val="000000"/>
          <w:kern w:val="2"/>
          <w:sz w:val="32"/>
          <w:szCs w:val="32"/>
        </w:rPr>
        <w:t>2.</w:t>
      </w:r>
      <w:r>
        <w:rPr>
          <w:rFonts w:ascii="仿宋_GB2312" w:eastAsia="仿宋_GB2312" w:hAnsi="仿宋_GB2312" w:cs="仿宋_GB2312" w:hint="eastAsia"/>
          <w:color w:val="000000"/>
          <w:kern w:val="2"/>
          <w:sz w:val="32"/>
          <w:szCs w:val="32"/>
        </w:rPr>
        <w:t>审查咨询机制</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审查咨询工作由市规划自然资源委通州分局统筹开展，制定相关细则，明确工作流程。</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按照项目等级，构建“分层决策”的审查咨询机制。区级战略项目，由顶级首席责任双师提供决策参考；区级重点项目，由首席责任规划师和责任建筑师提供审查意见，作为各委办局项目上报区政府决策的重要依据；普通项目，由片区责任规划师和责任建筑师提供咨询建议，作为相关工作开展的重要支撑。</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color w:val="000000"/>
          <w:kern w:val="2"/>
          <w:sz w:val="32"/>
          <w:szCs w:val="32"/>
        </w:rPr>
        <w:t>3.</w:t>
      </w:r>
      <w:r>
        <w:rPr>
          <w:rFonts w:ascii="仿宋_GB2312" w:eastAsia="仿宋_GB2312" w:hAnsi="仿宋_GB2312" w:cs="仿宋_GB2312" w:hint="eastAsia"/>
          <w:color w:val="000000"/>
          <w:kern w:val="2"/>
          <w:sz w:val="32"/>
          <w:szCs w:val="32"/>
        </w:rPr>
        <w:t>会议台账机制</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建立常态化会议机制，由市规划自然资源委通州分局定时调度，包括每周常规统筹工作、月度团队问题协调、季度重点工作推进、年度工作总结分享等。</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建立精细化台账机制，各责任双师团队定期上报，包括全年工作计划、任务清单、工作月报、年终工作总结等。</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bookmarkStart w:id="3" w:name="_Toc52265005"/>
      <w:r>
        <w:rPr>
          <w:rFonts w:ascii="仿宋_GB2312" w:eastAsia="仿宋_GB2312" w:hAnsi="仿宋_GB2312" w:cs="仿宋_GB2312"/>
          <w:color w:val="000000"/>
          <w:kern w:val="2"/>
          <w:sz w:val="32"/>
          <w:szCs w:val="32"/>
        </w:rPr>
        <w:t>4.</w:t>
      </w:r>
      <w:r>
        <w:rPr>
          <w:rFonts w:ascii="仿宋_GB2312" w:eastAsia="仿宋_GB2312" w:hAnsi="仿宋_GB2312" w:cs="仿宋_GB2312" w:hint="eastAsia"/>
          <w:color w:val="000000"/>
          <w:kern w:val="2"/>
          <w:sz w:val="32"/>
          <w:szCs w:val="32"/>
        </w:rPr>
        <w:t>预算监督机制</w:t>
      </w:r>
      <w:bookmarkEnd w:id="3"/>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责任双师的服务费用</w:t>
      </w:r>
      <w:bookmarkStart w:id="4" w:name="_Toc52265007"/>
      <w:r>
        <w:rPr>
          <w:rFonts w:ascii="仿宋_GB2312" w:eastAsia="仿宋_GB2312" w:hAnsi="仿宋_GB2312" w:cs="仿宋_GB2312" w:hint="eastAsia"/>
          <w:color w:val="000000"/>
          <w:kern w:val="2"/>
          <w:sz w:val="32"/>
          <w:szCs w:val="32"/>
        </w:rPr>
        <w:t>由街道办事处、乡镇政府根据本辖区的具体情况，编写工作计划和费用预算，并向行业主管部门提出申请。由市规划自然资源委通州分局负责审核采购需求和责任双师的工作任务、工作要求，审核各街道、乡镇政府上报的责任双师采购需求和资金预算，进行专业审查，并统一报财政主管部门。</w:t>
      </w:r>
    </w:p>
    <w:bookmarkEnd w:id="4"/>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由区政府建立责任双师专项工作经费并纳入区级财政预算，保障专款专用。</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bookmarkStart w:id="5" w:name="_Toc52264995"/>
      <w:r>
        <w:rPr>
          <w:rFonts w:ascii="仿宋_GB2312" w:eastAsia="仿宋_GB2312" w:hAnsi="仿宋_GB2312" w:cs="仿宋_GB2312"/>
          <w:color w:val="000000"/>
          <w:kern w:val="2"/>
          <w:sz w:val="32"/>
          <w:szCs w:val="32"/>
        </w:rPr>
        <w:t>5.</w:t>
      </w:r>
      <w:r>
        <w:rPr>
          <w:rFonts w:ascii="仿宋_GB2312" w:eastAsia="仿宋_GB2312" w:hAnsi="仿宋_GB2312" w:cs="仿宋_GB2312" w:hint="eastAsia"/>
          <w:color w:val="000000"/>
          <w:kern w:val="2"/>
          <w:sz w:val="32"/>
          <w:szCs w:val="32"/>
        </w:rPr>
        <w:t>考核评估机制</w:t>
      </w:r>
      <w:bookmarkEnd w:id="5"/>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考核评估工作由市规划自然资源委通州分局负责组织开展，由市规划自然资源委通州分局、各委办局、各街道办事处、乡镇政府和园区管委会进行评估。</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重点针对责任双师日常表现和工作成果进行评价打分。评估结果由市规划自然资源委通州分局汇总整合，经北京城市副中心责任双师工作组审议后公布。</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结合市规划自然资源委通州分局的考核评估结果及相关考评制度，评定责任双师尾款支付比例。</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bookmarkStart w:id="6" w:name="_Toc52265000"/>
      <w:r>
        <w:rPr>
          <w:rFonts w:ascii="仿宋_GB2312" w:eastAsia="仿宋_GB2312" w:hAnsi="仿宋_GB2312" w:cs="仿宋_GB2312"/>
          <w:color w:val="000000"/>
          <w:kern w:val="2"/>
          <w:sz w:val="32"/>
          <w:szCs w:val="32"/>
        </w:rPr>
        <w:t>6.</w:t>
      </w:r>
      <w:r>
        <w:rPr>
          <w:rFonts w:ascii="仿宋_GB2312" w:eastAsia="仿宋_GB2312" w:hAnsi="仿宋_GB2312" w:cs="仿宋_GB2312" w:hint="eastAsia"/>
          <w:color w:val="000000"/>
          <w:kern w:val="2"/>
          <w:sz w:val="32"/>
          <w:szCs w:val="32"/>
        </w:rPr>
        <w:t>奖惩问责机制</w:t>
      </w:r>
      <w:bookmarkEnd w:id="6"/>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责任双师年度考核评级为优秀的，给予年度优秀团队奖励，并报市、区两级评优活动，优胜团队获得“优秀责任规划师”“优秀责任建筑师”称号。</w:t>
      </w:r>
      <w:bookmarkStart w:id="7" w:name="_Toc52265003"/>
    </w:p>
    <w:bookmarkEnd w:id="7"/>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责任双师年度考核不达标的，或违反相关规定不再适合担任责任双师的，由市规划自然资源委通州分局及服务责任单元所涉及的街道办事处、乡镇政府和园区管委会共同向北京城市副中心责任双师工作</w:t>
      </w:r>
      <w:r w:rsidRPr="00A511B4">
        <w:rPr>
          <w:rFonts w:ascii="仿宋_GB2312" w:eastAsia="仿宋_GB2312" w:hAnsi="仿宋_GB2312" w:cs="仿宋_GB2312" w:hint="eastAsia"/>
          <w:color w:val="000000"/>
          <w:kern w:val="2"/>
          <w:sz w:val="32"/>
          <w:szCs w:val="32"/>
        </w:rPr>
        <w:t>组</w:t>
      </w:r>
      <w:r>
        <w:rPr>
          <w:rFonts w:ascii="仿宋_GB2312" w:eastAsia="仿宋_GB2312" w:hAnsi="仿宋_GB2312" w:cs="仿宋_GB2312" w:hint="eastAsia"/>
          <w:color w:val="000000"/>
          <w:kern w:val="2"/>
          <w:sz w:val="32"/>
          <w:szCs w:val="32"/>
        </w:rPr>
        <w:t>提出申请，同意后可解除聘用合同，不再续聘。</w:t>
      </w:r>
    </w:p>
    <w:p w:rsidR="001E657F" w:rsidRDefault="001E657F" w:rsidP="0074318A">
      <w:pPr>
        <w:pStyle w:val="NormalWeb"/>
        <w:spacing w:before="0" w:beforeAutospacing="0" w:after="0" w:afterAutospacing="0" w:line="600" w:lineRule="exact"/>
        <w:ind w:firstLineChars="200" w:firstLine="31680"/>
        <w:rPr>
          <w:rFonts w:ascii="黑体" w:eastAsia="黑体" w:hAnsi="黑体" w:cs="Times New Roman"/>
          <w:sz w:val="32"/>
          <w:szCs w:val="32"/>
        </w:rPr>
      </w:pPr>
      <w:r>
        <w:rPr>
          <w:rStyle w:val="15"/>
          <w:rFonts w:ascii="黑体" w:eastAsia="黑体" w:hAnsi="黑体" w:cs="黑体" w:hint="eastAsia"/>
          <w:sz w:val="32"/>
          <w:szCs w:val="32"/>
        </w:rPr>
        <w:t>四、附则</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本意见中涉及到的相关内容，由</w:t>
      </w:r>
      <w:r w:rsidRPr="00A511B4">
        <w:rPr>
          <w:rFonts w:ascii="仿宋_GB2312" w:eastAsia="仿宋_GB2312" w:hAnsi="仿宋_GB2312" w:cs="仿宋_GB2312" w:hint="eastAsia"/>
          <w:color w:val="000000"/>
          <w:kern w:val="2"/>
          <w:sz w:val="32"/>
          <w:szCs w:val="32"/>
        </w:rPr>
        <w:t>工作组</w:t>
      </w:r>
      <w:r>
        <w:rPr>
          <w:rFonts w:ascii="仿宋_GB2312" w:eastAsia="仿宋_GB2312" w:hAnsi="仿宋_GB2312" w:cs="仿宋_GB2312" w:hint="eastAsia"/>
          <w:color w:val="000000"/>
          <w:kern w:val="2"/>
          <w:sz w:val="32"/>
          <w:szCs w:val="32"/>
        </w:rPr>
        <w:t>办公室根据需要制定细则。</w:t>
      </w:r>
    </w:p>
    <w:p w:rsidR="001E657F" w:rsidRDefault="001E657F" w:rsidP="0074318A">
      <w:pPr>
        <w:pStyle w:val="NormalWeb"/>
        <w:spacing w:before="0" w:beforeAutospacing="0" w:after="0" w:afterAutospacing="0" w:line="600" w:lineRule="exact"/>
        <w:ind w:firstLineChars="200" w:firstLine="31680"/>
        <w:jc w:val="both"/>
        <w:rPr>
          <w:rFonts w:ascii="仿宋_GB2312" w:eastAsia="仿宋_GB2312" w:hAnsi="仿宋_GB2312" w:cs="Times New Roman"/>
          <w:color w:val="000000"/>
          <w:kern w:val="2"/>
          <w:sz w:val="32"/>
          <w:szCs w:val="32"/>
        </w:rPr>
      </w:pPr>
      <w:r>
        <w:rPr>
          <w:rFonts w:ascii="仿宋_GB2312" w:eastAsia="仿宋_GB2312" w:hAnsi="仿宋_GB2312" w:cs="仿宋_GB2312" w:hint="eastAsia"/>
          <w:color w:val="000000"/>
          <w:kern w:val="2"/>
          <w:sz w:val="32"/>
          <w:szCs w:val="32"/>
        </w:rPr>
        <w:t>本意见具体执行中的问题，由市规划自然资源委通州分局负责解释。</w:t>
      </w:r>
    </w:p>
    <w:p w:rsidR="001E657F" w:rsidRDefault="001E657F" w:rsidP="000C283C">
      <w:pPr>
        <w:pStyle w:val="10"/>
        <w:widowControl w:val="0"/>
        <w:spacing w:line="600" w:lineRule="exact"/>
        <w:rPr>
          <w:rFonts w:ascii="仿宋_GB2312" w:eastAsia="仿宋_GB2312" w:hAnsi="仿宋" w:cs="Times New Roman"/>
          <w:color w:val="000000"/>
        </w:rPr>
      </w:pPr>
    </w:p>
    <w:p w:rsidR="001E657F" w:rsidRDefault="001E657F" w:rsidP="0074318A">
      <w:pPr>
        <w:pStyle w:val="10"/>
        <w:widowControl w:val="0"/>
        <w:spacing w:line="600" w:lineRule="exact"/>
        <w:ind w:rightChars="-50" w:right="31680"/>
        <w:rPr>
          <w:rFonts w:ascii="仿宋_GB2312" w:eastAsia="仿宋_GB2312" w:hAnsi="仿宋" w:cs="Times New Roman"/>
          <w:color w:val="000000"/>
          <w:sz w:val="32"/>
          <w:szCs w:val="32"/>
        </w:rPr>
      </w:pPr>
    </w:p>
    <w:p w:rsidR="001E657F" w:rsidRDefault="001E657F" w:rsidP="0074318A">
      <w:pPr>
        <w:pStyle w:val="10"/>
        <w:widowControl w:val="0"/>
        <w:spacing w:line="600" w:lineRule="exact"/>
        <w:ind w:rightChars="-50" w:right="31680"/>
        <w:rPr>
          <w:rFonts w:ascii="仿宋_GB2312" w:eastAsia="仿宋_GB2312" w:hAnsi="仿宋" w:cs="Times New Roman"/>
          <w:color w:val="000000"/>
          <w:sz w:val="32"/>
          <w:szCs w:val="32"/>
        </w:rPr>
      </w:pPr>
    </w:p>
    <w:p w:rsidR="001E657F" w:rsidRDefault="001E657F" w:rsidP="0074318A">
      <w:pPr>
        <w:pStyle w:val="10"/>
        <w:widowControl w:val="0"/>
        <w:spacing w:line="600" w:lineRule="exact"/>
        <w:ind w:rightChars="-50" w:right="31680"/>
        <w:jc w:val="center"/>
        <w:rPr>
          <w:rFonts w:ascii="仿宋_GB2312" w:eastAsia="仿宋_GB2312" w:hAnsi="仿宋" w:cs="Times New Roman"/>
          <w:color w:val="000000"/>
          <w:sz w:val="32"/>
          <w:szCs w:val="32"/>
        </w:rPr>
      </w:pPr>
      <w:r>
        <w:rPr>
          <w:rFonts w:ascii="仿宋_GB2312" w:eastAsia="仿宋_GB2312" w:hAnsi="仿宋" w:cs="仿宋_GB2312"/>
          <w:color w:val="000000"/>
          <w:sz w:val="32"/>
          <w:szCs w:val="32"/>
        </w:rPr>
        <w:t xml:space="preserve">                     </w:t>
      </w:r>
      <w:r>
        <w:rPr>
          <w:rFonts w:ascii="仿宋_GB2312" w:eastAsia="仿宋_GB2312" w:hAnsi="仿宋" w:cs="仿宋_GB2312" w:hint="eastAsia"/>
          <w:color w:val="000000"/>
          <w:sz w:val="32"/>
          <w:szCs w:val="32"/>
        </w:rPr>
        <w:t>北京市通州区人民政府办公室</w:t>
      </w:r>
      <w:r>
        <w:rPr>
          <w:rFonts w:ascii="仿宋_GB2312" w:eastAsia="仿宋_GB2312" w:hAnsi="仿宋" w:cs="仿宋_GB2312"/>
          <w:color w:val="000000"/>
          <w:sz w:val="32"/>
          <w:szCs w:val="32"/>
        </w:rPr>
        <w:t xml:space="preserve">    </w:t>
      </w:r>
    </w:p>
    <w:p w:rsidR="001E657F" w:rsidRDefault="001E657F" w:rsidP="0074318A">
      <w:pPr>
        <w:pStyle w:val="10"/>
        <w:widowControl w:val="0"/>
        <w:spacing w:line="600" w:lineRule="exact"/>
        <w:ind w:rightChars="-50" w:right="31680"/>
        <w:rPr>
          <w:rFonts w:ascii="仿宋_GB2312" w:eastAsia="仿宋_GB2312" w:hAnsi="仿宋" w:cs="Times New Roman"/>
          <w:color w:val="000000"/>
          <w:sz w:val="32"/>
          <w:szCs w:val="32"/>
        </w:rPr>
      </w:pPr>
      <w:r>
        <w:rPr>
          <w:rFonts w:ascii="仿宋_GB2312" w:eastAsia="仿宋_GB2312" w:hAnsi="仿宋" w:cs="仿宋_GB2312"/>
          <w:color w:val="000000"/>
          <w:sz w:val="32"/>
          <w:szCs w:val="32"/>
        </w:rPr>
        <w:t xml:space="preserve">                                2021</w:t>
      </w:r>
      <w:r>
        <w:rPr>
          <w:rFonts w:ascii="仿宋_GB2312" w:eastAsia="仿宋_GB2312" w:hAnsi="仿宋" w:cs="仿宋_GB2312" w:hint="eastAsia"/>
          <w:color w:val="000000"/>
          <w:sz w:val="32"/>
          <w:szCs w:val="32"/>
        </w:rPr>
        <w:t>年</w:t>
      </w:r>
      <w:r>
        <w:rPr>
          <w:rFonts w:ascii="仿宋_GB2312" w:eastAsia="仿宋_GB2312" w:hAnsi="仿宋" w:cs="仿宋_GB2312"/>
          <w:color w:val="000000"/>
          <w:sz w:val="32"/>
          <w:szCs w:val="32"/>
        </w:rPr>
        <w:t>8</w:t>
      </w:r>
      <w:r>
        <w:rPr>
          <w:rFonts w:ascii="仿宋_GB2312" w:eastAsia="仿宋_GB2312" w:hAnsi="仿宋" w:cs="仿宋_GB2312" w:hint="eastAsia"/>
          <w:color w:val="000000"/>
          <w:sz w:val="32"/>
          <w:szCs w:val="32"/>
        </w:rPr>
        <w:t>月</w:t>
      </w:r>
      <w:r>
        <w:rPr>
          <w:rFonts w:ascii="仿宋_GB2312" w:eastAsia="仿宋_GB2312" w:hAnsi="仿宋" w:cs="仿宋_GB2312"/>
          <w:color w:val="000000"/>
          <w:sz w:val="32"/>
          <w:szCs w:val="32"/>
        </w:rPr>
        <w:t>26</w:t>
      </w:r>
      <w:r>
        <w:rPr>
          <w:rFonts w:ascii="仿宋_GB2312" w:eastAsia="仿宋_GB2312" w:hAnsi="仿宋" w:cs="仿宋_GB2312" w:hint="eastAsia"/>
          <w:color w:val="000000"/>
          <w:sz w:val="32"/>
          <w:szCs w:val="32"/>
        </w:rPr>
        <w:t>日</w:t>
      </w:r>
      <w:bookmarkStart w:id="8" w:name="_GoBack"/>
      <w:bookmarkEnd w:id="8"/>
    </w:p>
    <w:p w:rsidR="001E657F" w:rsidRDefault="001E657F" w:rsidP="000C283C">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（此件公开发布）</w:t>
      </w:r>
    </w:p>
    <w:p w:rsidR="001E657F" w:rsidRDefault="001E657F" w:rsidP="000C283C">
      <w:pPr>
        <w:pStyle w:val="Index9"/>
        <w:ind w:leftChars="0" w:left="0"/>
      </w:pPr>
    </w:p>
    <w:p w:rsidR="001E657F" w:rsidRDefault="001E657F" w:rsidP="000C283C">
      <w:pPr>
        <w:rPr>
          <w:rFonts w:cs="Times New Roman"/>
        </w:rPr>
      </w:pPr>
    </w:p>
    <w:p w:rsidR="001E657F" w:rsidRDefault="001E657F" w:rsidP="0074318A">
      <w:pPr>
        <w:pStyle w:val="Index9"/>
        <w:ind w:left="31680"/>
      </w:pPr>
    </w:p>
    <w:p w:rsidR="001E657F" w:rsidRDefault="001E657F" w:rsidP="000C283C">
      <w:pPr>
        <w:rPr>
          <w:rFonts w:cs="Times New Roman"/>
        </w:rPr>
      </w:pPr>
    </w:p>
    <w:p w:rsidR="001E657F" w:rsidRDefault="001E657F" w:rsidP="0074318A">
      <w:pPr>
        <w:pStyle w:val="Index9"/>
        <w:ind w:left="31680"/>
      </w:pPr>
    </w:p>
    <w:p w:rsidR="001E657F" w:rsidRDefault="001E657F" w:rsidP="000C283C">
      <w:pPr>
        <w:rPr>
          <w:rFonts w:cs="Times New Roman"/>
        </w:rPr>
      </w:pPr>
    </w:p>
    <w:p w:rsidR="001E657F" w:rsidRDefault="001E657F" w:rsidP="0074318A">
      <w:pPr>
        <w:pStyle w:val="Index9"/>
        <w:ind w:left="31680"/>
      </w:pPr>
    </w:p>
    <w:p w:rsidR="001E657F" w:rsidRDefault="001E657F" w:rsidP="000C283C">
      <w:pPr>
        <w:rPr>
          <w:rFonts w:cs="Times New Roman"/>
        </w:rPr>
      </w:pPr>
    </w:p>
    <w:p w:rsidR="001E657F" w:rsidRDefault="001E657F" w:rsidP="0074318A">
      <w:pPr>
        <w:pStyle w:val="Index9"/>
        <w:ind w:left="31680"/>
      </w:pPr>
    </w:p>
    <w:p w:rsidR="001E657F" w:rsidRDefault="001E657F" w:rsidP="000C283C">
      <w:pPr>
        <w:rPr>
          <w:rFonts w:cs="Times New Roman"/>
        </w:rPr>
      </w:pPr>
    </w:p>
    <w:p w:rsidR="001E657F" w:rsidRDefault="001E657F" w:rsidP="0074318A">
      <w:pPr>
        <w:pStyle w:val="Index9"/>
        <w:ind w:left="31680"/>
      </w:pPr>
    </w:p>
    <w:p w:rsidR="001E657F" w:rsidRDefault="001E657F" w:rsidP="0074318A">
      <w:pPr>
        <w:rPr>
          <w:rFonts w:cs="Times New Roman"/>
        </w:rPr>
      </w:pPr>
    </w:p>
    <w:p w:rsidR="001E657F" w:rsidRDefault="001E657F" w:rsidP="0074318A">
      <w:pPr>
        <w:pStyle w:val="Index9"/>
        <w:ind w:left="31680"/>
      </w:pPr>
    </w:p>
    <w:p w:rsidR="001E657F" w:rsidRDefault="001E657F" w:rsidP="0074318A">
      <w:pPr>
        <w:rPr>
          <w:rFonts w:cs="Times New Roman"/>
        </w:rPr>
      </w:pPr>
    </w:p>
    <w:p w:rsidR="001E657F" w:rsidRDefault="001E657F" w:rsidP="0074318A">
      <w:pPr>
        <w:pStyle w:val="Index9"/>
        <w:ind w:left="31680"/>
      </w:pPr>
    </w:p>
    <w:p w:rsidR="001E657F" w:rsidRPr="0074318A" w:rsidRDefault="001E657F" w:rsidP="0074318A">
      <w:pPr>
        <w:rPr>
          <w:rFonts w:cs="Times New Roman"/>
        </w:rPr>
      </w:pPr>
    </w:p>
    <w:p w:rsidR="001E657F" w:rsidRDefault="001E657F" w:rsidP="000C283C">
      <w:pPr>
        <w:rPr>
          <w:rFonts w:cs="Times New Roman"/>
        </w:rPr>
      </w:pPr>
    </w:p>
    <w:p w:rsidR="001E657F" w:rsidRDefault="001E657F" w:rsidP="0074318A">
      <w:pPr>
        <w:pStyle w:val="Index9"/>
        <w:ind w:left="31680"/>
      </w:pPr>
    </w:p>
    <w:p w:rsidR="001E657F" w:rsidRDefault="001E657F" w:rsidP="000C283C">
      <w:pPr>
        <w:rPr>
          <w:rFonts w:cs="Times New Roman"/>
        </w:rPr>
      </w:pPr>
    </w:p>
    <w:p w:rsidR="001E657F" w:rsidRDefault="001E657F" w:rsidP="002E0AC2">
      <w:pPr>
        <w:rPr>
          <w:rFonts w:cs="Times New Roman"/>
        </w:rPr>
      </w:pPr>
    </w:p>
    <w:p w:rsidR="001E657F" w:rsidRPr="00E43DE2" w:rsidRDefault="001E657F" w:rsidP="002E0AC2">
      <w:pPr>
        <w:spacing w:line="600" w:lineRule="exact"/>
        <w:rPr>
          <w:rFonts w:ascii="仿宋_GB2312" w:eastAsia="仿宋_GB2312" w:cs="Times New Roman"/>
          <w:sz w:val="28"/>
          <w:szCs w:val="28"/>
        </w:rPr>
      </w:pPr>
      <w:r>
        <w:rPr>
          <w:noProof/>
        </w:rPr>
        <w:pict>
          <v:line id="Line 10" o:spid="_x0000_s1027" style="position:absolute;left:0;text-align:left;z-index:251656192" from="0,4.8pt" to="441pt,4.8pt"/>
        </w:pict>
      </w:r>
      <w:r w:rsidRPr="00E43DE2">
        <w:rPr>
          <w:rFonts w:ascii="仿宋_GB2312" w:eastAsia="仿宋_GB2312" w:cs="仿宋_GB2312"/>
          <w:sz w:val="28"/>
          <w:szCs w:val="28"/>
        </w:rPr>
        <w:t xml:space="preserve">  </w:t>
      </w:r>
      <w:r w:rsidRPr="00E43DE2">
        <w:rPr>
          <w:rFonts w:ascii="仿宋_GB2312" w:eastAsia="仿宋_GB2312" w:cs="仿宋_GB2312" w:hint="eastAsia"/>
          <w:sz w:val="28"/>
          <w:szCs w:val="28"/>
        </w:rPr>
        <w:t>抄送：区委各部、委、办，区人大办公室，区政协办公室，区法院，</w:t>
      </w:r>
    </w:p>
    <w:p w:rsidR="001E657F" w:rsidRPr="00E43DE2" w:rsidRDefault="001E657F" w:rsidP="002E0AC2">
      <w:pPr>
        <w:spacing w:line="600" w:lineRule="exact"/>
        <w:ind w:firstLine="1119"/>
        <w:rPr>
          <w:rFonts w:ascii="仿宋_GB2312" w:eastAsia="仿宋_GB2312" w:cs="Times New Roman"/>
          <w:sz w:val="28"/>
          <w:szCs w:val="28"/>
        </w:rPr>
      </w:pPr>
      <w:r w:rsidRPr="00E43DE2">
        <w:rPr>
          <w:rFonts w:ascii="仿宋_GB2312" w:eastAsia="仿宋_GB2312" w:cs="仿宋_GB2312" w:hint="eastAsia"/>
          <w:sz w:val="28"/>
          <w:szCs w:val="28"/>
        </w:rPr>
        <w:t>区检察院，区各人民团体。</w:t>
      </w:r>
    </w:p>
    <w:p w:rsidR="001E657F" w:rsidRPr="002E0AC2" w:rsidRDefault="001E657F" w:rsidP="008C7B04">
      <w:pPr>
        <w:spacing w:line="600" w:lineRule="exact"/>
        <w:ind w:firstLineChars="100" w:firstLine="31680"/>
        <w:rPr>
          <w:rFonts w:ascii="仿宋_GB2312" w:eastAsia="仿宋_GB2312" w:cs="Times New Roman"/>
          <w:sz w:val="28"/>
          <w:szCs w:val="28"/>
        </w:rPr>
      </w:pPr>
      <w:r>
        <w:rPr>
          <w:noProof/>
        </w:rPr>
        <w:pict>
          <v:line id="Line 12" o:spid="_x0000_s1028" style="position:absolute;left:0;text-align:left;z-index:251657216" from="0,30.6pt" to="441pt,30.6pt"/>
        </w:pict>
      </w:r>
      <w:r>
        <w:rPr>
          <w:noProof/>
        </w:rPr>
        <w:pict>
          <v:line id="Line 11" o:spid="_x0000_s1029" style="position:absolute;left:0;text-align:left;z-index:251658240" from="0,-.15pt" to="441pt,-.15pt"/>
        </w:pict>
      </w:r>
      <w:r w:rsidRPr="002E0AC2">
        <w:rPr>
          <w:rFonts w:ascii="仿宋_GB2312" w:eastAsia="仿宋_GB2312" w:cs="仿宋_GB2312" w:hint="eastAsia"/>
          <w:sz w:val="28"/>
          <w:szCs w:val="28"/>
        </w:rPr>
        <w:t>北京市通州区人民政府办公室</w:t>
      </w:r>
      <w:r w:rsidRPr="002E0AC2">
        <w:rPr>
          <w:rFonts w:ascii="仿宋_GB2312" w:eastAsia="仿宋_GB2312" w:cs="仿宋_GB2312"/>
          <w:sz w:val="28"/>
          <w:szCs w:val="28"/>
        </w:rPr>
        <w:t xml:space="preserve">              2021</w:t>
      </w:r>
      <w:r w:rsidRPr="002E0AC2">
        <w:rPr>
          <w:rFonts w:ascii="仿宋_GB2312" w:eastAsia="仿宋_GB2312" w:cs="仿宋_GB2312" w:hint="eastAsia"/>
          <w:sz w:val="28"/>
          <w:szCs w:val="28"/>
        </w:rPr>
        <w:t>年</w:t>
      </w:r>
      <w:r>
        <w:rPr>
          <w:rFonts w:ascii="仿宋_GB2312" w:eastAsia="仿宋_GB2312" w:cs="仿宋_GB2312"/>
          <w:sz w:val="28"/>
          <w:szCs w:val="28"/>
        </w:rPr>
        <w:t>8</w:t>
      </w:r>
      <w:r w:rsidRPr="002E0AC2">
        <w:rPr>
          <w:rFonts w:ascii="仿宋_GB2312" w:eastAsia="仿宋_GB2312" w:cs="仿宋_GB2312" w:hint="eastAsia"/>
          <w:sz w:val="28"/>
          <w:szCs w:val="28"/>
        </w:rPr>
        <w:t>月</w:t>
      </w:r>
      <w:r>
        <w:rPr>
          <w:rFonts w:ascii="仿宋_GB2312" w:eastAsia="仿宋_GB2312" w:cs="仿宋_GB2312"/>
          <w:sz w:val="28"/>
          <w:szCs w:val="28"/>
        </w:rPr>
        <w:t>27</w:t>
      </w:r>
      <w:r w:rsidRPr="002E0AC2">
        <w:rPr>
          <w:rFonts w:ascii="仿宋_GB2312" w:eastAsia="仿宋_GB2312" w:cs="仿宋_GB2312" w:hint="eastAsia"/>
          <w:sz w:val="28"/>
          <w:szCs w:val="28"/>
        </w:rPr>
        <w:t>日印发</w:t>
      </w:r>
      <w:r w:rsidRPr="002E0AC2">
        <w:rPr>
          <w:rFonts w:ascii="仿宋_GB2312" w:eastAsia="仿宋_GB2312" w:cs="仿宋_GB2312"/>
          <w:sz w:val="28"/>
          <w:szCs w:val="28"/>
        </w:rPr>
        <w:t xml:space="preserve">  </w:t>
      </w:r>
    </w:p>
    <w:sectPr w:rsidR="001E657F" w:rsidRPr="002E0AC2" w:rsidSect="00136885">
      <w:headerReference w:type="default" r:id="rId7"/>
      <w:footerReference w:type="even" r:id="rId8"/>
      <w:footerReference w:type="default" r:id="rId9"/>
      <w:pgSz w:w="11906" w:h="16838" w:code="9"/>
      <w:pgMar w:top="1701" w:right="1474" w:bottom="1701" w:left="1588" w:header="851" w:footer="1474" w:gutter="0"/>
      <w:cols w:space="0"/>
      <w:docGrid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57F" w:rsidRDefault="001E657F" w:rsidP="002A69ED">
      <w:pPr>
        <w:rPr>
          <w:rFonts w:cs="Times New Roman"/>
        </w:rPr>
      </w:pPr>
      <w:r>
        <w:rPr>
          <w:rFonts w:cs="Times New Roman"/>
        </w:rPr>
        <w:separator/>
      </w:r>
    </w:p>
  </w:endnote>
  <w:endnote w:type="continuationSeparator" w:id="0">
    <w:p w:rsidR="001E657F" w:rsidRDefault="001E657F" w:rsidP="002A69E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7F" w:rsidRPr="00C54415" w:rsidRDefault="001E657F" w:rsidP="0074318A">
    <w:pPr>
      <w:pStyle w:val="Footer"/>
      <w:framePr w:wrap="auto" w:vAnchor="text" w:hAnchor="margin" w:y="1"/>
      <w:ind w:firstLineChars="100" w:firstLine="31680"/>
      <w:rPr>
        <w:rStyle w:val="PageNumber"/>
        <w:rFonts w:ascii="宋体" w:cs="Times New Roman"/>
        <w:sz w:val="28"/>
        <w:szCs w:val="28"/>
      </w:rPr>
    </w:pPr>
    <w:r>
      <w:rPr>
        <w:rStyle w:val="PageNumber"/>
        <w:rFonts w:ascii="宋体" w:hAnsi="宋体" w:cs="宋体" w:hint="eastAsia"/>
        <w:sz w:val="28"/>
        <w:szCs w:val="28"/>
      </w:rPr>
      <w:t>－</w:t>
    </w:r>
    <w:r>
      <w:rPr>
        <w:rStyle w:val="PageNumber"/>
        <w:rFonts w:ascii="宋体" w:hAnsi="宋体" w:cs="宋体"/>
        <w:sz w:val="28"/>
        <w:szCs w:val="28"/>
      </w:rPr>
      <w:t xml:space="preserve"> </w:t>
    </w:r>
    <w:r w:rsidRPr="00C54415">
      <w:rPr>
        <w:rStyle w:val="PageNumber"/>
        <w:rFonts w:ascii="宋体" w:hAnsi="宋体" w:cs="宋体"/>
        <w:sz w:val="28"/>
        <w:szCs w:val="28"/>
      </w:rPr>
      <w:fldChar w:fldCharType="begin"/>
    </w:r>
    <w:r w:rsidRPr="00C54415">
      <w:rPr>
        <w:rStyle w:val="PageNumber"/>
        <w:rFonts w:ascii="宋体" w:hAnsi="宋体" w:cs="宋体"/>
        <w:sz w:val="28"/>
        <w:szCs w:val="28"/>
      </w:rPr>
      <w:instrText xml:space="preserve">PAGE  </w:instrText>
    </w:r>
    <w:r w:rsidRPr="00C54415">
      <w:rPr>
        <w:rStyle w:val="PageNumber"/>
        <w:rFonts w:ascii="宋体" w:hAnsi="宋体" w:cs="宋体"/>
        <w:sz w:val="28"/>
        <w:szCs w:val="28"/>
      </w:rPr>
      <w:fldChar w:fldCharType="separate"/>
    </w:r>
    <w:r>
      <w:rPr>
        <w:rStyle w:val="PageNumber"/>
        <w:rFonts w:ascii="宋体" w:hAnsi="宋体" w:cs="宋体"/>
        <w:noProof/>
        <w:sz w:val="28"/>
        <w:szCs w:val="28"/>
      </w:rPr>
      <w:t>6</w:t>
    </w:r>
    <w:r w:rsidRPr="00C54415">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宋体" w:hint="eastAsia"/>
        <w:sz w:val="28"/>
        <w:szCs w:val="28"/>
      </w:rPr>
      <w:t>－</w:t>
    </w:r>
  </w:p>
  <w:p w:rsidR="001E657F" w:rsidRDefault="001E657F" w:rsidP="00136885">
    <w:pPr>
      <w:pStyle w:val="Footer"/>
      <w:ind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7F" w:rsidRPr="00C54415" w:rsidRDefault="001E657F" w:rsidP="00C54415">
    <w:pPr>
      <w:pStyle w:val="Footer"/>
      <w:framePr w:wrap="auto" w:vAnchor="text" w:hAnchor="page" w:x="9254" w:y="-23"/>
      <w:rPr>
        <w:rStyle w:val="PageNumber"/>
        <w:rFonts w:ascii="宋体" w:cs="Times New Roman"/>
        <w:sz w:val="28"/>
        <w:szCs w:val="28"/>
      </w:rPr>
    </w:pPr>
    <w:r>
      <w:rPr>
        <w:rStyle w:val="PageNumber"/>
        <w:rFonts w:ascii="宋体" w:hAnsi="宋体" w:cs="宋体" w:hint="eastAsia"/>
        <w:sz w:val="28"/>
        <w:szCs w:val="28"/>
      </w:rPr>
      <w:t>－</w:t>
    </w:r>
    <w:r>
      <w:rPr>
        <w:rStyle w:val="PageNumber"/>
        <w:rFonts w:ascii="宋体" w:hAnsi="宋体" w:cs="宋体"/>
        <w:sz w:val="28"/>
        <w:szCs w:val="28"/>
      </w:rPr>
      <w:t xml:space="preserve"> </w:t>
    </w:r>
    <w:r w:rsidRPr="00C54415">
      <w:rPr>
        <w:rStyle w:val="PageNumber"/>
        <w:rFonts w:ascii="宋体" w:hAnsi="宋体" w:cs="宋体"/>
        <w:sz w:val="28"/>
        <w:szCs w:val="28"/>
      </w:rPr>
      <w:fldChar w:fldCharType="begin"/>
    </w:r>
    <w:r w:rsidRPr="00C54415">
      <w:rPr>
        <w:rStyle w:val="PageNumber"/>
        <w:rFonts w:ascii="宋体" w:hAnsi="宋体" w:cs="宋体"/>
        <w:sz w:val="28"/>
        <w:szCs w:val="28"/>
      </w:rPr>
      <w:instrText xml:space="preserve">PAGE  </w:instrText>
    </w:r>
    <w:r w:rsidRPr="00C54415">
      <w:rPr>
        <w:rStyle w:val="PageNumber"/>
        <w:rFonts w:ascii="宋体" w:hAnsi="宋体" w:cs="宋体"/>
        <w:sz w:val="28"/>
        <w:szCs w:val="28"/>
      </w:rPr>
      <w:fldChar w:fldCharType="separate"/>
    </w:r>
    <w:r>
      <w:rPr>
        <w:rStyle w:val="PageNumber"/>
        <w:rFonts w:ascii="宋体" w:hAnsi="宋体" w:cs="宋体"/>
        <w:noProof/>
        <w:sz w:val="28"/>
        <w:szCs w:val="28"/>
      </w:rPr>
      <w:t>7</w:t>
    </w:r>
    <w:r w:rsidRPr="00C54415">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宋体" w:hint="eastAsia"/>
        <w:sz w:val="28"/>
        <w:szCs w:val="28"/>
      </w:rPr>
      <w:t>－</w:t>
    </w:r>
  </w:p>
  <w:p w:rsidR="001E657F" w:rsidRDefault="001E657F" w:rsidP="00136885">
    <w:pPr>
      <w:pStyle w:val="Footer"/>
      <w:ind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57F" w:rsidRDefault="001E657F" w:rsidP="002A69ED">
      <w:pPr>
        <w:rPr>
          <w:rFonts w:cs="Times New Roman"/>
        </w:rPr>
      </w:pPr>
      <w:r>
        <w:rPr>
          <w:rFonts w:cs="Times New Roman"/>
        </w:rPr>
        <w:separator/>
      </w:r>
    </w:p>
  </w:footnote>
  <w:footnote w:type="continuationSeparator" w:id="0">
    <w:p w:rsidR="001E657F" w:rsidRDefault="001E657F" w:rsidP="002A69E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7F" w:rsidRDefault="001E657F">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67978"/>
    <w:multiLevelType w:val="multilevel"/>
    <w:tmpl w:val="5FF67978"/>
    <w:lvl w:ilvl="0">
      <w:start w:val="1"/>
      <w:numFmt w:val="chineseCountingThousand"/>
      <w:pStyle w:val="001125"/>
      <w:lvlText w:val="第%1条"/>
      <w:lvlJc w:val="left"/>
      <w:pPr>
        <w:tabs>
          <w:tab w:val="left" w:pos="737"/>
        </w:tabs>
        <w:ind w:firstLine="737"/>
      </w:pPr>
      <w:rPr>
        <w:rFonts w:ascii="仿宋_GB2312" w:eastAsia="仿宋_GB2312" w:hAnsi="宋体" w:hint="eastAsia"/>
        <w:b/>
        <w:bCs/>
        <w:color w:val="auto"/>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ED0"/>
    <w:rsid w:val="00000EB3"/>
    <w:rsid w:val="00001556"/>
    <w:rsid w:val="000054E4"/>
    <w:rsid w:val="00006353"/>
    <w:rsid w:val="00006886"/>
    <w:rsid w:val="00010255"/>
    <w:rsid w:val="00012779"/>
    <w:rsid w:val="0001495E"/>
    <w:rsid w:val="00014C56"/>
    <w:rsid w:val="00014DB6"/>
    <w:rsid w:val="0001574D"/>
    <w:rsid w:val="000159F1"/>
    <w:rsid w:val="0001662B"/>
    <w:rsid w:val="00017730"/>
    <w:rsid w:val="00017BD2"/>
    <w:rsid w:val="00021998"/>
    <w:rsid w:val="00021D59"/>
    <w:rsid w:val="00022438"/>
    <w:rsid w:val="00026438"/>
    <w:rsid w:val="000300A5"/>
    <w:rsid w:val="000304E4"/>
    <w:rsid w:val="000305BD"/>
    <w:rsid w:val="0003096C"/>
    <w:rsid w:val="0003169D"/>
    <w:rsid w:val="00035D68"/>
    <w:rsid w:val="00037340"/>
    <w:rsid w:val="00037599"/>
    <w:rsid w:val="00037741"/>
    <w:rsid w:val="00037C2A"/>
    <w:rsid w:val="00040810"/>
    <w:rsid w:val="00041FB1"/>
    <w:rsid w:val="00043DA8"/>
    <w:rsid w:val="00045093"/>
    <w:rsid w:val="00045A35"/>
    <w:rsid w:val="00046327"/>
    <w:rsid w:val="000466EE"/>
    <w:rsid w:val="000469BF"/>
    <w:rsid w:val="0005171E"/>
    <w:rsid w:val="000520B5"/>
    <w:rsid w:val="00053943"/>
    <w:rsid w:val="000561E9"/>
    <w:rsid w:val="00056A6F"/>
    <w:rsid w:val="0005737A"/>
    <w:rsid w:val="00057E02"/>
    <w:rsid w:val="00061128"/>
    <w:rsid w:val="000616ED"/>
    <w:rsid w:val="00061C3A"/>
    <w:rsid w:val="00063D49"/>
    <w:rsid w:val="0006536A"/>
    <w:rsid w:val="00066211"/>
    <w:rsid w:val="00066752"/>
    <w:rsid w:val="00066784"/>
    <w:rsid w:val="00066962"/>
    <w:rsid w:val="000670CD"/>
    <w:rsid w:val="00067B22"/>
    <w:rsid w:val="00070E03"/>
    <w:rsid w:val="00071E92"/>
    <w:rsid w:val="0007280D"/>
    <w:rsid w:val="00073247"/>
    <w:rsid w:val="00073D44"/>
    <w:rsid w:val="00074824"/>
    <w:rsid w:val="00075826"/>
    <w:rsid w:val="00075CEC"/>
    <w:rsid w:val="0007665C"/>
    <w:rsid w:val="000766D7"/>
    <w:rsid w:val="000775D8"/>
    <w:rsid w:val="0008079C"/>
    <w:rsid w:val="00080F6E"/>
    <w:rsid w:val="00081D28"/>
    <w:rsid w:val="00082BD8"/>
    <w:rsid w:val="00086DB7"/>
    <w:rsid w:val="00087177"/>
    <w:rsid w:val="000923DE"/>
    <w:rsid w:val="00092C7C"/>
    <w:rsid w:val="00094338"/>
    <w:rsid w:val="0009447F"/>
    <w:rsid w:val="00094540"/>
    <w:rsid w:val="000954D0"/>
    <w:rsid w:val="0009582A"/>
    <w:rsid w:val="00097A30"/>
    <w:rsid w:val="000A1392"/>
    <w:rsid w:val="000A17AE"/>
    <w:rsid w:val="000A1DA4"/>
    <w:rsid w:val="000A5402"/>
    <w:rsid w:val="000A5C14"/>
    <w:rsid w:val="000A76D7"/>
    <w:rsid w:val="000A7D2B"/>
    <w:rsid w:val="000B08EE"/>
    <w:rsid w:val="000B1331"/>
    <w:rsid w:val="000B1C60"/>
    <w:rsid w:val="000B2686"/>
    <w:rsid w:val="000B3369"/>
    <w:rsid w:val="000B34CD"/>
    <w:rsid w:val="000B3E17"/>
    <w:rsid w:val="000B79F8"/>
    <w:rsid w:val="000B7BA0"/>
    <w:rsid w:val="000B7F71"/>
    <w:rsid w:val="000C0058"/>
    <w:rsid w:val="000C0213"/>
    <w:rsid w:val="000C040A"/>
    <w:rsid w:val="000C0867"/>
    <w:rsid w:val="000C283C"/>
    <w:rsid w:val="000C28AA"/>
    <w:rsid w:val="000C2B19"/>
    <w:rsid w:val="000C2B6F"/>
    <w:rsid w:val="000C324D"/>
    <w:rsid w:val="000C3414"/>
    <w:rsid w:val="000C4A74"/>
    <w:rsid w:val="000C70E2"/>
    <w:rsid w:val="000C795C"/>
    <w:rsid w:val="000C7EC9"/>
    <w:rsid w:val="000D0F5E"/>
    <w:rsid w:val="000D17FD"/>
    <w:rsid w:val="000D2944"/>
    <w:rsid w:val="000D2B23"/>
    <w:rsid w:val="000D7545"/>
    <w:rsid w:val="000D7835"/>
    <w:rsid w:val="000E0E63"/>
    <w:rsid w:val="000E3304"/>
    <w:rsid w:val="000E3707"/>
    <w:rsid w:val="000E55D0"/>
    <w:rsid w:val="000E6D35"/>
    <w:rsid w:val="000E7C07"/>
    <w:rsid w:val="000E7CB8"/>
    <w:rsid w:val="000F237E"/>
    <w:rsid w:val="000F2E17"/>
    <w:rsid w:val="000F3248"/>
    <w:rsid w:val="000F3653"/>
    <w:rsid w:val="000F4496"/>
    <w:rsid w:val="000F4CD7"/>
    <w:rsid w:val="0010034E"/>
    <w:rsid w:val="00100CB0"/>
    <w:rsid w:val="00103DFD"/>
    <w:rsid w:val="00104F64"/>
    <w:rsid w:val="0010543E"/>
    <w:rsid w:val="00106AC6"/>
    <w:rsid w:val="00107CE9"/>
    <w:rsid w:val="00107DB6"/>
    <w:rsid w:val="0011044F"/>
    <w:rsid w:val="00110ABF"/>
    <w:rsid w:val="00111D5F"/>
    <w:rsid w:val="0011215E"/>
    <w:rsid w:val="001122CF"/>
    <w:rsid w:val="001128A8"/>
    <w:rsid w:val="00113A51"/>
    <w:rsid w:val="00120623"/>
    <w:rsid w:val="00122EF4"/>
    <w:rsid w:val="00122F32"/>
    <w:rsid w:val="00123DE3"/>
    <w:rsid w:val="00130FC5"/>
    <w:rsid w:val="001332C3"/>
    <w:rsid w:val="001334A7"/>
    <w:rsid w:val="0013606D"/>
    <w:rsid w:val="00136885"/>
    <w:rsid w:val="001400FE"/>
    <w:rsid w:val="001410AB"/>
    <w:rsid w:val="00141ED0"/>
    <w:rsid w:val="0014324C"/>
    <w:rsid w:val="00143757"/>
    <w:rsid w:val="001462E0"/>
    <w:rsid w:val="00146D82"/>
    <w:rsid w:val="00146E66"/>
    <w:rsid w:val="001475A0"/>
    <w:rsid w:val="0014761A"/>
    <w:rsid w:val="00147DEC"/>
    <w:rsid w:val="00150893"/>
    <w:rsid w:val="00151FCD"/>
    <w:rsid w:val="001525D6"/>
    <w:rsid w:val="001526C9"/>
    <w:rsid w:val="00154D1F"/>
    <w:rsid w:val="00155434"/>
    <w:rsid w:val="00155EC4"/>
    <w:rsid w:val="001601FF"/>
    <w:rsid w:val="00161302"/>
    <w:rsid w:val="0016187D"/>
    <w:rsid w:val="00162D84"/>
    <w:rsid w:val="00163098"/>
    <w:rsid w:val="00166038"/>
    <w:rsid w:val="00166479"/>
    <w:rsid w:val="00166A93"/>
    <w:rsid w:val="00172842"/>
    <w:rsid w:val="001732B3"/>
    <w:rsid w:val="001739B9"/>
    <w:rsid w:val="00174446"/>
    <w:rsid w:val="00174AE1"/>
    <w:rsid w:val="00175DA8"/>
    <w:rsid w:val="001769EC"/>
    <w:rsid w:val="00177FE5"/>
    <w:rsid w:val="00180D6E"/>
    <w:rsid w:val="00181B53"/>
    <w:rsid w:val="0018306B"/>
    <w:rsid w:val="00184EA1"/>
    <w:rsid w:val="00185858"/>
    <w:rsid w:val="001864A9"/>
    <w:rsid w:val="00190DBD"/>
    <w:rsid w:val="0019268E"/>
    <w:rsid w:val="001932E2"/>
    <w:rsid w:val="00195165"/>
    <w:rsid w:val="00195F65"/>
    <w:rsid w:val="001976A8"/>
    <w:rsid w:val="00197AF7"/>
    <w:rsid w:val="001A1836"/>
    <w:rsid w:val="001A2C4A"/>
    <w:rsid w:val="001A33C6"/>
    <w:rsid w:val="001A39D1"/>
    <w:rsid w:val="001A5083"/>
    <w:rsid w:val="001A5A24"/>
    <w:rsid w:val="001A7062"/>
    <w:rsid w:val="001A716F"/>
    <w:rsid w:val="001B0BB7"/>
    <w:rsid w:val="001B113E"/>
    <w:rsid w:val="001B178A"/>
    <w:rsid w:val="001B5394"/>
    <w:rsid w:val="001B5DC2"/>
    <w:rsid w:val="001B64E6"/>
    <w:rsid w:val="001B7D16"/>
    <w:rsid w:val="001B7F33"/>
    <w:rsid w:val="001C0661"/>
    <w:rsid w:val="001C11C4"/>
    <w:rsid w:val="001C16D4"/>
    <w:rsid w:val="001C2685"/>
    <w:rsid w:val="001C53A7"/>
    <w:rsid w:val="001C6E58"/>
    <w:rsid w:val="001D04BA"/>
    <w:rsid w:val="001D082B"/>
    <w:rsid w:val="001D2464"/>
    <w:rsid w:val="001D29B6"/>
    <w:rsid w:val="001D2FB5"/>
    <w:rsid w:val="001D31A5"/>
    <w:rsid w:val="001D325D"/>
    <w:rsid w:val="001D3773"/>
    <w:rsid w:val="001D48FA"/>
    <w:rsid w:val="001E21FC"/>
    <w:rsid w:val="001E35B5"/>
    <w:rsid w:val="001E3A5B"/>
    <w:rsid w:val="001E61C5"/>
    <w:rsid w:val="001E657F"/>
    <w:rsid w:val="001E71CA"/>
    <w:rsid w:val="001F0AAD"/>
    <w:rsid w:val="001F23FE"/>
    <w:rsid w:val="001F2B7E"/>
    <w:rsid w:val="001F2FF7"/>
    <w:rsid w:val="001F400B"/>
    <w:rsid w:val="00200898"/>
    <w:rsid w:val="00200DAC"/>
    <w:rsid w:val="0020147D"/>
    <w:rsid w:val="00201481"/>
    <w:rsid w:val="00202D21"/>
    <w:rsid w:val="00204F69"/>
    <w:rsid w:val="00205A50"/>
    <w:rsid w:val="00205F56"/>
    <w:rsid w:val="00206E81"/>
    <w:rsid w:val="002071FE"/>
    <w:rsid w:val="00212D86"/>
    <w:rsid w:val="00216EE9"/>
    <w:rsid w:val="002201A9"/>
    <w:rsid w:val="002206EC"/>
    <w:rsid w:val="00220F5C"/>
    <w:rsid w:val="00223514"/>
    <w:rsid w:val="002238A8"/>
    <w:rsid w:val="00225292"/>
    <w:rsid w:val="00225D82"/>
    <w:rsid w:val="0022650B"/>
    <w:rsid w:val="00226B9A"/>
    <w:rsid w:val="0022712D"/>
    <w:rsid w:val="00230ECE"/>
    <w:rsid w:val="00231937"/>
    <w:rsid w:val="00231B18"/>
    <w:rsid w:val="00231C94"/>
    <w:rsid w:val="002329D0"/>
    <w:rsid w:val="002334E7"/>
    <w:rsid w:val="002355D3"/>
    <w:rsid w:val="00235741"/>
    <w:rsid w:val="00240644"/>
    <w:rsid w:val="00241D8F"/>
    <w:rsid w:val="00242282"/>
    <w:rsid w:val="0024684F"/>
    <w:rsid w:val="00247529"/>
    <w:rsid w:val="00247A3D"/>
    <w:rsid w:val="002520BF"/>
    <w:rsid w:val="0025517E"/>
    <w:rsid w:val="00260257"/>
    <w:rsid w:val="00260FC2"/>
    <w:rsid w:val="0026275D"/>
    <w:rsid w:val="00264D3D"/>
    <w:rsid w:val="00264DE1"/>
    <w:rsid w:val="002703EF"/>
    <w:rsid w:val="00272A8B"/>
    <w:rsid w:val="00275A8A"/>
    <w:rsid w:val="00277E6E"/>
    <w:rsid w:val="00281793"/>
    <w:rsid w:val="0028239F"/>
    <w:rsid w:val="00285D93"/>
    <w:rsid w:val="00286C9F"/>
    <w:rsid w:val="00290317"/>
    <w:rsid w:val="00291CD7"/>
    <w:rsid w:val="00292138"/>
    <w:rsid w:val="00292569"/>
    <w:rsid w:val="002929B1"/>
    <w:rsid w:val="00293773"/>
    <w:rsid w:val="0029400C"/>
    <w:rsid w:val="00294274"/>
    <w:rsid w:val="002945E8"/>
    <w:rsid w:val="00294756"/>
    <w:rsid w:val="002949F8"/>
    <w:rsid w:val="00294F82"/>
    <w:rsid w:val="002A18C5"/>
    <w:rsid w:val="002A355E"/>
    <w:rsid w:val="002A4B67"/>
    <w:rsid w:val="002A4D0F"/>
    <w:rsid w:val="002A69ED"/>
    <w:rsid w:val="002B0081"/>
    <w:rsid w:val="002B00AD"/>
    <w:rsid w:val="002B0CF1"/>
    <w:rsid w:val="002B1627"/>
    <w:rsid w:val="002B1B78"/>
    <w:rsid w:val="002B1F03"/>
    <w:rsid w:val="002B5376"/>
    <w:rsid w:val="002B7DEC"/>
    <w:rsid w:val="002B7ED3"/>
    <w:rsid w:val="002C04CA"/>
    <w:rsid w:val="002C0BA2"/>
    <w:rsid w:val="002C0D0A"/>
    <w:rsid w:val="002C1858"/>
    <w:rsid w:val="002C209B"/>
    <w:rsid w:val="002C2515"/>
    <w:rsid w:val="002C6880"/>
    <w:rsid w:val="002D0674"/>
    <w:rsid w:val="002D098B"/>
    <w:rsid w:val="002D239D"/>
    <w:rsid w:val="002D250B"/>
    <w:rsid w:val="002D69A6"/>
    <w:rsid w:val="002E0AC2"/>
    <w:rsid w:val="002E1ABC"/>
    <w:rsid w:val="002E52A7"/>
    <w:rsid w:val="002E63E6"/>
    <w:rsid w:val="002E6D31"/>
    <w:rsid w:val="002E7E77"/>
    <w:rsid w:val="002F1CDB"/>
    <w:rsid w:val="002F2F71"/>
    <w:rsid w:val="002F5135"/>
    <w:rsid w:val="002F5761"/>
    <w:rsid w:val="002F6079"/>
    <w:rsid w:val="002F7D69"/>
    <w:rsid w:val="00301B29"/>
    <w:rsid w:val="0030308E"/>
    <w:rsid w:val="0030539D"/>
    <w:rsid w:val="00305790"/>
    <w:rsid w:val="0030607F"/>
    <w:rsid w:val="00306C6C"/>
    <w:rsid w:val="003103CD"/>
    <w:rsid w:val="00312E1F"/>
    <w:rsid w:val="00313103"/>
    <w:rsid w:val="00313948"/>
    <w:rsid w:val="003154F1"/>
    <w:rsid w:val="00315FDB"/>
    <w:rsid w:val="003202C2"/>
    <w:rsid w:val="003213C4"/>
    <w:rsid w:val="00321B1A"/>
    <w:rsid w:val="0032484A"/>
    <w:rsid w:val="00325851"/>
    <w:rsid w:val="00326E34"/>
    <w:rsid w:val="00332023"/>
    <w:rsid w:val="003332EA"/>
    <w:rsid w:val="003347F7"/>
    <w:rsid w:val="00335AC2"/>
    <w:rsid w:val="00336DC4"/>
    <w:rsid w:val="00336E1B"/>
    <w:rsid w:val="0033735C"/>
    <w:rsid w:val="0034123D"/>
    <w:rsid w:val="00341890"/>
    <w:rsid w:val="00344950"/>
    <w:rsid w:val="0034542C"/>
    <w:rsid w:val="003466C2"/>
    <w:rsid w:val="00346DAC"/>
    <w:rsid w:val="00347400"/>
    <w:rsid w:val="00351DC9"/>
    <w:rsid w:val="00352742"/>
    <w:rsid w:val="00353401"/>
    <w:rsid w:val="003540D9"/>
    <w:rsid w:val="003545CA"/>
    <w:rsid w:val="0036068E"/>
    <w:rsid w:val="00362C5A"/>
    <w:rsid w:val="00363072"/>
    <w:rsid w:val="003630FF"/>
    <w:rsid w:val="0036333E"/>
    <w:rsid w:val="00363F6B"/>
    <w:rsid w:val="003659A6"/>
    <w:rsid w:val="003666A2"/>
    <w:rsid w:val="00367D6E"/>
    <w:rsid w:val="00370003"/>
    <w:rsid w:val="003703CB"/>
    <w:rsid w:val="0037063F"/>
    <w:rsid w:val="00370EC4"/>
    <w:rsid w:val="00372B85"/>
    <w:rsid w:val="00372BBB"/>
    <w:rsid w:val="00372DDC"/>
    <w:rsid w:val="00372EC9"/>
    <w:rsid w:val="00372EDB"/>
    <w:rsid w:val="003778A7"/>
    <w:rsid w:val="003806CC"/>
    <w:rsid w:val="00380E70"/>
    <w:rsid w:val="00381996"/>
    <w:rsid w:val="0038291B"/>
    <w:rsid w:val="00382AB5"/>
    <w:rsid w:val="00382CC2"/>
    <w:rsid w:val="003836B2"/>
    <w:rsid w:val="00384014"/>
    <w:rsid w:val="00384973"/>
    <w:rsid w:val="00385A3D"/>
    <w:rsid w:val="00385A49"/>
    <w:rsid w:val="003916CF"/>
    <w:rsid w:val="00391B08"/>
    <w:rsid w:val="00391B86"/>
    <w:rsid w:val="00392F26"/>
    <w:rsid w:val="00393C2D"/>
    <w:rsid w:val="00395256"/>
    <w:rsid w:val="003960F0"/>
    <w:rsid w:val="00396118"/>
    <w:rsid w:val="00396793"/>
    <w:rsid w:val="00397363"/>
    <w:rsid w:val="003A370B"/>
    <w:rsid w:val="003A50DB"/>
    <w:rsid w:val="003A7347"/>
    <w:rsid w:val="003A7DF5"/>
    <w:rsid w:val="003B0125"/>
    <w:rsid w:val="003B134A"/>
    <w:rsid w:val="003B375C"/>
    <w:rsid w:val="003B4DB5"/>
    <w:rsid w:val="003B5CF1"/>
    <w:rsid w:val="003B6A86"/>
    <w:rsid w:val="003B6B03"/>
    <w:rsid w:val="003B7D2A"/>
    <w:rsid w:val="003B7DD1"/>
    <w:rsid w:val="003C2541"/>
    <w:rsid w:val="003C3507"/>
    <w:rsid w:val="003C38A0"/>
    <w:rsid w:val="003C38DB"/>
    <w:rsid w:val="003C4500"/>
    <w:rsid w:val="003C4CE9"/>
    <w:rsid w:val="003C4E26"/>
    <w:rsid w:val="003D0433"/>
    <w:rsid w:val="003D27C1"/>
    <w:rsid w:val="003D2C70"/>
    <w:rsid w:val="003D4F6F"/>
    <w:rsid w:val="003D6044"/>
    <w:rsid w:val="003D67EE"/>
    <w:rsid w:val="003D795F"/>
    <w:rsid w:val="003E110A"/>
    <w:rsid w:val="003E1795"/>
    <w:rsid w:val="003E1983"/>
    <w:rsid w:val="003E2B6B"/>
    <w:rsid w:val="003E32C2"/>
    <w:rsid w:val="003E379D"/>
    <w:rsid w:val="003E53F2"/>
    <w:rsid w:val="003E6103"/>
    <w:rsid w:val="003F3363"/>
    <w:rsid w:val="003F41A7"/>
    <w:rsid w:val="003F4212"/>
    <w:rsid w:val="003F5F89"/>
    <w:rsid w:val="003F680F"/>
    <w:rsid w:val="004001D5"/>
    <w:rsid w:val="004016FF"/>
    <w:rsid w:val="00401C52"/>
    <w:rsid w:val="004040E0"/>
    <w:rsid w:val="00411282"/>
    <w:rsid w:val="00411766"/>
    <w:rsid w:val="00412959"/>
    <w:rsid w:val="004145B3"/>
    <w:rsid w:val="004146AF"/>
    <w:rsid w:val="00414760"/>
    <w:rsid w:val="00414B3D"/>
    <w:rsid w:val="00416D87"/>
    <w:rsid w:val="00417DC3"/>
    <w:rsid w:val="004207F4"/>
    <w:rsid w:val="00421163"/>
    <w:rsid w:val="00423B56"/>
    <w:rsid w:val="00425F24"/>
    <w:rsid w:val="00431139"/>
    <w:rsid w:val="0043156A"/>
    <w:rsid w:val="00431624"/>
    <w:rsid w:val="004319B8"/>
    <w:rsid w:val="0043256B"/>
    <w:rsid w:val="00432B52"/>
    <w:rsid w:val="004348A6"/>
    <w:rsid w:val="00437D08"/>
    <w:rsid w:val="00440DF6"/>
    <w:rsid w:val="00441845"/>
    <w:rsid w:val="0044188F"/>
    <w:rsid w:val="00441EBA"/>
    <w:rsid w:val="0044561E"/>
    <w:rsid w:val="00450742"/>
    <w:rsid w:val="00452769"/>
    <w:rsid w:val="004529E7"/>
    <w:rsid w:val="00454085"/>
    <w:rsid w:val="00455904"/>
    <w:rsid w:val="00456327"/>
    <w:rsid w:val="00456F28"/>
    <w:rsid w:val="004570DB"/>
    <w:rsid w:val="00457E38"/>
    <w:rsid w:val="004602D0"/>
    <w:rsid w:val="004603D3"/>
    <w:rsid w:val="004605B1"/>
    <w:rsid w:val="00460AF1"/>
    <w:rsid w:val="00461338"/>
    <w:rsid w:val="00462FD7"/>
    <w:rsid w:val="00463EF8"/>
    <w:rsid w:val="004671DD"/>
    <w:rsid w:val="004674D7"/>
    <w:rsid w:val="0046797F"/>
    <w:rsid w:val="00467A6C"/>
    <w:rsid w:val="00470110"/>
    <w:rsid w:val="00471647"/>
    <w:rsid w:val="00472053"/>
    <w:rsid w:val="004722FF"/>
    <w:rsid w:val="00473F6E"/>
    <w:rsid w:val="00474F85"/>
    <w:rsid w:val="004768E0"/>
    <w:rsid w:val="00476B46"/>
    <w:rsid w:val="00477EB8"/>
    <w:rsid w:val="00483137"/>
    <w:rsid w:val="0048479C"/>
    <w:rsid w:val="00485080"/>
    <w:rsid w:val="00485D77"/>
    <w:rsid w:val="00486129"/>
    <w:rsid w:val="00486BD5"/>
    <w:rsid w:val="00487527"/>
    <w:rsid w:val="00487F53"/>
    <w:rsid w:val="00490078"/>
    <w:rsid w:val="00490842"/>
    <w:rsid w:val="00490F72"/>
    <w:rsid w:val="00491D69"/>
    <w:rsid w:val="00492CB5"/>
    <w:rsid w:val="00492D18"/>
    <w:rsid w:val="00492E57"/>
    <w:rsid w:val="0049363D"/>
    <w:rsid w:val="00493751"/>
    <w:rsid w:val="00493BA7"/>
    <w:rsid w:val="004962FF"/>
    <w:rsid w:val="00496E81"/>
    <w:rsid w:val="004A0D46"/>
    <w:rsid w:val="004A20B1"/>
    <w:rsid w:val="004A43AC"/>
    <w:rsid w:val="004A5956"/>
    <w:rsid w:val="004B11E2"/>
    <w:rsid w:val="004B17C3"/>
    <w:rsid w:val="004B1ED5"/>
    <w:rsid w:val="004B22AB"/>
    <w:rsid w:val="004B3EF2"/>
    <w:rsid w:val="004B5131"/>
    <w:rsid w:val="004B743F"/>
    <w:rsid w:val="004C0109"/>
    <w:rsid w:val="004C1133"/>
    <w:rsid w:val="004C1E96"/>
    <w:rsid w:val="004C2BE8"/>
    <w:rsid w:val="004C4CCE"/>
    <w:rsid w:val="004C5820"/>
    <w:rsid w:val="004C5FF9"/>
    <w:rsid w:val="004C7419"/>
    <w:rsid w:val="004C76F0"/>
    <w:rsid w:val="004D383D"/>
    <w:rsid w:val="004D4882"/>
    <w:rsid w:val="004D4CB7"/>
    <w:rsid w:val="004D5F90"/>
    <w:rsid w:val="004D73BD"/>
    <w:rsid w:val="004D73C8"/>
    <w:rsid w:val="004E1896"/>
    <w:rsid w:val="004E2655"/>
    <w:rsid w:val="004E288D"/>
    <w:rsid w:val="004E2AAA"/>
    <w:rsid w:val="004E2E60"/>
    <w:rsid w:val="004E4098"/>
    <w:rsid w:val="004E5678"/>
    <w:rsid w:val="004E6589"/>
    <w:rsid w:val="004F1152"/>
    <w:rsid w:val="004F4368"/>
    <w:rsid w:val="004F5BF4"/>
    <w:rsid w:val="00501284"/>
    <w:rsid w:val="0050202D"/>
    <w:rsid w:val="00503995"/>
    <w:rsid w:val="00503A0B"/>
    <w:rsid w:val="00504D7A"/>
    <w:rsid w:val="00507A69"/>
    <w:rsid w:val="00507DC9"/>
    <w:rsid w:val="00510F2F"/>
    <w:rsid w:val="0051554A"/>
    <w:rsid w:val="0052060D"/>
    <w:rsid w:val="005211D3"/>
    <w:rsid w:val="00521772"/>
    <w:rsid w:val="00522679"/>
    <w:rsid w:val="00524A02"/>
    <w:rsid w:val="00525C28"/>
    <w:rsid w:val="005260E3"/>
    <w:rsid w:val="0052640A"/>
    <w:rsid w:val="00527C6E"/>
    <w:rsid w:val="005317BA"/>
    <w:rsid w:val="005321C5"/>
    <w:rsid w:val="005366F4"/>
    <w:rsid w:val="005371B1"/>
    <w:rsid w:val="00540E11"/>
    <w:rsid w:val="005422DF"/>
    <w:rsid w:val="00543410"/>
    <w:rsid w:val="00544916"/>
    <w:rsid w:val="00545632"/>
    <w:rsid w:val="00545F01"/>
    <w:rsid w:val="005465A6"/>
    <w:rsid w:val="005465D8"/>
    <w:rsid w:val="00546BBB"/>
    <w:rsid w:val="0054723B"/>
    <w:rsid w:val="00552253"/>
    <w:rsid w:val="00553628"/>
    <w:rsid w:val="005549F6"/>
    <w:rsid w:val="00554E7A"/>
    <w:rsid w:val="00561700"/>
    <w:rsid w:val="00562710"/>
    <w:rsid w:val="00563865"/>
    <w:rsid w:val="005647BC"/>
    <w:rsid w:val="00564BC8"/>
    <w:rsid w:val="00564E34"/>
    <w:rsid w:val="00566311"/>
    <w:rsid w:val="005670FD"/>
    <w:rsid w:val="00570822"/>
    <w:rsid w:val="00570948"/>
    <w:rsid w:val="005714C2"/>
    <w:rsid w:val="005730E0"/>
    <w:rsid w:val="00573526"/>
    <w:rsid w:val="00573F80"/>
    <w:rsid w:val="00575448"/>
    <w:rsid w:val="005762BB"/>
    <w:rsid w:val="005766E1"/>
    <w:rsid w:val="00581746"/>
    <w:rsid w:val="005818E7"/>
    <w:rsid w:val="005821E2"/>
    <w:rsid w:val="00583B11"/>
    <w:rsid w:val="00584537"/>
    <w:rsid w:val="0058706D"/>
    <w:rsid w:val="00590AAE"/>
    <w:rsid w:val="00592BCF"/>
    <w:rsid w:val="0059468C"/>
    <w:rsid w:val="005957E9"/>
    <w:rsid w:val="00596463"/>
    <w:rsid w:val="00597357"/>
    <w:rsid w:val="005A0C33"/>
    <w:rsid w:val="005A0D1E"/>
    <w:rsid w:val="005A144D"/>
    <w:rsid w:val="005A1C17"/>
    <w:rsid w:val="005A1EC7"/>
    <w:rsid w:val="005A6CD6"/>
    <w:rsid w:val="005A6FD0"/>
    <w:rsid w:val="005A75FE"/>
    <w:rsid w:val="005A7CBD"/>
    <w:rsid w:val="005B080D"/>
    <w:rsid w:val="005B1D2A"/>
    <w:rsid w:val="005B22DE"/>
    <w:rsid w:val="005B4201"/>
    <w:rsid w:val="005B6162"/>
    <w:rsid w:val="005B6B8A"/>
    <w:rsid w:val="005B7862"/>
    <w:rsid w:val="005C14A3"/>
    <w:rsid w:val="005C4ABE"/>
    <w:rsid w:val="005C4E95"/>
    <w:rsid w:val="005C503C"/>
    <w:rsid w:val="005C5844"/>
    <w:rsid w:val="005C5B45"/>
    <w:rsid w:val="005C76BE"/>
    <w:rsid w:val="005C7C09"/>
    <w:rsid w:val="005D09B0"/>
    <w:rsid w:val="005D27A2"/>
    <w:rsid w:val="005D2E93"/>
    <w:rsid w:val="005D3F31"/>
    <w:rsid w:val="005D4E56"/>
    <w:rsid w:val="005D7513"/>
    <w:rsid w:val="005D797E"/>
    <w:rsid w:val="005E2500"/>
    <w:rsid w:val="005E44FC"/>
    <w:rsid w:val="005E5383"/>
    <w:rsid w:val="005E65A8"/>
    <w:rsid w:val="005F0324"/>
    <w:rsid w:val="005F06DF"/>
    <w:rsid w:val="005F119F"/>
    <w:rsid w:val="005F1CDD"/>
    <w:rsid w:val="005F52E5"/>
    <w:rsid w:val="005F6857"/>
    <w:rsid w:val="005F6CCE"/>
    <w:rsid w:val="005F6F9D"/>
    <w:rsid w:val="005F762D"/>
    <w:rsid w:val="005F78DC"/>
    <w:rsid w:val="005F79BC"/>
    <w:rsid w:val="00600A4F"/>
    <w:rsid w:val="00602AD6"/>
    <w:rsid w:val="006045BE"/>
    <w:rsid w:val="006129DB"/>
    <w:rsid w:val="00614783"/>
    <w:rsid w:val="00617093"/>
    <w:rsid w:val="00620095"/>
    <w:rsid w:val="00620226"/>
    <w:rsid w:val="00620EFF"/>
    <w:rsid w:val="00621AD1"/>
    <w:rsid w:val="00621FA8"/>
    <w:rsid w:val="00622DD0"/>
    <w:rsid w:val="006236BB"/>
    <w:rsid w:val="00627525"/>
    <w:rsid w:val="00627A49"/>
    <w:rsid w:val="00631192"/>
    <w:rsid w:val="006332FA"/>
    <w:rsid w:val="00634A33"/>
    <w:rsid w:val="00635B0D"/>
    <w:rsid w:val="006362F8"/>
    <w:rsid w:val="006368E6"/>
    <w:rsid w:val="0063785D"/>
    <w:rsid w:val="00640167"/>
    <w:rsid w:val="006407CA"/>
    <w:rsid w:val="006409CB"/>
    <w:rsid w:val="00642445"/>
    <w:rsid w:val="00644F23"/>
    <w:rsid w:val="00645AFA"/>
    <w:rsid w:val="00645D92"/>
    <w:rsid w:val="00646330"/>
    <w:rsid w:val="006463C3"/>
    <w:rsid w:val="00651DE4"/>
    <w:rsid w:val="00652F87"/>
    <w:rsid w:val="00653897"/>
    <w:rsid w:val="006539BD"/>
    <w:rsid w:val="00653A62"/>
    <w:rsid w:val="00657695"/>
    <w:rsid w:val="006619A5"/>
    <w:rsid w:val="006623D2"/>
    <w:rsid w:val="006625B2"/>
    <w:rsid w:val="00665189"/>
    <w:rsid w:val="00666571"/>
    <w:rsid w:val="0067095E"/>
    <w:rsid w:val="006731D3"/>
    <w:rsid w:val="00673384"/>
    <w:rsid w:val="00674098"/>
    <w:rsid w:val="006742A2"/>
    <w:rsid w:val="006750F6"/>
    <w:rsid w:val="006753C7"/>
    <w:rsid w:val="00682642"/>
    <w:rsid w:val="00682B56"/>
    <w:rsid w:val="006830A4"/>
    <w:rsid w:val="00683166"/>
    <w:rsid w:val="00684A09"/>
    <w:rsid w:val="00684D1A"/>
    <w:rsid w:val="00685178"/>
    <w:rsid w:val="006856FF"/>
    <w:rsid w:val="0069020E"/>
    <w:rsid w:val="006942EA"/>
    <w:rsid w:val="0069475A"/>
    <w:rsid w:val="0069503B"/>
    <w:rsid w:val="00695C9B"/>
    <w:rsid w:val="006968BB"/>
    <w:rsid w:val="0069696B"/>
    <w:rsid w:val="006A201C"/>
    <w:rsid w:val="006A4E5A"/>
    <w:rsid w:val="006A5EF0"/>
    <w:rsid w:val="006A6999"/>
    <w:rsid w:val="006B0E53"/>
    <w:rsid w:val="006B2BEE"/>
    <w:rsid w:val="006B3354"/>
    <w:rsid w:val="006B6B4E"/>
    <w:rsid w:val="006B7CA2"/>
    <w:rsid w:val="006C12EB"/>
    <w:rsid w:val="006C26CD"/>
    <w:rsid w:val="006C3DE9"/>
    <w:rsid w:val="006C69F7"/>
    <w:rsid w:val="006C7DB3"/>
    <w:rsid w:val="006D18E8"/>
    <w:rsid w:val="006D3127"/>
    <w:rsid w:val="006D3F84"/>
    <w:rsid w:val="006D491E"/>
    <w:rsid w:val="006E06FC"/>
    <w:rsid w:val="006E1B33"/>
    <w:rsid w:val="006E4F88"/>
    <w:rsid w:val="006E54C3"/>
    <w:rsid w:val="006E55F8"/>
    <w:rsid w:val="006F05DF"/>
    <w:rsid w:val="006F2D8A"/>
    <w:rsid w:val="006F41D5"/>
    <w:rsid w:val="006F5385"/>
    <w:rsid w:val="006F5465"/>
    <w:rsid w:val="00700E8B"/>
    <w:rsid w:val="00704366"/>
    <w:rsid w:val="00704DBB"/>
    <w:rsid w:val="00710D48"/>
    <w:rsid w:val="00710F29"/>
    <w:rsid w:val="0071240B"/>
    <w:rsid w:val="00714951"/>
    <w:rsid w:val="00716432"/>
    <w:rsid w:val="00720A85"/>
    <w:rsid w:val="007215ED"/>
    <w:rsid w:val="00721FBC"/>
    <w:rsid w:val="00722F4A"/>
    <w:rsid w:val="00722FBA"/>
    <w:rsid w:val="00725CCF"/>
    <w:rsid w:val="00726FB3"/>
    <w:rsid w:val="00730403"/>
    <w:rsid w:val="00731218"/>
    <w:rsid w:val="00734A3A"/>
    <w:rsid w:val="00734E98"/>
    <w:rsid w:val="00735876"/>
    <w:rsid w:val="00736719"/>
    <w:rsid w:val="00737A90"/>
    <w:rsid w:val="0074144E"/>
    <w:rsid w:val="0074318A"/>
    <w:rsid w:val="007445D6"/>
    <w:rsid w:val="00744A40"/>
    <w:rsid w:val="007459D3"/>
    <w:rsid w:val="007471DA"/>
    <w:rsid w:val="007510DA"/>
    <w:rsid w:val="007548A9"/>
    <w:rsid w:val="0075639B"/>
    <w:rsid w:val="00757AAE"/>
    <w:rsid w:val="00760C55"/>
    <w:rsid w:val="00761B2E"/>
    <w:rsid w:val="00762BA6"/>
    <w:rsid w:val="00764858"/>
    <w:rsid w:val="00765025"/>
    <w:rsid w:val="00765857"/>
    <w:rsid w:val="00765A55"/>
    <w:rsid w:val="00765C96"/>
    <w:rsid w:val="00766814"/>
    <w:rsid w:val="0076703F"/>
    <w:rsid w:val="00767E2B"/>
    <w:rsid w:val="00770F23"/>
    <w:rsid w:val="007717DD"/>
    <w:rsid w:val="00771F5C"/>
    <w:rsid w:val="00773A35"/>
    <w:rsid w:val="00773BB3"/>
    <w:rsid w:val="00775318"/>
    <w:rsid w:val="00776708"/>
    <w:rsid w:val="00776734"/>
    <w:rsid w:val="007768B2"/>
    <w:rsid w:val="00776B39"/>
    <w:rsid w:val="00780B1D"/>
    <w:rsid w:val="00780B61"/>
    <w:rsid w:val="00782F65"/>
    <w:rsid w:val="00790CAB"/>
    <w:rsid w:val="007922B9"/>
    <w:rsid w:val="007929D4"/>
    <w:rsid w:val="00793AEA"/>
    <w:rsid w:val="00794A8A"/>
    <w:rsid w:val="00794D8E"/>
    <w:rsid w:val="00795245"/>
    <w:rsid w:val="007A15E0"/>
    <w:rsid w:val="007A1F6C"/>
    <w:rsid w:val="007A1F9E"/>
    <w:rsid w:val="007A47B8"/>
    <w:rsid w:val="007A5099"/>
    <w:rsid w:val="007A5D1F"/>
    <w:rsid w:val="007A760E"/>
    <w:rsid w:val="007A7959"/>
    <w:rsid w:val="007B12AC"/>
    <w:rsid w:val="007B20EA"/>
    <w:rsid w:val="007B2D2A"/>
    <w:rsid w:val="007B36A6"/>
    <w:rsid w:val="007B3969"/>
    <w:rsid w:val="007B4985"/>
    <w:rsid w:val="007B4F2B"/>
    <w:rsid w:val="007B62CA"/>
    <w:rsid w:val="007C0AB7"/>
    <w:rsid w:val="007C0F90"/>
    <w:rsid w:val="007C24B6"/>
    <w:rsid w:val="007C3027"/>
    <w:rsid w:val="007C6812"/>
    <w:rsid w:val="007C7FC6"/>
    <w:rsid w:val="007D03B2"/>
    <w:rsid w:val="007D0C97"/>
    <w:rsid w:val="007D4A4D"/>
    <w:rsid w:val="007D6AD5"/>
    <w:rsid w:val="007E1790"/>
    <w:rsid w:val="007E2525"/>
    <w:rsid w:val="007E3509"/>
    <w:rsid w:val="007E432F"/>
    <w:rsid w:val="007E47C9"/>
    <w:rsid w:val="007E4957"/>
    <w:rsid w:val="007E6035"/>
    <w:rsid w:val="007E6839"/>
    <w:rsid w:val="007F1396"/>
    <w:rsid w:val="007F30FD"/>
    <w:rsid w:val="007F3272"/>
    <w:rsid w:val="007F41EC"/>
    <w:rsid w:val="007F4422"/>
    <w:rsid w:val="007F51A0"/>
    <w:rsid w:val="007F5FC4"/>
    <w:rsid w:val="007F798D"/>
    <w:rsid w:val="007F7BEB"/>
    <w:rsid w:val="00803A94"/>
    <w:rsid w:val="00804462"/>
    <w:rsid w:val="00811F7D"/>
    <w:rsid w:val="0081646C"/>
    <w:rsid w:val="00816E2F"/>
    <w:rsid w:val="0081783E"/>
    <w:rsid w:val="00820ABB"/>
    <w:rsid w:val="00821748"/>
    <w:rsid w:val="008222AE"/>
    <w:rsid w:val="008234FA"/>
    <w:rsid w:val="0082375D"/>
    <w:rsid w:val="008257B2"/>
    <w:rsid w:val="008268C5"/>
    <w:rsid w:val="00830532"/>
    <w:rsid w:val="008338FA"/>
    <w:rsid w:val="00834FBC"/>
    <w:rsid w:val="008379C1"/>
    <w:rsid w:val="00841B0B"/>
    <w:rsid w:val="00842D61"/>
    <w:rsid w:val="00845898"/>
    <w:rsid w:val="00845E81"/>
    <w:rsid w:val="0084622D"/>
    <w:rsid w:val="008505F3"/>
    <w:rsid w:val="00851067"/>
    <w:rsid w:val="00851522"/>
    <w:rsid w:val="008550D1"/>
    <w:rsid w:val="00857102"/>
    <w:rsid w:val="00857AD9"/>
    <w:rsid w:val="00857F51"/>
    <w:rsid w:val="00860A02"/>
    <w:rsid w:val="00860E99"/>
    <w:rsid w:val="008630DB"/>
    <w:rsid w:val="0086465E"/>
    <w:rsid w:val="008676D8"/>
    <w:rsid w:val="00867B0B"/>
    <w:rsid w:val="0087267A"/>
    <w:rsid w:val="00875CEF"/>
    <w:rsid w:val="00876DB6"/>
    <w:rsid w:val="00877DA3"/>
    <w:rsid w:val="00883860"/>
    <w:rsid w:val="00893278"/>
    <w:rsid w:val="00893F51"/>
    <w:rsid w:val="00894486"/>
    <w:rsid w:val="008A03BC"/>
    <w:rsid w:val="008A34A2"/>
    <w:rsid w:val="008A3768"/>
    <w:rsid w:val="008A3C8F"/>
    <w:rsid w:val="008A48D0"/>
    <w:rsid w:val="008A4A79"/>
    <w:rsid w:val="008A5793"/>
    <w:rsid w:val="008A6DFE"/>
    <w:rsid w:val="008A75FB"/>
    <w:rsid w:val="008B0709"/>
    <w:rsid w:val="008B084A"/>
    <w:rsid w:val="008B227D"/>
    <w:rsid w:val="008B4B6A"/>
    <w:rsid w:val="008B5F41"/>
    <w:rsid w:val="008B7B7F"/>
    <w:rsid w:val="008C0231"/>
    <w:rsid w:val="008C1EA9"/>
    <w:rsid w:val="008C3375"/>
    <w:rsid w:val="008C423F"/>
    <w:rsid w:val="008C58E2"/>
    <w:rsid w:val="008C7B04"/>
    <w:rsid w:val="008D0126"/>
    <w:rsid w:val="008D2548"/>
    <w:rsid w:val="008D300D"/>
    <w:rsid w:val="008D34E8"/>
    <w:rsid w:val="008D6719"/>
    <w:rsid w:val="008E0CEE"/>
    <w:rsid w:val="008E2AB6"/>
    <w:rsid w:val="008E2E81"/>
    <w:rsid w:val="008E2FD1"/>
    <w:rsid w:val="008F17C3"/>
    <w:rsid w:val="008F20B1"/>
    <w:rsid w:val="008F32E1"/>
    <w:rsid w:val="008F3997"/>
    <w:rsid w:val="008F4CD4"/>
    <w:rsid w:val="008F4DD7"/>
    <w:rsid w:val="008F5B04"/>
    <w:rsid w:val="008F618C"/>
    <w:rsid w:val="008F620B"/>
    <w:rsid w:val="009018C6"/>
    <w:rsid w:val="00903FA3"/>
    <w:rsid w:val="00906B8E"/>
    <w:rsid w:val="00906C1A"/>
    <w:rsid w:val="0090772B"/>
    <w:rsid w:val="009104A1"/>
    <w:rsid w:val="00910E6D"/>
    <w:rsid w:val="00912CF0"/>
    <w:rsid w:val="00913790"/>
    <w:rsid w:val="00913A44"/>
    <w:rsid w:val="00914849"/>
    <w:rsid w:val="00916B9E"/>
    <w:rsid w:val="00920752"/>
    <w:rsid w:val="00921062"/>
    <w:rsid w:val="00921299"/>
    <w:rsid w:val="00921461"/>
    <w:rsid w:val="0092168C"/>
    <w:rsid w:val="0092321A"/>
    <w:rsid w:val="00925ADE"/>
    <w:rsid w:val="00927B4E"/>
    <w:rsid w:val="00932CB8"/>
    <w:rsid w:val="0093361B"/>
    <w:rsid w:val="009338D2"/>
    <w:rsid w:val="00933A47"/>
    <w:rsid w:val="0093659C"/>
    <w:rsid w:val="00936F2F"/>
    <w:rsid w:val="0093778E"/>
    <w:rsid w:val="00937D06"/>
    <w:rsid w:val="00942BD1"/>
    <w:rsid w:val="00942D21"/>
    <w:rsid w:val="00946375"/>
    <w:rsid w:val="00946CC7"/>
    <w:rsid w:val="00947621"/>
    <w:rsid w:val="00950C6F"/>
    <w:rsid w:val="00951C77"/>
    <w:rsid w:val="009525D4"/>
    <w:rsid w:val="00953A47"/>
    <w:rsid w:val="00953E05"/>
    <w:rsid w:val="00954E34"/>
    <w:rsid w:val="00955AB9"/>
    <w:rsid w:val="00956821"/>
    <w:rsid w:val="0095761B"/>
    <w:rsid w:val="00957A34"/>
    <w:rsid w:val="0096035A"/>
    <w:rsid w:val="0096448A"/>
    <w:rsid w:val="009661A8"/>
    <w:rsid w:val="00967D13"/>
    <w:rsid w:val="00970E02"/>
    <w:rsid w:val="009712EF"/>
    <w:rsid w:val="00972341"/>
    <w:rsid w:val="00973C52"/>
    <w:rsid w:val="009770FF"/>
    <w:rsid w:val="00977815"/>
    <w:rsid w:val="00977E4F"/>
    <w:rsid w:val="009803F1"/>
    <w:rsid w:val="00983FB0"/>
    <w:rsid w:val="009848CC"/>
    <w:rsid w:val="00984B81"/>
    <w:rsid w:val="00984E0D"/>
    <w:rsid w:val="00985695"/>
    <w:rsid w:val="00990C5F"/>
    <w:rsid w:val="00991CF2"/>
    <w:rsid w:val="00992FC8"/>
    <w:rsid w:val="00993ECB"/>
    <w:rsid w:val="00994BD3"/>
    <w:rsid w:val="009960E9"/>
    <w:rsid w:val="00996463"/>
    <w:rsid w:val="00996A61"/>
    <w:rsid w:val="009A23CA"/>
    <w:rsid w:val="009A2F72"/>
    <w:rsid w:val="009A3A09"/>
    <w:rsid w:val="009A5B47"/>
    <w:rsid w:val="009A66E7"/>
    <w:rsid w:val="009A6E71"/>
    <w:rsid w:val="009A7262"/>
    <w:rsid w:val="009B1D42"/>
    <w:rsid w:val="009B4646"/>
    <w:rsid w:val="009C178D"/>
    <w:rsid w:val="009C2D64"/>
    <w:rsid w:val="009C5842"/>
    <w:rsid w:val="009C65F4"/>
    <w:rsid w:val="009C6CE1"/>
    <w:rsid w:val="009C6F50"/>
    <w:rsid w:val="009D0532"/>
    <w:rsid w:val="009D3A57"/>
    <w:rsid w:val="009D4193"/>
    <w:rsid w:val="009D4C95"/>
    <w:rsid w:val="009D4CDD"/>
    <w:rsid w:val="009D5037"/>
    <w:rsid w:val="009D517F"/>
    <w:rsid w:val="009D56BA"/>
    <w:rsid w:val="009D6E29"/>
    <w:rsid w:val="009D707D"/>
    <w:rsid w:val="009E0F9E"/>
    <w:rsid w:val="009E19BE"/>
    <w:rsid w:val="009E260C"/>
    <w:rsid w:val="009E3305"/>
    <w:rsid w:val="009E39C7"/>
    <w:rsid w:val="009E5352"/>
    <w:rsid w:val="009E6AA1"/>
    <w:rsid w:val="009E7A0D"/>
    <w:rsid w:val="009F04B6"/>
    <w:rsid w:val="009F0942"/>
    <w:rsid w:val="009F0FE6"/>
    <w:rsid w:val="009F1326"/>
    <w:rsid w:val="009F2004"/>
    <w:rsid w:val="009F245B"/>
    <w:rsid w:val="009F4850"/>
    <w:rsid w:val="00A01CA3"/>
    <w:rsid w:val="00A02681"/>
    <w:rsid w:val="00A04021"/>
    <w:rsid w:val="00A069E3"/>
    <w:rsid w:val="00A11B7A"/>
    <w:rsid w:val="00A1228A"/>
    <w:rsid w:val="00A14DA5"/>
    <w:rsid w:val="00A1656E"/>
    <w:rsid w:val="00A16D10"/>
    <w:rsid w:val="00A16E60"/>
    <w:rsid w:val="00A17C56"/>
    <w:rsid w:val="00A17D2F"/>
    <w:rsid w:val="00A17E00"/>
    <w:rsid w:val="00A17F7F"/>
    <w:rsid w:val="00A20C0E"/>
    <w:rsid w:val="00A21EDB"/>
    <w:rsid w:val="00A237B3"/>
    <w:rsid w:val="00A246E2"/>
    <w:rsid w:val="00A247DE"/>
    <w:rsid w:val="00A24EED"/>
    <w:rsid w:val="00A2548F"/>
    <w:rsid w:val="00A258C3"/>
    <w:rsid w:val="00A27529"/>
    <w:rsid w:val="00A27B6F"/>
    <w:rsid w:val="00A30D2E"/>
    <w:rsid w:val="00A31D68"/>
    <w:rsid w:val="00A32420"/>
    <w:rsid w:val="00A32DDD"/>
    <w:rsid w:val="00A34C8E"/>
    <w:rsid w:val="00A35248"/>
    <w:rsid w:val="00A3639D"/>
    <w:rsid w:val="00A36585"/>
    <w:rsid w:val="00A4032D"/>
    <w:rsid w:val="00A42033"/>
    <w:rsid w:val="00A4241F"/>
    <w:rsid w:val="00A42F94"/>
    <w:rsid w:val="00A43E22"/>
    <w:rsid w:val="00A46635"/>
    <w:rsid w:val="00A503B8"/>
    <w:rsid w:val="00A511B4"/>
    <w:rsid w:val="00A52B42"/>
    <w:rsid w:val="00A53A0D"/>
    <w:rsid w:val="00A556C3"/>
    <w:rsid w:val="00A56443"/>
    <w:rsid w:val="00A60618"/>
    <w:rsid w:val="00A60FEB"/>
    <w:rsid w:val="00A618E0"/>
    <w:rsid w:val="00A61C61"/>
    <w:rsid w:val="00A64306"/>
    <w:rsid w:val="00A64971"/>
    <w:rsid w:val="00A650A9"/>
    <w:rsid w:val="00A66AAA"/>
    <w:rsid w:val="00A714BC"/>
    <w:rsid w:val="00A7158F"/>
    <w:rsid w:val="00A717B1"/>
    <w:rsid w:val="00A7188A"/>
    <w:rsid w:val="00A71FE2"/>
    <w:rsid w:val="00A736F4"/>
    <w:rsid w:val="00A74448"/>
    <w:rsid w:val="00A76B9E"/>
    <w:rsid w:val="00A7701F"/>
    <w:rsid w:val="00A81BD7"/>
    <w:rsid w:val="00A81D2E"/>
    <w:rsid w:val="00A82E7E"/>
    <w:rsid w:val="00A839BA"/>
    <w:rsid w:val="00A84DFB"/>
    <w:rsid w:val="00A85B38"/>
    <w:rsid w:val="00A86B37"/>
    <w:rsid w:val="00A93155"/>
    <w:rsid w:val="00A95C2A"/>
    <w:rsid w:val="00A973C1"/>
    <w:rsid w:val="00AA2305"/>
    <w:rsid w:val="00AA280D"/>
    <w:rsid w:val="00AA2C8F"/>
    <w:rsid w:val="00AA2F1F"/>
    <w:rsid w:val="00AA36BA"/>
    <w:rsid w:val="00AA3765"/>
    <w:rsid w:val="00AA5346"/>
    <w:rsid w:val="00AB0FA3"/>
    <w:rsid w:val="00AB2233"/>
    <w:rsid w:val="00AB27AC"/>
    <w:rsid w:val="00AB33A0"/>
    <w:rsid w:val="00AB3A73"/>
    <w:rsid w:val="00AB484A"/>
    <w:rsid w:val="00AB56E4"/>
    <w:rsid w:val="00AB61D7"/>
    <w:rsid w:val="00AC0ADE"/>
    <w:rsid w:val="00AC0F3C"/>
    <w:rsid w:val="00AC10AF"/>
    <w:rsid w:val="00AC25F4"/>
    <w:rsid w:val="00AC4BD8"/>
    <w:rsid w:val="00AC55EB"/>
    <w:rsid w:val="00AC6200"/>
    <w:rsid w:val="00AC764D"/>
    <w:rsid w:val="00AD053D"/>
    <w:rsid w:val="00AE0E87"/>
    <w:rsid w:val="00AE2087"/>
    <w:rsid w:val="00AE3CCC"/>
    <w:rsid w:val="00AE4BC4"/>
    <w:rsid w:val="00AE62E4"/>
    <w:rsid w:val="00AF320D"/>
    <w:rsid w:val="00AF3613"/>
    <w:rsid w:val="00AF3774"/>
    <w:rsid w:val="00AF4911"/>
    <w:rsid w:val="00AF4BAE"/>
    <w:rsid w:val="00AF5426"/>
    <w:rsid w:val="00AF5C11"/>
    <w:rsid w:val="00AF5E9D"/>
    <w:rsid w:val="00B00D4F"/>
    <w:rsid w:val="00B00E35"/>
    <w:rsid w:val="00B02321"/>
    <w:rsid w:val="00B03A1E"/>
    <w:rsid w:val="00B04325"/>
    <w:rsid w:val="00B050D0"/>
    <w:rsid w:val="00B055EF"/>
    <w:rsid w:val="00B06BD6"/>
    <w:rsid w:val="00B06D48"/>
    <w:rsid w:val="00B102B4"/>
    <w:rsid w:val="00B1498D"/>
    <w:rsid w:val="00B14D95"/>
    <w:rsid w:val="00B15FA6"/>
    <w:rsid w:val="00B162B6"/>
    <w:rsid w:val="00B1713B"/>
    <w:rsid w:val="00B17DC0"/>
    <w:rsid w:val="00B206BB"/>
    <w:rsid w:val="00B21134"/>
    <w:rsid w:val="00B219CE"/>
    <w:rsid w:val="00B22333"/>
    <w:rsid w:val="00B2366A"/>
    <w:rsid w:val="00B2512F"/>
    <w:rsid w:val="00B2541A"/>
    <w:rsid w:val="00B25D8F"/>
    <w:rsid w:val="00B26B84"/>
    <w:rsid w:val="00B27746"/>
    <w:rsid w:val="00B27ED8"/>
    <w:rsid w:val="00B31304"/>
    <w:rsid w:val="00B31EAE"/>
    <w:rsid w:val="00B32239"/>
    <w:rsid w:val="00B32C82"/>
    <w:rsid w:val="00B33C3D"/>
    <w:rsid w:val="00B35232"/>
    <w:rsid w:val="00B36483"/>
    <w:rsid w:val="00B40084"/>
    <w:rsid w:val="00B40673"/>
    <w:rsid w:val="00B408E1"/>
    <w:rsid w:val="00B4144E"/>
    <w:rsid w:val="00B441DB"/>
    <w:rsid w:val="00B4759A"/>
    <w:rsid w:val="00B47F82"/>
    <w:rsid w:val="00B5067A"/>
    <w:rsid w:val="00B53D71"/>
    <w:rsid w:val="00B5432C"/>
    <w:rsid w:val="00B57340"/>
    <w:rsid w:val="00B60DAE"/>
    <w:rsid w:val="00B62C12"/>
    <w:rsid w:val="00B63F7E"/>
    <w:rsid w:val="00B64355"/>
    <w:rsid w:val="00B66E01"/>
    <w:rsid w:val="00B67590"/>
    <w:rsid w:val="00B73C17"/>
    <w:rsid w:val="00B74DFA"/>
    <w:rsid w:val="00B75472"/>
    <w:rsid w:val="00B77FE7"/>
    <w:rsid w:val="00B80924"/>
    <w:rsid w:val="00B81946"/>
    <w:rsid w:val="00B842E6"/>
    <w:rsid w:val="00B848DE"/>
    <w:rsid w:val="00B85A74"/>
    <w:rsid w:val="00B85A99"/>
    <w:rsid w:val="00B86230"/>
    <w:rsid w:val="00B87B35"/>
    <w:rsid w:val="00B87D54"/>
    <w:rsid w:val="00B9002A"/>
    <w:rsid w:val="00B91161"/>
    <w:rsid w:val="00B911B6"/>
    <w:rsid w:val="00B91257"/>
    <w:rsid w:val="00B91966"/>
    <w:rsid w:val="00B91F23"/>
    <w:rsid w:val="00B94BF2"/>
    <w:rsid w:val="00B96DF4"/>
    <w:rsid w:val="00B97036"/>
    <w:rsid w:val="00B97D3A"/>
    <w:rsid w:val="00BA0FE7"/>
    <w:rsid w:val="00BA19AA"/>
    <w:rsid w:val="00BA2E42"/>
    <w:rsid w:val="00BA3A88"/>
    <w:rsid w:val="00BA3E2C"/>
    <w:rsid w:val="00BA4806"/>
    <w:rsid w:val="00BA61D3"/>
    <w:rsid w:val="00BB2693"/>
    <w:rsid w:val="00BB4E53"/>
    <w:rsid w:val="00BB5810"/>
    <w:rsid w:val="00BB678B"/>
    <w:rsid w:val="00BC0D68"/>
    <w:rsid w:val="00BC0F36"/>
    <w:rsid w:val="00BC163F"/>
    <w:rsid w:val="00BC6033"/>
    <w:rsid w:val="00BC73E9"/>
    <w:rsid w:val="00BC7923"/>
    <w:rsid w:val="00BD63AE"/>
    <w:rsid w:val="00BE0FE9"/>
    <w:rsid w:val="00BE2212"/>
    <w:rsid w:val="00BE3327"/>
    <w:rsid w:val="00BE362B"/>
    <w:rsid w:val="00BE36DE"/>
    <w:rsid w:val="00BE44A6"/>
    <w:rsid w:val="00BE4DD1"/>
    <w:rsid w:val="00BE4F6E"/>
    <w:rsid w:val="00BE5D67"/>
    <w:rsid w:val="00BE6FF2"/>
    <w:rsid w:val="00BE7598"/>
    <w:rsid w:val="00BE7881"/>
    <w:rsid w:val="00BF0B8F"/>
    <w:rsid w:val="00BF1741"/>
    <w:rsid w:val="00BF2268"/>
    <w:rsid w:val="00BF3422"/>
    <w:rsid w:val="00BF4C32"/>
    <w:rsid w:val="00BF597C"/>
    <w:rsid w:val="00BF69DC"/>
    <w:rsid w:val="00C01447"/>
    <w:rsid w:val="00C01C45"/>
    <w:rsid w:val="00C02631"/>
    <w:rsid w:val="00C02726"/>
    <w:rsid w:val="00C03B31"/>
    <w:rsid w:val="00C06437"/>
    <w:rsid w:val="00C068A4"/>
    <w:rsid w:val="00C077E4"/>
    <w:rsid w:val="00C078CF"/>
    <w:rsid w:val="00C1141F"/>
    <w:rsid w:val="00C11574"/>
    <w:rsid w:val="00C11AD4"/>
    <w:rsid w:val="00C13D25"/>
    <w:rsid w:val="00C15F2B"/>
    <w:rsid w:val="00C15F66"/>
    <w:rsid w:val="00C21599"/>
    <w:rsid w:val="00C23DC8"/>
    <w:rsid w:val="00C25F94"/>
    <w:rsid w:val="00C2649F"/>
    <w:rsid w:val="00C2699F"/>
    <w:rsid w:val="00C269C5"/>
    <w:rsid w:val="00C27ACF"/>
    <w:rsid w:val="00C302B8"/>
    <w:rsid w:val="00C3044D"/>
    <w:rsid w:val="00C30585"/>
    <w:rsid w:val="00C31282"/>
    <w:rsid w:val="00C32108"/>
    <w:rsid w:val="00C33D13"/>
    <w:rsid w:val="00C341A8"/>
    <w:rsid w:val="00C3477C"/>
    <w:rsid w:val="00C3555F"/>
    <w:rsid w:val="00C365E7"/>
    <w:rsid w:val="00C36D05"/>
    <w:rsid w:val="00C37455"/>
    <w:rsid w:val="00C37E55"/>
    <w:rsid w:val="00C40E9B"/>
    <w:rsid w:val="00C4211E"/>
    <w:rsid w:val="00C4543B"/>
    <w:rsid w:val="00C4656C"/>
    <w:rsid w:val="00C477C1"/>
    <w:rsid w:val="00C47C16"/>
    <w:rsid w:val="00C5058C"/>
    <w:rsid w:val="00C50BDC"/>
    <w:rsid w:val="00C51677"/>
    <w:rsid w:val="00C527D3"/>
    <w:rsid w:val="00C54415"/>
    <w:rsid w:val="00C54519"/>
    <w:rsid w:val="00C55C61"/>
    <w:rsid w:val="00C60E0A"/>
    <w:rsid w:val="00C6186E"/>
    <w:rsid w:val="00C62278"/>
    <w:rsid w:val="00C6358E"/>
    <w:rsid w:val="00C63BB8"/>
    <w:rsid w:val="00C65936"/>
    <w:rsid w:val="00C66281"/>
    <w:rsid w:val="00C67488"/>
    <w:rsid w:val="00C67A4F"/>
    <w:rsid w:val="00C70B78"/>
    <w:rsid w:val="00C714FC"/>
    <w:rsid w:val="00C7153F"/>
    <w:rsid w:val="00C71BDD"/>
    <w:rsid w:val="00C72D1A"/>
    <w:rsid w:val="00C73F95"/>
    <w:rsid w:val="00C75176"/>
    <w:rsid w:val="00C756C2"/>
    <w:rsid w:val="00C77D42"/>
    <w:rsid w:val="00C77D4E"/>
    <w:rsid w:val="00C825EA"/>
    <w:rsid w:val="00C82710"/>
    <w:rsid w:val="00C914EE"/>
    <w:rsid w:val="00C9166E"/>
    <w:rsid w:val="00C93426"/>
    <w:rsid w:val="00C955E4"/>
    <w:rsid w:val="00C95B0B"/>
    <w:rsid w:val="00C966CD"/>
    <w:rsid w:val="00C96A8E"/>
    <w:rsid w:val="00C96ADC"/>
    <w:rsid w:val="00CA1E6F"/>
    <w:rsid w:val="00CA44B9"/>
    <w:rsid w:val="00CA44E4"/>
    <w:rsid w:val="00CA4C36"/>
    <w:rsid w:val="00CA6A5F"/>
    <w:rsid w:val="00CA7156"/>
    <w:rsid w:val="00CA71DF"/>
    <w:rsid w:val="00CA7267"/>
    <w:rsid w:val="00CA7711"/>
    <w:rsid w:val="00CB08FD"/>
    <w:rsid w:val="00CB4C45"/>
    <w:rsid w:val="00CB5A84"/>
    <w:rsid w:val="00CB5D48"/>
    <w:rsid w:val="00CC2F79"/>
    <w:rsid w:val="00CC6BD5"/>
    <w:rsid w:val="00CC6C03"/>
    <w:rsid w:val="00CD0628"/>
    <w:rsid w:val="00CD28E9"/>
    <w:rsid w:val="00CD2DF8"/>
    <w:rsid w:val="00CD36E2"/>
    <w:rsid w:val="00CD3F7D"/>
    <w:rsid w:val="00CD4974"/>
    <w:rsid w:val="00CD680D"/>
    <w:rsid w:val="00CE0870"/>
    <w:rsid w:val="00CE2553"/>
    <w:rsid w:val="00CE2CD4"/>
    <w:rsid w:val="00CE3BFF"/>
    <w:rsid w:val="00CE43BC"/>
    <w:rsid w:val="00CE4BD6"/>
    <w:rsid w:val="00CE67FF"/>
    <w:rsid w:val="00CE7ED4"/>
    <w:rsid w:val="00CF2DA9"/>
    <w:rsid w:val="00CF447A"/>
    <w:rsid w:val="00CF680A"/>
    <w:rsid w:val="00D0034B"/>
    <w:rsid w:val="00D01561"/>
    <w:rsid w:val="00D0293B"/>
    <w:rsid w:val="00D10C8F"/>
    <w:rsid w:val="00D10EB2"/>
    <w:rsid w:val="00D11F5C"/>
    <w:rsid w:val="00D12761"/>
    <w:rsid w:val="00D142FA"/>
    <w:rsid w:val="00D17067"/>
    <w:rsid w:val="00D1752C"/>
    <w:rsid w:val="00D17934"/>
    <w:rsid w:val="00D20B48"/>
    <w:rsid w:val="00D20E6F"/>
    <w:rsid w:val="00D2117B"/>
    <w:rsid w:val="00D23D0B"/>
    <w:rsid w:val="00D2640D"/>
    <w:rsid w:val="00D26F30"/>
    <w:rsid w:val="00D27A4D"/>
    <w:rsid w:val="00D31759"/>
    <w:rsid w:val="00D32409"/>
    <w:rsid w:val="00D3260B"/>
    <w:rsid w:val="00D32DA2"/>
    <w:rsid w:val="00D33425"/>
    <w:rsid w:val="00D345AE"/>
    <w:rsid w:val="00D34AEB"/>
    <w:rsid w:val="00D34C3F"/>
    <w:rsid w:val="00D353D6"/>
    <w:rsid w:val="00D35554"/>
    <w:rsid w:val="00D35768"/>
    <w:rsid w:val="00D3666A"/>
    <w:rsid w:val="00D36FC2"/>
    <w:rsid w:val="00D419D9"/>
    <w:rsid w:val="00D42591"/>
    <w:rsid w:val="00D43EFE"/>
    <w:rsid w:val="00D46AF8"/>
    <w:rsid w:val="00D46E61"/>
    <w:rsid w:val="00D46EB9"/>
    <w:rsid w:val="00D51E9E"/>
    <w:rsid w:val="00D53E85"/>
    <w:rsid w:val="00D53EF1"/>
    <w:rsid w:val="00D54FDD"/>
    <w:rsid w:val="00D562D3"/>
    <w:rsid w:val="00D56554"/>
    <w:rsid w:val="00D605CE"/>
    <w:rsid w:val="00D62944"/>
    <w:rsid w:val="00D632B3"/>
    <w:rsid w:val="00D64471"/>
    <w:rsid w:val="00D64EF2"/>
    <w:rsid w:val="00D6631F"/>
    <w:rsid w:val="00D667D2"/>
    <w:rsid w:val="00D66AA8"/>
    <w:rsid w:val="00D673B4"/>
    <w:rsid w:val="00D673E0"/>
    <w:rsid w:val="00D70B04"/>
    <w:rsid w:val="00D717E5"/>
    <w:rsid w:val="00D71B1D"/>
    <w:rsid w:val="00D72069"/>
    <w:rsid w:val="00D72229"/>
    <w:rsid w:val="00D73423"/>
    <w:rsid w:val="00D73D16"/>
    <w:rsid w:val="00D755E0"/>
    <w:rsid w:val="00D76503"/>
    <w:rsid w:val="00D77A3D"/>
    <w:rsid w:val="00D8269E"/>
    <w:rsid w:val="00D83125"/>
    <w:rsid w:val="00D83515"/>
    <w:rsid w:val="00D83C5A"/>
    <w:rsid w:val="00D83D02"/>
    <w:rsid w:val="00D83D24"/>
    <w:rsid w:val="00D864F4"/>
    <w:rsid w:val="00D870BD"/>
    <w:rsid w:val="00D87BC7"/>
    <w:rsid w:val="00D91656"/>
    <w:rsid w:val="00D9296B"/>
    <w:rsid w:val="00D954BB"/>
    <w:rsid w:val="00D95693"/>
    <w:rsid w:val="00D95CF5"/>
    <w:rsid w:val="00D96B86"/>
    <w:rsid w:val="00DA20F7"/>
    <w:rsid w:val="00DA3212"/>
    <w:rsid w:val="00DA4008"/>
    <w:rsid w:val="00DA6ECF"/>
    <w:rsid w:val="00DA754A"/>
    <w:rsid w:val="00DA7B53"/>
    <w:rsid w:val="00DB0498"/>
    <w:rsid w:val="00DB0AEA"/>
    <w:rsid w:val="00DB13F2"/>
    <w:rsid w:val="00DB1442"/>
    <w:rsid w:val="00DB2795"/>
    <w:rsid w:val="00DB3B4A"/>
    <w:rsid w:val="00DB5232"/>
    <w:rsid w:val="00DB6C4E"/>
    <w:rsid w:val="00DB7625"/>
    <w:rsid w:val="00DB795F"/>
    <w:rsid w:val="00DB7C13"/>
    <w:rsid w:val="00DB7CFC"/>
    <w:rsid w:val="00DC25F5"/>
    <w:rsid w:val="00DC268A"/>
    <w:rsid w:val="00DC2EF4"/>
    <w:rsid w:val="00DC3F7A"/>
    <w:rsid w:val="00DC40D8"/>
    <w:rsid w:val="00DC5AC8"/>
    <w:rsid w:val="00DC67A5"/>
    <w:rsid w:val="00DC6ED9"/>
    <w:rsid w:val="00DC7641"/>
    <w:rsid w:val="00DD4B27"/>
    <w:rsid w:val="00DD69F5"/>
    <w:rsid w:val="00DD7F6D"/>
    <w:rsid w:val="00DE10C9"/>
    <w:rsid w:val="00DE1719"/>
    <w:rsid w:val="00DE1DD6"/>
    <w:rsid w:val="00DE24D5"/>
    <w:rsid w:val="00DE2718"/>
    <w:rsid w:val="00DE281F"/>
    <w:rsid w:val="00DE5CC0"/>
    <w:rsid w:val="00DF5D21"/>
    <w:rsid w:val="00DF6113"/>
    <w:rsid w:val="00DF6B21"/>
    <w:rsid w:val="00E00F16"/>
    <w:rsid w:val="00E0182B"/>
    <w:rsid w:val="00E02031"/>
    <w:rsid w:val="00E05591"/>
    <w:rsid w:val="00E06673"/>
    <w:rsid w:val="00E06E46"/>
    <w:rsid w:val="00E10548"/>
    <w:rsid w:val="00E17777"/>
    <w:rsid w:val="00E202F7"/>
    <w:rsid w:val="00E224B0"/>
    <w:rsid w:val="00E23D30"/>
    <w:rsid w:val="00E24F97"/>
    <w:rsid w:val="00E260AE"/>
    <w:rsid w:val="00E36B80"/>
    <w:rsid w:val="00E37E00"/>
    <w:rsid w:val="00E408BC"/>
    <w:rsid w:val="00E4255D"/>
    <w:rsid w:val="00E42F16"/>
    <w:rsid w:val="00E43DE2"/>
    <w:rsid w:val="00E44ADE"/>
    <w:rsid w:val="00E45BC6"/>
    <w:rsid w:val="00E4612A"/>
    <w:rsid w:val="00E4769B"/>
    <w:rsid w:val="00E516D9"/>
    <w:rsid w:val="00E5194E"/>
    <w:rsid w:val="00E54016"/>
    <w:rsid w:val="00E54094"/>
    <w:rsid w:val="00E5419E"/>
    <w:rsid w:val="00E5516A"/>
    <w:rsid w:val="00E56B1C"/>
    <w:rsid w:val="00E6066D"/>
    <w:rsid w:val="00E60ECB"/>
    <w:rsid w:val="00E6155E"/>
    <w:rsid w:val="00E618B6"/>
    <w:rsid w:val="00E620B7"/>
    <w:rsid w:val="00E628B4"/>
    <w:rsid w:val="00E62A21"/>
    <w:rsid w:val="00E64DE2"/>
    <w:rsid w:val="00E65011"/>
    <w:rsid w:val="00E65033"/>
    <w:rsid w:val="00E6565D"/>
    <w:rsid w:val="00E65BE6"/>
    <w:rsid w:val="00E6706D"/>
    <w:rsid w:val="00E71D76"/>
    <w:rsid w:val="00E72FB2"/>
    <w:rsid w:val="00E73CB1"/>
    <w:rsid w:val="00E752E1"/>
    <w:rsid w:val="00E772D7"/>
    <w:rsid w:val="00E77501"/>
    <w:rsid w:val="00E77AA6"/>
    <w:rsid w:val="00E810A6"/>
    <w:rsid w:val="00E81DCB"/>
    <w:rsid w:val="00E83600"/>
    <w:rsid w:val="00E8371C"/>
    <w:rsid w:val="00E87504"/>
    <w:rsid w:val="00E9011E"/>
    <w:rsid w:val="00E9271D"/>
    <w:rsid w:val="00E93875"/>
    <w:rsid w:val="00E9394D"/>
    <w:rsid w:val="00E94C98"/>
    <w:rsid w:val="00E94F14"/>
    <w:rsid w:val="00E96471"/>
    <w:rsid w:val="00EA39EC"/>
    <w:rsid w:val="00EA4D9F"/>
    <w:rsid w:val="00EA520C"/>
    <w:rsid w:val="00EA52A0"/>
    <w:rsid w:val="00EA5820"/>
    <w:rsid w:val="00EB095B"/>
    <w:rsid w:val="00EB0D3B"/>
    <w:rsid w:val="00EB16E5"/>
    <w:rsid w:val="00EB2D43"/>
    <w:rsid w:val="00EB2DDC"/>
    <w:rsid w:val="00EB5E4A"/>
    <w:rsid w:val="00EB6901"/>
    <w:rsid w:val="00EC2DB2"/>
    <w:rsid w:val="00EC42EA"/>
    <w:rsid w:val="00EC46C8"/>
    <w:rsid w:val="00EC5821"/>
    <w:rsid w:val="00EC5DBC"/>
    <w:rsid w:val="00EC7BB3"/>
    <w:rsid w:val="00ED0BAA"/>
    <w:rsid w:val="00ED0BD9"/>
    <w:rsid w:val="00ED45F2"/>
    <w:rsid w:val="00ED4ECB"/>
    <w:rsid w:val="00ED5F69"/>
    <w:rsid w:val="00EE14C0"/>
    <w:rsid w:val="00EE25AB"/>
    <w:rsid w:val="00EE43BB"/>
    <w:rsid w:val="00EE5122"/>
    <w:rsid w:val="00EF10E0"/>
    <w:rsid w:val="00EF1BCD"/>
    <w:rsid w:val="00EF22B0"/>
    <w:rsid w:val="00EF2F7B"/>
    <w:rsid w:val="00EF3EA8"/>
    <w:rsid w:val="00EF4C16"/>
    <w:rsid w:val="00F01D59"/>
    <w:rsid w:val="00F0272B"/>
    <w:rsid w:val="00F03453"/>
    <w:rsid w:val="00F034F2"/>
    <w:rsid w:val="00F03B14"/>
    <w:rsid w:val="00F03F9C"/>
    <w:rsid w:val="00F06F64"/>
    <w:rsid w:val="00F0765B"/>
    <w:rsid w:val="00F07C27"/>
    <w:rsid w:val="00F109DF"/>
    <w:rsid w:val="00F11DA3"/>
    <w:rsid w:val="00F138D1"/>
    <w:rsid w:val="00F20C40"/>
    <w:rsid w:val="00F2130F"/>
    <w:rsid w:val="00F25F85"/>
    <w:rsid w:val="00F26725"/>
    <w:rsid w:val="00F31763"/>
    <w:rsid w:val="00F31BF6"/>
    <w:rsid w:val="00F35D0D"/>
    <w:rsid w:val="00F368B9"/>
    <w:rsid w:val="00F3748D"/>
    <w:rsid w:val="00F3750B"/>
    <w:rsid w:val="00F4068F"/>
    <w:rsid w:val="00F40814"/>
    <w:rsid w:val="00F40B8B"/>
    <w:rsid w:val="00F40C61"/>
    <w:rsid w:val="00F41282"/>
    <w:rsid w:val="00F4141D"/>
    <w:rsid w:val="00F45410"/>
    <w:rsid w:val="00F4760D"/>
    <w:rsid w:val="00F47846"/>
    <w:rsid w:val="00F50181"/>
    <w:rsid w:val="00F502E5"/>
    <w:rsid w:val="00F50593"/>
    <w:rsid w:val="00F50CC5"/>
    <w:rsid w:val="00F50EAA"/>
    <w:rsid w:val="00F530E1"/>
    <w:rsid w:val="00F53B13"/>
    <w:rsid w:val="00F54937"/>
    <w:rsid w:val="00F5787F"/>
    <w:rsid w:val="00F60166"/>
    <w:rsid w:val="00F62613"/>
    <w:rsid w:val="00F6273E"/>
    <w:rsid w:val="00F63FA3"/>
    <w:rsid w:val="00F640F2"/>
    <w:rsid w:val="00F64BB0"/>
    <w:rsid w:val="00F657F5"/>
    <w:rsid w:val="00F65EC4"/>
    <w:rsid w:val="00F711A7"/>
    <w:rsid w:val="00F717B3"/>
    <w:rsid w:val="00F71EE6"/>
    <w:rsid w:val="00F73877"/>
    <w:rsid w:val="00F76E0B"/>
    <w:rsid w:val="00F77F85"/>
    <w:rsid w:val="00F807A1"/>
    <w:rsid w:val="00F8125C"/>
    <w:rsid w:val="00F82F5D"/>
    <w:rsid w:val="00F83C18"/>
    <w:rsid w:val="00F8455B"/>
    <w:rsid w:val="00F8572C"/>
    <w:rsid w:val="00F905EA"/>
    <w:rsid w:val="00F926A5"/>
    <w:rsid w:val="00F93040"/>
    <w:rsid w:val="00F93B3F"/>
    <w:rsid w:val="00F9532B"/>
    <w:rsid w:val="00F95982"/>
    <w:rsid w:val="00F95F96"/>
    <w:rsid w:val="00F964D3"/>
    <w:rsid w:val="00FA0541"/>
    <w:rsid w:val="00FA2DA8"/>
    <w:rsid w:val="00FA2E0C"/>
    <w:rsid w:val="00FA3216"/>
    <w:rsid w:val="00FA5BB4"/>
    <w:rsid w:val="00FA5BF0"/>
    <w:rsid w:val="00FA7CE9"/>
    <w:rsid w:val="00FA7FDB"/>
    <w:rsid w:val="00FB1059"/>
    <w:rsid w:val="00FB1E0F"/>
    <w:rsid w:val="00FB6990"/>
    <w:rsid w:val="00FB6996"/>
    <w:rsid w:val="00FB74B8"/>
    <w:rsid w:val="00FC1052"/>
    <w:rsid w:val="00FC234A"/>
    <w:rsid w:val="00FC4CDD"/>
    <w:rsid w:val="00FC4F7B"/>
    <w:rsid w:val="00FC6387"/>
    <w:rsid w:val="00FC7060"/>
    <w:rsid w:val="00FD08EA"/>
    <w:rsid w:val="00FD0B0C"/>
    <w:rsid w:val="00FD1974"/>
    <w:rsid w:val="00FD2946"/>
    <w:rsid w:val="00FD2D2B"/>
    <w:rsid w:val="00FD3FBE"/>
    <w:rsid w:val="00FE01ED"/>
    <w:rsid w:val="00FE0E2F"/>
    <w:rsid w:val="00FE43A1"/>
    <w:rsid w:val="00FE4D99"/>
    <w:rsid w:val="00FE4F31"/>
    <w:rsid w:val="00FE6C81"/>
    <w:rsid w:val="00FE7784"/>
    <w:rsid w:val="00FE7955"/>
    <w:rsid w:val="00FE7E30"/>
    <w:rsid w:val="00FF217E"/>
    <w:rsid w:val="00FF2634"/>
    <w:rsid w:val="00FF3D20"/>
    <w:rsid w:val="00FF3F69"/>
    <w:rsid w:val="00FF4D88"/>
    <w:rsid w:val="00FF50E7"/>
    <w:rsid w:val="00FF74E5"/>
    <w:rsid w:val="012B719F"/>
    <w:rsid w:val="01726FB7"/>
    <w:rsid w:val="018D2739"/>
    <w:rsid w:val="01B7217C"/>
    <w:rsid w:val="01F069D1"/>
    <w:rsid w:val="024D4A71"/>
    <w:rsid w:val="026A2FD1"/>
    <w:rsid w:val="0272556E"/>
    <w:rsid w:val="02AE3EC0"/>
    <w:rsid w:val="02B82AB1"/>
    <w:rsid w:val="02C10894"/>
    <w:rsid w:val="02FE7B7D"/>
    <w:rsid w:val="03BE0727"/>
    <w:rsid w:val="03DD5412"/>
    <w:rsid w:val="03E54A4E"/>
    <w:rsid w:val="03F03ECA"/>
    <w:rsid w:val="04196BDE"/>
    <w:rsid w:val="04215719"/>
    <w:rsid w:val="04365F06"/>
    <w:rsid w:val="046472CF"/>
    <w:rsid w:val="04650280"/>
    <w:rsid w:val="048032AD"/>
    <w:rsid w:val="04810FD3"/>
    <w:rsid w:val="04825586"/>
    <w:rsid w:val="04D254B8"/>
    <w:rsid w:val="04D77E1D"/>
    <w:rsid w:val="04ED1699"/>
    <w:rsid w:val="05057AA7"/>
    <w:rsid w:val="05257999"/>
    <w:rsid w:val="055E3490"/>
    <w:rsid w:val="056D29E8"/>
    <w:rsid w:val="058706FC"/>
    <w:rsid w:val="058746CB"/>
    <w:rsid w:val="059C2014"/>
    <w:rsid w:val="06063392"/>
    <w:rsid w:val="061012FE"/>
    <w:rsid w:val="063F48F0"/>
    <w:rsid w:val="06EB319B"/>
    <w:rsid w:val="075D2A33"/>
    <w:rsid w:val="078A3EA2"/>
    <w:rsid w:val="07906C5B"/>
    <w:rsid w:val="07AE5F33"/>
    <w:rsid w:val="07B47F59"/>
    <w:rsid w:val="07C24C07"/>
    <w:rsid w:val="07D71359"/>
    <w:rsid w:val="080318FE"/>
    <w:rsid w:val="08043F72"/>
    <w:rsid w:val="08093321"/>
    <w:rsid w:val="082F05D4"/>
    <w:rsid w:val="083F0069"/>
    <w:rsid w:val="083F49AC"/>
    <w:rsid w:val="086102E4"/>
    <w:rsid w:val="08791496"/>
    <w:rsid w:val="089E0CD9"/>
    <w:rsid w:val="08A96801"/>
    <w:rsid w:val="08BC10FF"/>
    <w:rsid w:val="08BE24EB"/>
    <w:rsid w:val="08CD2F35"/>
    <w:rsid w:val="08D335DC"/>
    <w:rsid w:val="08F4328B"/>
    <w:rsid w:val="094C6215"/>
    <w:rsid w:val="098A5D40"/>
    <w:rsid w:val="098B4E60"/>
    <w:rsid w:val="098E020A"/>
    <w:rsid w:val="09FC7B04"/>
    <w:rsid w:val="0A323E9E"/>
    <w:rsid w:val="0A5066E0"/>
    <w:rsid w:val="0AEB1B6F"/>
    <w:rsid w:val="0B0D6DBB"/>
    <w:rsid w:val="0B0F09F2"/>
    <w:rsid w:val="0B1A4486"/>
    <w:rsid w:val="0B4D4E63"/>
    <w:rsid w:val="0B941ACC"/>
    <w:rsid w:val="0BBB3146"/>
    <w:rsid w:val="0C605AD8"/>
    <w:rsid w:val="0C964E4E"/>
    <w:rsid w:val="0CC66168"/>
    <w:rsid w:val="0CC84203"/>
    <w:rsid w:val="0D6A210D"/>
    <w:rsid w:val="0D782361"/>
    <w:rsid w:val="0D824224"/>
    <w:rsid w:val="0DAA7D8B"/>
    <w:rsid w:val="0DD035C6"/>
    <w:rsid w:val="0E1858FC"/>
    <w:rsid w:val="0E2C03B6"/>
    <w:rsid w:val="0E354E8B"/>
    <w:rsid w:val="0EDB2A0C"/>
    <w:rsid w:val="0EE34539"/>
    <w:rsid w:val="0F2C3EEA"/>
    <w:rsid w:val="0F3E0A50"/>
    <w:rsid w:val="0FF723AE"/>
    <w:rsid w:val="10047416"/>
    <w:rsid w:val="105D6292"/>
    <w:rsid w:val="10726EEA"/>
    <w:rsid w:val="10FC079B"/>
    <w:rsid w:val="11025F1B"/>
    <w:rsid w:val="1135573D"/>
    <w:rsid w:val="11873C69"/>
    <w:rsid w:val="11C56F21"/>
    <w:rsid w:val="11D2341E"/>
    <w:rsid w:val="11D50352"/>
    <w:rsid w:val="11F43339"/>
    <w:rsid w:val="11FC3351"/>
    <w:rsid w:val="123D34F9"/>
    <w:rsid w:val="125562AC"/>
    <w:rsid w:val="127532FB"/>
    <w:rsid w:val="12943F20"/>
    <w:rsid w:val="13084CDC"/>
    <w:rsid w:val="13195FC4"/>
    <w:rsid w:val="1343652E"/>
    <w:rsid w:val="134B4D5D"/>
    <w:rsid w:val="13763F45"/>
    <w:rsid w:val="138B1BC1"/>
    <w:rsid w:val="13C124D1"/>
    <w:rsid w:val="13CF0D95"/>
    <w:rsid w:val="13E04CE1"/>
    <w:rsid w:val="13EE50C9"/>
    <w:rsid w:val="13F54290"/>
    <w:rsid w:val="14CB24F5"/>
    <w:rsid w:val="14E20ACC"/>
    <w:rsid w:val="150F36D2"/>
    <w:rsid w:val="15213EF5"/>
    <w:rsid w:val="153505EF"/>
    <w:rsid w:val="153A3FB7"/>
    <w:rsid w:val="15475877"/>
    <w:rsid w:val="157C682E"/>
    <w:rsid w:val="158B148D"/>
    <w:rsid w:val="15B05B2B"/>
    <w:rsid w:val="15E8003B"/>
    <w:rsid w:val="16657042"/>
    <w:rsid w:val="16675D92"/>
    <w:rsid w:val="16783E2C"/>
    <w:rsid w:val="169E3C1F"/>
    <w:rsid w:val="16CF3BB8"/>
    <w:rsid w:val="17075B14"/>
    <w:rsid w:val="172703DB"/>
    <w:rsid w:val="177A622F"/>
    <w:rsid w:val="17826714"/>
    <w:rsid w:val="17934C50"/>
    <w:rsid w:val="17945908"/>
    <w:rsid w:val="17DB1847"/>
    <w:rsid w:val="17ED1909"/>
    <w:rsid w:val="17F74814"/>
    <w:rsid w:val="18221FE1"/>
    <w:rsid w:val="183B6833"/>
    <w:rsid w:val="18480B44"/>
    <w:rsid w:val="186A47CC"/>
    <w:rsid w:val="188A19D3"/>
    <w:rsid w:val="1895513C"/>
    <w:rsid w:val="18A04F17"/>
    <w:rsid w:val="18EE7ADD"/>
    <w:rsid w:val="18FA577E"/>
    <w:rsid w:val="18FE696C"/>
    <w:rsid w:val="190E0A29"/>
    <w:rsid w:val="19811AB8"/>
    <w:rsid w:val="19C73BE7"/>
    <w:rsid w:val="19E4668C"/>
    <w:rsid w:val="19E87E72"/>
    <w:rsid w:val="1A0A4DF1"/>
    <w:rsid w:val="1A397A42"/>
    <w:rsid w:val="1A544E22"/>
    <w:rsid w:val="1A615DFE"/>
    <w:rsid w:val="1A6A0555"/>
    <w:rsid w:val="1A6C38C1"/>
    <w:rsid w:val="1A714967"/>
    <w:rsid w:val="1A7D3415"/>
    <w:rsid w:val="1AA96BED"/>
    <w:rsid w:val="1AC04F2C"/>
    <w:rsid w:val="1AC06C31"/>
    <w:rsid w:val="1AC67F6D"/>
    <w:rsid w:val="1ADA4A4A"/>
    <w:rsid w:val="1AE53DCF"/>
    <w:rsid w:val="1B142147"/>
    <w:rsid w:val="1B4F2891"/>
    <w:rsid w:val="1BA83CBF"/>
    <w:rsid w:val="1BC45B5F"/>
    <w:rsid w:val="1BEC1B03"/>
    <w:rsid w:val="1C081FA2"/>
    <w:rsid w:val="1C1F1DB4"/>
    <w:rsid w:val="1C7559B0"/>
    <w:rsid w:val="1C866446"/>
    <w:rsid w:val="1CA051DE"/>
    <w:rsid w:val="1D0948DB"/>
    <w:rsid w:val="1DE4120B"/>
    <w:rsid w:val="1E4648EC"/>
    <w:rsid w:val="1E477220"/>
    <w:rsid w:val="1EA03817"/>
    <w:rsid w:val="1EAF333A"/>
    <w:rsid w:val="1EBF0218"/>
    <w:rsid w:val="1EC149F1"/>
    <w:rsid w:val="1ED13611"/>
    <w:rsid w:val="1F4A56B3"/>
    <w:rsid w:val="1F4E2EC4"/>
    <w:rsid w:val="1F6266DC"/>
    <w:rsid w:val="1FF4017D"/>
    <w:rsid w:val="20793E16"/>
    <w:rsid w:val="207F46BF"/>
    <w:rsid w:val="20940061"/>
    <w:rsid w:val="20D06B9B"/>
    <w:rsid w:val="20EB779B"/>
    <w:rsid w:val="20FB4259"/>
    <w:rsid w:val="21194476"/>
    <w:rsid w:val="214F2C6F"/>
    <w:rsid w:val="21751E41"/>
    <w:rsid w:val="21A846E7"/>
    <w:rsid w:val="21AE6D00"/>
    <w:rsid w:val="21B35EF7"/>
    <w:rsid w:val="21BC66CE"/>
    <w:rsid w:val="21CB3D3D"/>
    <w:rsid w:val="21FC3B71"/>
    <w:rsid w:val="229160DD"/>
    <w:rsid w:val="229449CD"/>
    <w:rsid w:val="22A37989"/>
    <w:rsid w:val="22ED5B54"/>
    <w:rsid w:val="23362CD4"/>
    <w:rsid w:val="235B1AF0"/>
    <w:rsid w:val="23E555ED"/>
    <w:rsid w:val="2408183A"/>
    <w:rsid w:val="241158A6"/>
    <w:rsid w:val="2419284F"/>
    <w:rsid w:val="24782BF3"/>
    <w:rsid w:val="247F1C18"/>
    <w:rsid w:val="24BD445B"/>
    <w:rsid w:val="24C25253"/>
    <w:rsid w:val="24F9114C"/>
    <w:rsid w:val="250C27A2"/>
    <w:rsid w:val="25173463"/>
    <w:rsid w:val="252A663B"/>
    <w:rsid w:val="253414F1"/>
    <w:rsid w:val="262462C1"/>
    <w:rsid w:val="26312596"/>
    <w:rsid w:val="26655C7D"/>
    <w:rsid w:val="269B6147"/>
    <w:rsid w:val="26A41116"/>
    <w:rsid w:val="26CB4C72"/>
    <w:rsid w:val="26EC1A3C"/>
    <w:rsid w:val="27371B1B"/>
    <w:rsid w:val="27545CC7"/>
    <w:rsid w:val="276820C7"/>
    <w:rsid w:val="278A43B5"/>
    <w:rsid w:val="278E475B"/>
    <w:rsid w:val="27EF7FCB"/>
    <w:rsid w:val="28820D15"/>
    <w:rsid w:val="28962C10"/>
    <w:rsid w:val="28B51F2E"/>
    <w:rsid w:val="28CA0210"/>
    <w:rsid w:val="28E7084C"/>
    <w:rsid w:val="28E769EF"/>
    <w:rsid w:val="28FE2F6A"/>
    <w:rsid w:val="290629EC"/>
    <w:rsid w:val="290E105D"/>
    <w:rsid w:val="29166CA8"/>
    <w:rsid w:val="29430C7C"/>
    <w:rsid w:val="29730898"/>
    <w:rsid w:val="29766CDF"/>
    <w:rsid w:val="29B27C61"/>
    <w:rsid w:val="29B807CB"/>
    <w:rsid w:val="29E4765E"/>
    <w:rsid w:val="2A140355"/>
    <w:rsid w:val="2A6E4EB4"/>
    <w:rsid w:val="2A760C2D"/>
    <w:rsid w:val="2A764510"/>
    <w:rsid w:val="2A9A4C11"/>
    <w:rsid w:val="2AB3044D"/>
    <w:rsid w:val="2ABA6766"/>
    <w:rsid w:val="2AD108C2"/>
    <w:rsid w:val="2AD61DD8"/>
    <w:rsid w:val="2AE81CDF"/>
    <w:rsid w:val="2B1D1297"/>
    <w:rsid w:val="2B1E6F89"/>
    <w:rsid w:val="2B566E0D"/>
    <w:rsid w:val="2B9F6816"/>
    <w:rsid w:val="2BA50B8E"/>
    <w:rsid w:val="2BCA3444"/>
    <w:rsid w:val="2BE66DE8"/>
    <w:rsid w:val="2C003143"/>
    <w:rsid w:val="2C152C16"/>
    <w:rsid w:val="2C362A5B"/>
    <w:rsid w:val="2C681DE5"/>
    <w:rsid w:val="2CFD3088"/>
    <w:rsid w:val="2D0911BF"/>
    <w:rsid w:val="2D2315EB"/>
    <w:rsid w:val="2D3C18DA"/>
    <w:rsid w:val="2D3F357E"/>
    <w:rsid w:val="2DD1505D"/>
    <w:rsid w:val="2E0815DE"/>
    <w:rsid w:val="2E2963C1"/>
    <w:rsid w:val="2E533744"/>
    <w:rsid w:val="2E5A1990"/>
    <w:rsid w:val="2E811F4B"/>
    <w:rsid w:val="2E9D4A51"/>
    <w:rsid w:val="2F015C6D"/>
    <w:rsid w:val="2F32685B"/>
    <w:rsid w:val="2F593897"/>
    <w:rsid w:val="2FA2183B"/>
    <w:rsid w:val="2FA9447C"/>
    <w:rsid w:val="303A6B79"/>
    <w:rsid w:val="30743B8E"/>
    <w:rsid w:val="307D0320"/>
    <w:rsid w:val="30807E13"/>
    <w:rsid w:val="308A01B2"/>
    <w:rsid w:val="30A80651"/>
    <w:rsid w:val="30FB6DDE"/>
    <w:rsid w:val="3141317D"/>
    <w:rsid w:val="315C1464"/>
    <w:rsid w:val="316771AC"/>
    <w:rsid w:val="31927A0C"/>
    <w:rsid w:val="31964087"/>
    <w:rsid w:val="31D86FE6"/>
    <w:rsid w:val="31E01A95"/>
    <w:rsid w:val="31E91749"/>
    <w:rsid w:val="320A13BC"/>
    <w:rsid w:val="321452BE"/>
    <w:rsid w:val="322E1C20"/>
    <w:rsid w:val="32AE186E"/>
    <w:rsid w:val="33312105"/>
    <w:rsid w:val="33BD4692"/>
    <w:rsid w:val="33FE5804"/>
    <w:rsid w:val="3408004C"/>
    <w:rsid w:val="349230DC"/>
    <w:rsid w:val="34D060F3"/>
    <w:rsid w:val="34EE0C15"/>
    <w:rsid w:val="35062949"/>
    <w:rsid w:val="351E0A3B"/>
    <w:rsid w:val="355146D2"/>
    <w:rsid w:val="35525DEB"/>
    <w:rsid w:val="35807507"/>
    <w:rsid w:val="35876F4B"/>
    <w:rsid w:val="35C27016"/>
    <w:rsid w:val="3614454B"/>
    <w:rsid w:val="36230CDC"/>
    <w:rsid w:val="365648A1"/>
    <w:rsid w:val="366774F9"/>
    <w:rsid w:val="36783488"/>
    <w:rsid w:val="36B51DE1"/>
    <w:rsid w:val="379B204A"/>
    <w:rsid w:val="38090D31"/>
    <w:rsid w:val="381D182C"/>
    <w:rsid w:val="381E5D3F"/>
    <w:rsid w:val="38413FBE"/>
    <w:rsid w:val="38865C04"/>
    <w:rsid w:val="388A47C3"/>
    <w:rsid w:val="388B58D1"/>
    <w:rsid w:val="389557E3"/>
    <w:rsid w:val="38A87F8D"/>
    <w:rsid w:val="38B63C72"/>
    <w:rsid w:val="38FC2136"/>
    <w:rsid w:val="39080582"/>
    <w:rsid w:val="39246230"/>
    <w:rsid w:val="394F413E"/>
    <w:rsid w:val="397E0A6A"/>
    <w:rsid w:val="39DA5063"/>
    <w:rsid w:val="39F25448"/>
    <w:rsid w:val="3A1809E3"/>
    <w:rsid w:val="3A255C30"/>
    <w:rsid w:val="3A3F4298"/>
    <w:rsid w:val="3A646A56"/>
    <w:rsid w:val="3A995B8D"/>
    <w:rsid w:val="3AA02F09"/>
    <w:rsid w:val="3AA4661F"/>
    <w:rsid w:val="3AC06E92"/>
    <w:rsid w:val="3AE43B3D"/>
    <w:rsid w:val="3B0813AC"/>
    <w:rsid w:val="3B1924B9"/>
    <w:rsid w:val="3B2448FA"/>
    <w:rsid w:val="3B2509EA"/>
    <w:rsid w:val="3B707803"/>
    <w:rsid w:val="3BD07B96"/>
    <w:rsid w:val="3BD14B07"/>
    <w:rsid w:val="3BD34132"/>
    <w:rsid w:val="3C101D78"/>
    <w:rsid w:val="3C2730B9"/>
    <w:rsid w:val="3C331499"/>
    <w:rsid w:val="3C414862"/>
    <w:rsid w:val="3C9B5D23"/>
    <w:rsid w:val="3CB77882"/>
    <w:rsid w:val="3CD70D9B"/>
    <w:rsid w:val="3D69436B"/>
    <w:rsid w:val="3D9D6A8E"/>
    <w:rsid w:val="3DA575BF"/>
    <w:rsid w:val="3DB561EB"/>
    <w:rsid w:val="3DBE540D"/>
    <w:rsid w:val="3DD6018B"/>
    <w:rsid w:val="3E384E46"/>
    <w:rsid w:val="3E5874DA"/>
    <w:rsid w:val="3E732C03"/>
    <w:rsid w:val="3EB14DC6"/>
    <w:rsid w:val="3F65746D"/>
    <w:rsid w:val="3F79063B"/>
    <w:rsid w:val="3FBD7540"/>
    <w:rsid w:val="3FC546E5"/>
    <w:rsid w:val="40021BD1"/>
    <w:rsid w:val="400C5041"/>
    <w:rsid w:val="402A5940"/>
    <w:rsid w:val="40480068"/>
    <w:rsid w:val="407E4C1F"/>
    <w:rsid w:val="408758B7"/>
    <w:rsid w:val="409B450B"/>
    <w:rsid w:val="40B05FE8"/>
    <w:rsid w:val="40BD3060"/>
    <w:rsid w:val="40D9376F"/>
    <w:rsid w:val="40E8027D"/>
    <w:rsid w:val="410832F4"/>
    <w:rsid w:val="414E1718"/>
    <w:rsid w:val="4195274D"/>
    <w:rsid w:val="41A93B43"/>
    <w:rsid w:val="41F8239E"/>
    <w:rsid w:val="420A4B6C"/>
    <w:rsid w:val="4211703D"/>
    <w:rsid w:val="42167316"/>
    <w:rsid w:val="422E538C"/>
    <w:rsid w:val="42545F6F"/>
    <w:rsid w:val="4279408F"/>
    <w:rsid w:val="427C15F3"/>
    <w:rsid w:val="427C6C38"/>
    <w:rsid w:val="42885702"/>
    <w:rsid w:val="428A6A7C"/>
    <w:rsid w:val="42B43B19"/>
    <w:rsid w:val="43283D1B"/>
    <w:rsid w:val="437C0C92"/>
    <w:rsid w:val="43C17AB5"/>
    <w:rsid w:val="43CE68B4"/>
    <w:rsid w:val="443A4F9E"/>
    <w:rsid w:val="445F7FAA"/>
    <w:rsid w:val="44757CBC"/>
    <w:rsid w:val="447F5CCB"/>
    <w:rsid w:val="44A00180"/>
    <w:rsid w:val="44A75789"/>
    <w:rsid w:val="44D637AA"/>
    <w:rsid w:val="44DD2493"/>
    <w:rsid w:val="45090334"/>
    <w:rsid w:val="455006C2"/>
    <w:rsid w:val="456B441E"/>
    <w:rsid w:val="45873F4E"/>
    <w:rsid w:val="458D6497"/>
    <w:rsid w:val="45DC3910"/>
    <w:rsid w:val="45F357B5"/>
    <w:rsid w:val="45F603FD"/>
    <w:rsid w:val="467356DC"/>
    <w:rsid w:val="46A06C7E"/>
    <w:rsid w:val="4704546A"/>
    <w:rsid w:val="47243B07"/>
    <w:rsid w:val="47282458"/>
    <w:rsid w:val="47421E37"/>
    <w:rsid w:val="475B5C98"/>
    <w:rsid w:val="4782405F"/>
    <w:rsid w:val="478356B9"/>
    <w:rsid w:val="47DD4FDA"/>
    <w:rsid w:val="48556789"/>
    <w:rsid w:val="48C8109D"/>
    <w:rsid w:val="48CF1A5C"/>
    <w:rsid w:val="48E30800"/>
    <w:rsid w:val="48F405D4"/>
    <w:rsid w:val="491107E6"/>
    <w:rsid w:val="496865D1"/>
    <w:rsid w:val="49906770"/>
    <w:rsid w:val="49971A1A"/>
    <w:rsid w:val="49A40CBB"/>
    <w:rsid w:val="49B05CA0"/>
    <w:rsid w:val="49C85055"/>
    <w:rsid w:val="49D45A11"/>
    <w:rsid w:val="49D669FB"/>
    <w:rsid w:val="49FD22EF"/>
    <w:rsid w:val="4A2271C6"/>
    <w:rsid w:val="4A3E19A1"/>
    <w:rsid w:val="4A65190E"/>
    <w:rsid w:val="4A6F20A8"/>
    <w:rsid w:val="4A9B579B"/>
    <w:rsid w:val="4AAB146D"/>
    <w:rsid w:val="4AB32EF1"/>
    <w:rsid w:val="4B0522F9"/>
    <w:rsid w:val="4B4377D1"/>
    <w:rsid w:val="4B5B54E1"/>
    <w:rsid w:val="4C187528"/>
    <w:rsid w:val="4C1968A6"/>
    <w:rsid w:val="4C416E82"/>
    <w:rsid w:val="4C5F1233"/>
    <w:rsid w:val="4C6541CC"/>
    <w:rsid w:val="4C9426D3"/>
    <w:rsid w:val="4CA248A0"/>
    <w:rsid w:val="4CC85416"/>
    <w:rsid w:val="4D5D597E"/>
    <w:rsid w:val="4E112424"/>
    <w:rsid w:val="4E2C77F5"/>
    <w:rsid w:val="4E373DA1"/>
    <w:rsid w:val="4E49327C"/>
    <w:rsid w:val="4E9C7ACA"/>
    <w:rsid w:val="4EB5238D"/>
    <w:rsid w:val="4EC30661"/>
    <w:rsid w:val="4ED35314"/>
    <w:rsid w:val="4ED72A5D"/>
    <w:rsid w:val="4F8C7F87"/>
    <w:rsid w:val="4FCD6A2B"/>
    <w:rsid w:val="4FF06705"/>
    <w:rsid w:val="502A61FB"/>
    <w:rsid w:val="503621FC"/>
    <w:rsid w:val="504C6814"/>
    <w:rsid w:val="5068285F"/>
    <w:rsid w:val="50C93C12"/>
    <w:rsid w:val="50DF09B1"/>
    <w:rsid w:val="5116142D"/>
    <w:rsid w:val="51232F0D"/>
    <w:rsid w:val="514B06B4"/>
    <w:rsid w:val="51534DA8"/>
    <w:rsid w:val="5160783B"/>
    <w:rsid w:val="51937FB1"/>
    <w:rsid w:val="51B43425"/>
    <w:rsid w:val="51CC4638"/>
    <w:rsid w:val="51E571D0"/>
    <w:rsid w:val="51EF2979"/>
    <w:rsid w:val="51F5292C"/>
    <w:rsid w:val="524353F9"/>
    <w:rsid w:val="529B2831"/>
    <w:rsid w:val="52A95C30"/>
    <w:rsid w:val="531F3105"/>
    <w:rsid w:val="53474D87"/>
    <w:rsid w:val="538F5154"/>
    <w:rsid w:val="53A96CFA"/>
    <w:rsid w:val="53D23061"/>
    <w:rsid w:val="53DA7709"/>
    <w:rsid w:val="541329A9"/>
    <w:rsid w:val="541D1513"/>
    <w:rsid w:val="545530CC"/>
    <w:rsid w:val="54767FB2"/>
    <w:rsid w:val="54993EF2"/>
    <w:rsid w:val="54DD403B"/>
    <w:rsid w:val="54F4593A"/>
    <w:rsid w:val="550B6634"/>
    <w:rsid w:val="5564122F"/>
    <w:rsid w:val="5573557E"/>
    <w:rsid w:val="559B2E4B"/>
    <w:rsid w:val="55A63DA8"/>
    <w:rsid w:val="55E53DA4"/>
    <w:rsid w:val="55EC66DE"/>
    <w:rsid w:val="55F7220A"/>
    <w:rsid w:val="56157DB0"/>
    <w:rsid w:val="563B2A11"/>
    <w:rsid w:val="564D3715"/>
    <w:rsid w:val="568E3C6E"/>
    <w:rsid w:val="569044ED"/>
    <w:rsid w:val="569E113A"/>
    <w:rsid w:val="56B843C1"/>
    <w:rsid w:val="56DD04C8"/>
    <w:rsid w:val="56E3245B"/>
    <w:rsid w:val="56E94455"/>
    <w:rsid w:val="57467028"/>
    <w:rsid w:val="576228F5"/>
    <w:rsid w:val="5767434D"/>
    <w:rsid w:val="5773577F"/>
    <w:rsid w:val="579672D8"/>
    <w:rsid w:val="57BD12A8"/>
    <w:rsid w:val="57BE17D6"/>
    <w:rsid w:val="57F4092C"/>
    <w:rsid w:val="580A7DF9"/>
    <w:rsid w:val="58250FF9"/>
    <w:rsid w:val="58350EF3"/>
    <w:rsid w:val="583A41B4"/>
    <w:rsid w:val="5847580C"/>
    <w:rsid w:val="58885668"/>
    <w:rsid w:val="589A2714"/>
    <w:rsid w:val="589D7EB5"/>
    <w:rsid w:val="58B82633"/>
    <w:rsid w:val="58BA4C51"/>
    <w:rsid w:val="58D65360"/>
    <w:rsid w:val="58D82EAB"/>
    <w:rsid w:val="58E1321B"/>
    <w:rsid w:val="590C6704"/>
    <w:rsid w:val="596B44E6"/>
    <w:rsid w:val="599E37E5"/>
    <w:rsid w:val="5A0E0724"/>
    <w:rsid w:val="5A876103"/>
    <w:rsid w:val="5AB5198D"/>
    <w:rsid w:val="5ACB7473"/>
    <w:rsid w:val="5B0C46F3"/>
    <w:rsid w:val="5B2E092B"/>
    <w:rsid w:val="5B840649"/>
    <w:rsid w:val="5B98790A"/>
    <w:rsid w:val="5BB84AFC"/>
    <w:rsid w:val="5BBD772E"/>
    <w:rsid w:val="5C152D45"/>
    <w:rsid w:val="5C313C6C"/>
    <w:rsid w:val="5C7B3950"/>
    <w:rsid w:val="5C844805"/>
    <w:rsid w:val="5C8B256E"/>
    <w:rsid w:val="5C9A209B"/>
    <w:rsid w:val="5CE76D20"/>
    <w:rsid w:val="5CF6491E"/>
    <w:rsid w:val="5D110D27"/>
    <w:rsid w:val="5D1B544B"/>
    <w:rsid w:val="5D346D1F"/>
    <w:rsid w:val="5D384E12"/>
    <w:rsid w:val="5D6F61F6"/>
    <w:rsid w:val="5D831A5C"/>
    <w:rsid w:val="5DB532FB"/>
    <w:rsid w:val="5DD373EE"/>
    <w:rsid w:val="5E336B25"/>
    <w:rsid w:val="5E357107"/>
    <w:rsid w:val="5EAE73DD"/>
    <w:rsid w:val="5EBF680E"/>
    <w:rsid w:val="5F1B4EE1"/>
    <w:rsid w:val="5F565CA6"/>
    <w:rsid w:val="5F6011B1"/>
    <w:rsid w:val="60287928"/>
    <w:rsid w:val="60681F89"/>
    <w:rsid w:val="607A68D5"/>
    <w:rsid w:val="60FC0DD4"/>
    <w:rsid w:val="610F1734"/>
    <w:rsid w:val="614A51E7"/>
    <w:rsid w:val="6157713A"/>
    <w:rsid w:val="61B94C0E"/>
    <w:rsid w:val="61E33151"/>
    <w:rsid w:val="61F76D19"/>
    <w:rsid w:val="62191874"/>
    <w:rsid w:val="62396467"/>
    <w:rsid w:val="623A3E0C"/>
    <w:rsid w:val="62476C49"/>
    <w:rsid w:val="62516726"/>
    <w:rsid w:val="62B30496"/>
    <w:rsid w:val="62CA6A5F"/>
    <w:rsid w:val="62CF673B"/>
    <w:rsid w:val="62D84E0B"/>
    <w:rsid w:val="62EB6E9C"/>
    <w:rsid w:val="631A783E"/>
    <w:rsid w:val="635623A2"/>
    <w:rsid w:val="635D7307"/>
    <w:rsid w:val="638176E5"/>
    <w:rsid w:val="63923697"/>
    <w:rsid w:val="645F3245"/>
    <w:rsid w:val="647156A0"/>
    <w:rsid w:val="64750F84"/>
    <w:rsid w:val="64C95C6C"/>
    <w:rsid w:val="64CF62B5"/>
    <w:rsid w:val="64F12C43"/>
    <w:rsid w:val="650C2931"/>
    <w:rsid w:val="65171726"/>
    <w:rsid w:val="654E59A6"/>
    <w:rsid w:val="6558438F"/>
    <w:rsid w:val="65DE4F0A"/>
    <w:rsid w:val="65E74784"/>
    <w:rsid w:val="66204A35"/>
    <w:rsid w:val="6649644E"/>
    <w:rsid w:val="666F4E58"/>
    <w:rsid w:val="668757BD"/>
    <w:rsid w:val="66BF3514"/>
    <w:rsid w:val="66D8562F"/>
    <w:rsid w:val="66DF4F02"/>
    <w:rsid w:val="66F51CFC"/>
    <w:rsid w:val="67040A18"/>
    <w:rsid w:val="6720070D"/>
    <w:rsid w:val="67201FEC"/>
    <w:rsid w:val="675B6A9F"/>
    <w:rsid w:val="678B2C19"/>
    <w:rsid w:val="67EE07CA"/>
    <w:rsid w:val="67F34577"/>
    <w:rsid w:val="68345C6E"/>
    <w:rsid w:val="68517638"/>
    <w:rsid w:val="68683289"/>
    <w:rsid w:val="68A9027D"/>
    <w:rsid w:val="68B82FFC"/>
    <w:rsid w:val="68BC3125"/>
    <w:rsid w:val="690A72AC"/>
    <w:rsid w:val="691A3C34"/>
    <w:rsid w:val="691D75F4"/>
    <w:rsid w:val="69544027"/>
    <w:rsid w:val="697E4A8A"/>
    <w:rsid w:val="698237B6"/>
    <w:rsid w:val="69B817D3"/>
    <w:rsid w:val="69CB53E6"/>
    <w:rsid w:val="69EA739D"/>
    <w:rsid w:val="69F32D09"/>
    <w:rsid w:val="6A2B3E0B"/>
    <w:rsid w:val="6A513999"/>
    <w:rsid w:val="6A6371E5"/>
    <w:rsid w:val="6ADA274D"/>
    <w:rsid w:val="6AFF2813"/>
    <w:rsid w:val="6B067FBB"/>
    <w:rsid w:val="6B076746"/>
    <w:rsid w:val="6B0D27B4"/>
    <w:rsid w:val="6B36099C"/>
    <w:rsid w:val="6BB740FE"/>
    <w:rsid w:val="6BD42F40"/>
    <w:rsid w:val="6C112761"/>
    <w:rsid w:val="6C777FC5"/>
    <w:rsid w:val="6CA475E8"/>
    <w:rsid w:val="6CF57F4F"/>
    <w:rsid w:val="6D5434B4"/>
    <w:rsid w:val="6D5F53B7"/>
    <w:rsid w:val="6DA11F68"/>
    <w:rsid w:val="6DB174F1"/>
    <w:rsid w:val="6DD41199"/>
    <w:rsid w:val="6DDE570B"/>
    <w:rsid w:val="6DF11CDB"/>
    <w:rsid w:val="6E5C7D22"/>
    <w:rsid w:val="6EA64952"/>
    <w:rsid w:val="6EBA04E5"/>
    <w:rsid w:val="6EC83430"/>
    <w:rsid w:val="6EFF3985"/>
    <w:rsid w:val="6F1D7C8F"/>
    <w:rsid w:val="6F2E349F"/>
    <w:rsid w:val="6FDB1B9C"/>
    <w:rsid w:val="702B3CD7"/>
    <w:rsid w:val="705A1EB9"/>
    <w:rsid w:val="7089309F"/>
    <w:rsid w:val="70C03856"/>
    <w:rsid w:val="70D27553"/>
    <w:rsid w:val="71066E87"/>
    <w:rsid w:val="711E14FC"/>
    <w:rsid w:val="7143113A"/>
    <w:rsid w:val="71636672"/>
    <w:rsid w:val="7176043B"/>
    <w:rsid w:val="71B31D3F"/>
    <w:rsid w:val="71B537EC"/>
    <w:rsid w:val="71C34E63"/>
    <w:rsid w:val="71D23F41"/>
    <w:rsid w:val="723056FB"/>
    <w:rsid w:val="72345FE6"/>
    <w:rsid w:val="72623703"/>
    <w:rsid w:val="728301AC"/>
    <w:rsid w:val="728E6650"/>
    <w:rsid w:val="72C61A51"/>
    <w:rsid w:val="72D2331C"/>
    <w:rsid w:val="72EA631C"/>
    <w:rsid w:val="73077C49"/>
    <w:rsid w:val="73290A02"/>
    <w:rsid w:val="73496A43"/>
    <w:rsid w:val="735A3DC2"/>
    <w:rsid w:val="739F0C78"/>
    <w:rsid w:val="73BB1BD9"/>
    <w:rsid w:val="73BB679F"/>
    <w:rsid w:val="73D34E9E"/>
    <w:rsid w:val="73FB5CF3"/>
    <w:rsid w:val="74051A69"/>
    <w:rsid w:val="74C914A0"/>
    <w:rsid w:val="74D54BD3"/>
    <w:rsid w:val="74DA24B3"/>
    <w:rsid w:val="754C5E7F"/>
    <w:rsid w:val="75795A14"/>
    <w:rsid w:val="75A01474"/>
    <w:rsid w:val="75D16C3F"/>
    <w:rsid w:val="760D0B0E"/>
    <w:rsid w:val="76475E75"/>
    <w:rsid w:val="76AF66F4"/>
    <w:rsid w:val="76D347AB"/>
    <w:rsid w:val="76E643C3"/>
    <w:rsid w:val="774545A2"/>
    <w:rsid w:val="775F537A"/>
    <w:rsid w:val="77874B3E"/>
    <w:rsid w:val="77AF26D9"/>
    <w:rsid w:val="77D73C16"/>
    <w:rsid w:val="77DD6F48"/>
    <w:rsid w:val="781468D2"/>
    <w:rsid w:val="78D37BC3"/>
    <w:rsid w:val="78E4516E"/>
    <w:rsid w:val="78FC2D85"/>
    <w:rsid w:val="78FC570C"/>
    <w:rsid w:val="79387AF1"/>
    <w:rsid w:val="79591582"/>
    <w:rsid w:val="79A00F47"/>
    <w:rsid w:val="79B87604"/>
    <w:rsid w:val="79FF3FC9"/>
    <w:rsid w:val="7A3B418F"/>
    <w:rsid w:val="7A921E60"/>
    <w:rsid w:val="7A9726F6"/>
    <w:rsid w:val="7AA0292C"/>
    <w:rsid w:val="7AA276D8"/>
    <w:rsid w:val="7AB57CB7"/>
    <w:rsid w:val="7B104C6B"/>
    <w:rsid w:val="7B207B90"/>
    <w:rsid w:val="7B51796A"/>
    <w:rsid w:val="7B5741D7"/>
    <w:rsid w:val="7B5E1C68"/>
    <w:rsid w:val="7B6B1D5F"/>
    <w:rsid w:val="7B940D32"/>
    <w:rsid w:val="7BD520FE"/>
    <w:rsid w:val="7BD71059"/>
    <w:rsid w:val="7C291AB4"/>
    <w:rsid w:val="7C346EA4"/>
    <w:rsid w:val="7CBE58C2"/>
    <w:rsid w:val="7D2C382E"/>
    <w:rsid w:val="7D3B6EE3"/>
    <w:rsid w:val="7D4506E5"/>
    <w:rsid w:val="7D6118D2"/>
    <w:rsid w:val="7D6B5DFE"/>
    <w:rsid w:val="7DC230CA"/>
    <w:rsid w:val="7DF26BD3"/>
    <w:rsid w:val="7E2C2045"/>
    <w:rsid w:val="7EAB078D"/>
    <w:rsid w:val="7EBE1049"/>
    <w:rsid w:val="7EBF7390"/>
    <w:rsid w:val="7EE21625"/>
    <w:rsid w:val="7F0347AC"/>
    <w:rsid w:val="7F14365D"/>
    <w:rsid w:val="7F49666D"/>
    <w:rsid w:val="7FB825A2"/>
    <w:rsid w:val="7FC51251"/>
    <w:rsid w:val="7FF038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dex9"/>
    <w:qFormat/>
    <w:rsid w:val="002A69ED"/>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2A69ED"/>
    <w:pPr>
      <w:keepNext/>
      <w:keepLines/>
      <w:spacing w:line="576" w:lineRule="auto"/>
      <w:outlineLvl w:val="0"/>
    </w:pPr>
    <w:rPr>
      <w:b/>
      <w:bCs/>
      <w:kern w:val="44"/>
      <w:sz w:val="44"/>
      <w:szCs w:val="44"/>
    </w:rPr>
  </w:style>
  <w:style w:type="paragraph" w:styleId="Heading3">
    <w:name w:val="heading 3"/>
    <w:basedOn w:val="Normal"/>
    <w:next w:val="Normal"/>
    <w:link w:val="Heading3Char"/>
    <w:uiPriority w:val="99"/>
    <w:qFormat/>
    <w:rsid w:val="002A69ED"/>
    <w:pPr>
      <w:spacing w:beforeAutospacing="1" w:afterAutospacing="1" w:line="560" w:lineRule="exact"/>
      <w:ind w:firstLineChars="200" w:firstLine="880"/>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9ED"/>
    <w:rPr>
      <w:rFonts w:ascii="Calibri" w:eastAsia="宋体" w:hAnsi="Calibri" w:cs="Calibri"/>
      <w:b/>
      <w:bCs/>
      <w:kern w:val="44"/>
      <w:sz w:val="44"/>
      <w:szCs w:val="44"/>
    </w:rPr>
  </w:style>
  <w:style w:type="character" w:customStyle="1" w:styleId="Heading3Char">
    <w:name w:val="Heading 3 Char"/>
    <w:basedOn w:val="DefaultParagraphFont"/>
    <w:link w:val="Heading3"/>
    <w:uiPriority w:val="99"/>
    <w:locked/>
    <w:rsid w:val="002A69ED"/>
    <w:rPr>
      <w:rFonts w:ascii="宋体" w:eastAsia="宋体" w:hAnsi="宋体" w:cs="宋体"/>
      <w:b/>
      <w:bCs/>
      <w:sz w:val="27"/>
      <w:szCs w:val="27"/>
    </w:rPr>
  </w:style>
  <w:style w:type="paragraph" w:styleId="Index9">
    <w:name w:val="index 9"/>
    <w:basedOn w:val="Normal"/>
    <w:next w:val="Normal"/>
    <w:autoRedefine/>
    <w:uiPriority w:val="99"/>
    <w:semiHidden/>
    <w:rsid w:val="002A69ED"/>
    <w:pPr>
      <w:ind w:leftChars="1600" w:left="1600"/>
    </w:pPr>
    <w:rPr>
      <w:rFonts w:ascii="Times New Roman" w:hAnsi="Times New Roman" w:cs="Times New Roman"/>
    </w:rPr>
  </w:style>
  <w:style w:type="paragraph" w:styleId="NormalIndent">
    <w:name w:val="Normal Indent"/>
    <w:basedOn w:val="Normal"/>
    <w:uiPriority w:val="99"/>
    <w:rsid w:val="002A69ED"/>
    <w:pPr>
      <w:widowControl/>
      <w:ind w:firstLine="420"/>
      <w:jc w:val="left"/>
    </w:pPr>
    <w:rPr>
      <w:rFonts w:ascii="宋体" w:hAnsi="宋体" w:cs="宋体"/>
      <w:kern w:val="0"/>
      <w:sz w:val="24"/>
      <w:szCs w:val="24"/>
    </w:rPr>
  </w:style>
  <w:style w:type="paragraph" w:styleId="Salutation">
    <w:name w:val="Salutation"/>
    <w:basedOn w:val="Normal"/>
    <w:next w:val="Normal"/>
    <w:link w:val="SalutationChar"/>
    <w:uiPriority w:val="99"/>
    <w:rsid w:val="002A69ED"/>
    <w:rPr>
      <w:rFonts w:ascii="仿宋_GB2312" w:eastAsia="仿宋_GB2312" w:cs="仿宋_GB2312"/>
      <w:sz w:val="30"/>
      <w:szCs w:val="30"/>
    </w:rPr>
  </w:style>
  <w:style w:type="character" w:customStyle="1" w:styleId="SalutationChar">
    <w:name w:val="Salutation Char"/>
    <w:basedOn w:val="DefaultParagraphFont"/>
    <w:link w:val="Salutation"/>
    <w:uiPriority w:val="99"/>
    <w:locked/>
    <w:rsid w:val="002A69ED"/>
    <w:rPr>
      <w:rFonts w:ascii="仿宋_GB2312" w:eastAsia="仿宋_GB2312" w:hAnsi="Calibri" w:cs="仿宋_GB2312"/>
      <w:kern w:val="2"/>
      <w:sz w:val="30"/>
      <w:szCs w:val="30"/>
    </w:rPr>
  </w:style>
  <w:style w:type="paragraph" w:styleId="BodyText">
    <w:name w:val="Body Text"/>
    <w:basedOn w:val="Normal"/>
    <w:next w:val="Normal"/>
    <w:link w:val="BodyTextChar"/>
    <w:uiPriority w:val="99"/>
    <w:rsid w:val="002A69ED"/>
    <w:pPr>
      <w:spacing w:after="120"/>
      <w:ind w:firstLine="420"/>
    </w:pPr>
  </w:style>
  <w:style w:type="character" w:customStyle="1" w:styleId="BodyTextChar">
    <w:name w:val="Body Text Char"/>
    <w:basedOn w:val="DefaultParagraphFont"/>
    <w:link w:val="BodyText"/>
    <w:uiPriority w:val="99"/>
    <w:locked/>
    <w:rsid w:val="002A69ED"/>
    <w:rPr>
      <w:kern w:val="2"/>
      <w:sz w:val="32"/>
      <w:szCs w:val="32"/>
    </w:rPr>
  </w:style>
  <w:style w:type="paragraph" w:styleId="BodyTextIndent">
    <w:name w:val="Body Text Indent"/>
    <w:basedOn w:val="Normal"/>
    <w:link w:val="BodyTextIndentChar"/>
    <w:uiPriority w:val="99"/>
    <w:rsid w:val="002A69ED"/>
    <w:pPr>
      <w:ind w:firstLineChars="200" w:firstLine="640"/>
    </w:pPr>
    <w:rPr>
      <w:sz w:val="32"/>
      <w:szCs w:val="32"/>
    </w:rPr>
  </w:style>
  <w:style w:type="character" w:customStyle="1" w:styleId="BodyTextIndentChar">
    <w:name w:val="Body Text Indent Char"/>
    <w:basedOn w:val="DefaultParagraphFont"/>
    <w:link w:val="BodyTextIndent"/>
    <w:uiPriority w:val="99"/>
    <w:locked/>
    <w:rsid w:val="002A69ED"/>
    <w:rPr>
      <w:rFonts w:ascii="仿宋_GB2312" w:eastAsia="仿宋_GB2312" w:cs="仿宋_GB2312"/>
      <w:color w:val="0000FF"/>
      <w:kern w:val="2"/>
      <w:sz w:val="28"/>
      <w:szCs w:val="28"/>
    </w:rPr>
  </w:style>
  <w:style w:type="paragraph" w:styleId="BlockText">
    <w:name w:val="Block Text"/>
    <w:basedOn w:val="Normal"/>
    <w:uiPriority w:val="99"/>
    <w:rsid w:val="002A69ED"/>
    <w:pPr>
      <w:spacing w:line="460" w:lineRule="exact"/>
      <w:ind w:leftChars="-171" w:left="-171" w:rightChars="-159" w:right="-159" w:firstLine="450"/>
    </w:pPr>
    <w:rPr>
      <w:rFonts w:ascii="仿宋_GB2312" w:hAnsi="仿宋_GB2312" w:cs="仿宋_GB2312"/>
      <w:sz w:val="30"/>
      <w:szCs w:val="30"/>
    </w:rPr>
  </w:style>
  <w:style w:type="paragraph" w:styleId="TOC3">
    <w:name w:val="toc 3"/>
    <w:basedOn w:val="Normal"/>
    <w:next w:val="Normal"/>
    <w:autoRedefine/>
    <w:uiPriority w:val="99"/>
    <w:semiHidden/>
    <w:rsid w:val="002A69ED"/>
    <w:pPr>
      <w:ind w:left="420"/>
    </w:pPr>
    <w:rPr>
      <w:rFonts w:ascii="等线" w:eastAsia="等线" w:hAnsi="等线" w:cs="等线"/>
      <w:b/>
      <w:bCs/>
      <w:sz w:val="30"/>
      <w:szCs w:val="30"/>
    </w:rPr>
  </w:style>
  <w:style w:type="paragraph" w:styleId="PlainText">
    <w:name w:val="Plain Text"/>
    <w:basedOn w:val="Normal"/>
    <w:link w:val="PlainTextChar"/>
    <w:uiPriority w:val="99"/>
    <w:rsid w:val="002A69ED"/>
    <w:rPr>
      <w:rFonts w:ascii="宋体" w:hAnsi="Courier New" w:cs="宋体"/>
    </w:rPr>
  </w:style>
  <w:style w:type="character" w:customStyle="1" w:styleId="PlainTextChar">
    <w:name w:val="Plain Text Char"/>
    <w:basedOn w:val="DefaultParagraphFont"/>
    <w:link w:val="PlainText"/>
    <w:uiPriority w:val="99"/>
    <w:locked/>
    <w:rsid w:val="002A69ED"/>
    <w:rPr>
      <w:rFonts w:ascii="宋体" w:hAnsi="Courier New" w:cs="宋体"/>
      <w:kern w:val="2"/>
      <w:sz w:val="21"/>
      <w:szCs w:val="21"/>
    </w:rPr>
  </w:style>
  <w:style w:type="paragraph" w:styleId="Date">
    <w:name w:val="Date"/>
    <w:basedOn w:val="Normal"/>
    <w:next w:val="Normal"/>
    <w:link w:val="DateChar"/>
    <w:uiPriority w:val="99"/>
    <w:rsid w:val="002A69ED"/>
    <w:pPr>
      <w:ind w:leftChars="2500" w:left="100"/>
    </w:pPr>
  </w:style>
  <w:style w:type="character" w:customStyle="1" w:styleId="DateChar">
    <w:name w:val="Date Char"/>
    <w:basedOn w:val="DefaultParagraphFont"/>
    <w:link w:val="Date"/>
    <w:uiPriority w:val="99"/>
    <w:semiHidden/>
    <w:locked/>
    <w:rsid w:val="002A69ED"/>
    <w:rPr>
      <w:kern w:val="2"/>
      <w:sz w:val="22"/>
      <w:szCs w:val="22"/>
    </w:rPr>
  </w:style>
  <w:style w:type="paragraph" w:styleId="BodyTextIndent2">
    <w:name w:val="Body Text Indent 2"/>
    <w:basedOn w:val="Normal"/>
    <w:link w:val="BodyTextIndent2Char"/>
    <w:uiPriority w:val="99"/>
    <w:rsid w:val="002A69ED"/>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2A69ED"/>
    <w:rPr>
      <w:rFonts w:ascii="Calibri" w:eastAsia="宋体" w:hAnsi="Calibri" w:cs="Calibri"/>
      <w:kern w:val="2"/>
      <w:sz w:val="22"/>
      <w:szCs w:val="22"/>
    </w:rPr>
  </w:style>
  <w:style w:type="paragraph" w:styleId="BalloonText">
    <w:name w:val="Balloon Text"/>
    <w:basedOn w:val="Normal"/>
    <w:link w:val="BalloonTextChar"/>
    <w:uiPriority w:val="99"/>
    <w:semiHidden/>
    <w:rsid w:val="002A69ED"/>
    <w:rPr>
      <w:sz w:val="18"/>
      <w:szCs w:val="18"/>
    </w:rPr>
  </w:style>
  <w:style w:type="character" w:customStyle="1" w:styleId="BalloonTextChar">
    <w:name w:val="Balloon Text Char"/>
    <w:basedOn w:val="DefaultParagraphFont"/>
    <w:link w:val="BalloonText"/>
    <w:uiPriority w:val="99"/>
    <w:semiHidden/>
    <w:locked/>
    <w:rsid w:val="002A69ED"/>
    <w:rPr>
      <w:sz w:val="18"/>
      <w:szCs w:val="18"/>
    </w:rPr>
  </w:style>
  <w:style w:type="paragraph" w:styleId="Footer">
    <w:name w:val="footer"/>
    <w:basedOn w:val="Normal"/>
    <w:link w:val="FooterChar"/>
    <w:uiPriority w:val="99"/>
    <w:rsid w:val="002A69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A69ED"/>
    <w:rPr>
      <w:sz w:val="18"/>
      <w:szCs w:val="18"/>
    </w:rPr>
  </w:style>
  <w:style w:type="paragraph" w:styleId="Header">
    <w:name w:val="header"/>
    <w:basedOn w:val="Normal"/>
    <w:link w:val="HeaderChar"/>
    <w:uiPriority w:val="99"/>
    <w:rsid w:val="002A69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A69ED"/>
    <w:rPr>
      <w:sz w:val="18"/>
      <w:szCs w:val="18"/>
    </w:rPr>
  </w:style>
  <w:style w:type="paragraph" w:styleId="BodyText2">
    <w:name w:val="Body Text 2"/>
    <w:basedOn w:val="Normal"/>
    <w:link w:val="BodyText2Char"/>
    <w:uiPriority w:val="99"/>
    <w:rsid w:val="002A69ED"/>
    <w:pPr>
      <w:spacing w:line="300" w:lineRule="exact"/>
    </w:pPr>
    <w:rPr>
      <w:sz w:val="28"/>
      <w:szCs w:val="28"/>
    </w:rPr>
  </w:style>
  <w:style w:type="character" w:customStyle="1" w:styleId="BodyText2Char">
    <w:name w:val="Body Text 2 Char"/>
    <w:basedOn w:val="DefaultParagraphFont"/>
    <w:link w:val="BodyText2"/>
    <w:uiPriority w:val="99"/>
    <w:semiHidden/>
    <w:locked/>
    <w:rsid w:val="00E44ADE"/>
    <w:rPr>
      <w:rFonts w:ascii="Calibri" w:hAnsi="Calibri" w:cs="Calibri"/>
      <w:sz w:val="21"/>
      <w:szCs w:val="21"/>
    </w:rPr>
  </w:style>
  <w:style w:type="paragraph" w:styleId="HTMLPreformatted">
    <w:name w:val="HTML Preformatted"/>
    <w:basedOn w:val="Normal"/>
    <w:link w:val="HTMLPreformattedChar"/>
    <w:uiPriority w:val="99"/>
    <w:rsid w:val="002A6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locked/>
    <w:rsid w:val="00E44ADE"/>
    <w:rPr>
      <w:rFonts w:ascii="Courier New" w:hAnsi="Courier New" w:cs="Courier New"/>
      <w:sz w:val="20"/>
      <w:szCs w:val="20"/>
    </w:rPr>
  </w:style>
  <w:style w:type="paragraph" w:styleId="NormalWeb">
    <w:name w:val="Normal (Web)"/>
    <w:basedOn w:val="Normal"/>
    <w:uiPriority w:val="99"/>
    <w:rsid w:val="002A69ED"/>
    <w:pPr>
      <w:spacing w:before="100" w:beforeAutospacing="1" w:after="100" w:afterAutospacing="1" w:line="300" w:lineRule="atLeast"/>
      <w:jc w:val="left"/>
    </w:pPr>
    <w:rPr>
      <w:kern w:val="0"/>
      <w:sz w:val="24"/>
      <w:szCs w:val="24"/>
    </w:rPr>
  </w:style>
  <w:style w:type="paragraph" w:styleId="BodyTextFirstIndent">
    <w:name w:val="Body Text First Indent"/>
    <w:basedOn w:val="BodyText"/>
    <w:link w:val="BodyTextFirstIndentChar"/>
    <w:uiPriority w:val="99"/>
    <w:rsid w:val="002A69ED"/>
    <w:pPr>
      <w:spacing w:after="0"/>
      <w:ind w:firstLineChars="100" w:firstLine="100"/>
    </w:pPr>
  </w:style>
  <w:style w:type="character" w:customStyle="1" w:styleId="BodyTextFirstIndentChar">
    <w:name w:val="Body Text First Indent Char"/>
    <w:basedOn w:val="BodyTextChar"/>
    <w:link w:val="BodyTextFirstIndent"/>
    <w:uiPriority w:val="99"/>
    <w:semiHidden/>
    <w:locked/>
    <w:rsid w:val="00E44ADE"/>
    <w:rPr>
      <w:rFonts w:ascii="Calibri" w:hAnsi="Calibri" w:cs="Calibri"/>
      <w:sz w:val="21"/>
      <w:szCs w:val="21"/>
    </w:rPr>
  </w:style>
  <w:style w:type="table" w:styleId="TableGrid">
    <w:name w:val="Table Grid"/>
    <w:basedOn w:val="TableNormal"/>
    <w:uiPriority w:val="99"/>
    <w:rsid w:val="002A69E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A69ED"/>
  </w:style>
  <w:style w:type="character" w:styleId="Hyperlink">
    <w:name w:val="Hyperlink"/>
    <w:basedOn w:val="DefaultParagraphFont"/>
    <w:uiPriority w:val="99"/>
    <w:rsid w:val="002A69ED"/>
    <w:rPr>
      <w:color w:val="0000FF"/>
      <w:u w:val="single"/>
    </w:rPr>
  </w:style>
  <w:style w:type="paragraph" w:customStyle="1" w:styleId="Style6">
    <w:name w:val="_Style 6"/>
    <w:basedOn w:val="Normal"/>
    <w:uiPriority w:val="99"/>
    <w:rsid w:val="002A69ED"/>
    <w:rPr>
      <w:rFonts w:ascii="宋体" w:hAnsi="宋体" w:cs="宋体"/>
      <w:sz w:val="32"/>
      <w:szCs w:val="32"/>
    </w:rPr>
  </w:style>
  <w:style w:type="paragraph" w:customStyle="1" w:styleId="1">
    <w:name w:val="列出段落1"/>
    <w:basedOn w:val="Normal"/>
    <w:uiPriority w:val="99"/>
    <w:rsid w:val="002A69ED"/>
    <w:pPr>
      <w:ind w:firstLineChars="200" w:firstLine="420"/>
    </w:pPr>
  </w:style>
  <w:style w:type="paragraph" w:customStyle="1" w:styleId="2">
    <w:name w:val="列出段落2"/>
    <w:basedOn w:val="Normal"/>
    <w:uiPriority w:val="99"/>
    <w:rsid w:val="002A69ED"/>
    <w:pPr>
      <w:ind w:firstLineChars="200" w:firstLine="420"/>
    </w:pPr>
  </w:style>
  <w:style w:type="paragraph" w:customStyle="1" w:styleId="a">
    <w:name w:val="表格内容"/>
    <w:basedOn w:val="BodyText"/>
    <w:uiPriority w:val="99"/>
    <w:rsid w:val="002A69ED"/>
    <w:pPr>
      <w:suppressLineNumbers/>
      <w:ind w:firstLine="0"/>
    </w:pPr>
  </w:style>
  <w:style w:type="paragraph" w:customStyle="1" w:styleId="111">
    <w:name w:val="列出段落111"/>
    <w:basedOn w:val="Normal"/>
    <w:uiPriority w:val="99"/>
    <w:rsid w:val="002A69ED"/>
    <w:pPr>
      <w:ind w:firstLineChars="200" w:firstLine="420"/>
    </w:pPr>
    <w:rPr>
      <w:rFonts w:eastAsia="仿宋_GB2312"/>
      <w:sz w:val="32"/>
      <w:szCs w:val="32"/>
    </w:rPr>
  </w:style>
  <w:style w:type="paragraph" w:customStyle="1" w:styleId="Default">
    <w:name w:val="Default"/>
    <w:basedOn w:val="Normal"/>
    <w:uiPriority w:val="99"/>
    <w:rsid w:val="002A69ED"/>
    <w:pPr>
      <w:autoSpaceDE w:val="0"/>
      <w:autoSpaceDN w:val="0"/>
      <w:adjustRightInd w:val="0"/>
      <w:jc w:val="left"/>
    </w:pPr>
    <w:rPr>
      <w:color w:val="000000"/>
      <w:kern w:val="0"/>
      <w:sz w:val="24"/>
      <w:szCs w:val="24"/>
    </w:rPr>
  </w:style>
  <w:style w:type="paragraph" w:customStyle="1" w:styleId="leaidx">
    <w:name w:val="leaidx"/>
    <w:basedOn w:val="Normal"/>
    <w:uiPriority w:val="99"/>
    <w:rsid w:val="002A69ED"/>
    <w:rPr>
      <w:rFonts w:ascii="宋体" w:hAnsi="宋体" w:cs="宋体"/>
      <w:sz w:val="24"/>
      <w:szCs w:val="24"/>
    </w:rPr>
  </w:style>
  <w:style w:type="paragraph" w:customStyle="1" w:styleId="a0">
    <w:name w:val="内文"/>
    <w:basedOn w:val="Normal"/>
    <w:uiPriority w:val="99"/>
    <w:rsid w:val="002A69ED"/>
    <w:pPr>
      <w:ind w:firstLineChars="200" w:firstLine="600"/>
    </w:pPr>
    <w:rPr>
      <w:rFonts w:ascii="楷体" w:eastAsia="楷体" w:hAnsi="楷体" w:cs="楷体"/>
      <w:sz w:val="30"/>
      <w:szCs w:val="30"/>
    </w:rPr>
  </w:style>
  <w:style w:type="paragraph" w:customStyle="1" w:styleId="3">
    <w:name w:val="列出段落3"/>
    <w:basedOn w:val="Normal"/>
    <w:uiPriority w:val="99"/>
    <w:rsid w:val="002A69ED"/>
    <w:pPr>
      <w:ind w:firstLineChars="200" w:firstLine="420"/>
    </w:pPr>
  </w:style>
  <w:style w:type="paragraph" w:customStyle="1" w:styleId="ListParagraph1">
    <w:name w:val="List Paragraph1"/>
    <w:basedOn w:val="Normal"/>
    <w:uiPriority w:val="99"/>
    <w:rsid w:val="002A69ED"/>
    <w:pPr>
      <w:ind w:firstLineChars="200" w:firstLine="420"/>
    </w:pPr>
  </w:style>
  <w:style w:type="paragraph" w:customStyle="1" w:styleId="ListParagraph2">
    <w:name w:val="List Paragraph2"/>
    <w:basedOn w:val="Normal"/>
    <w:uiPriority w:val="99"/>
    <w:semiHidden/>
    <w:rsid w:val="002A69ED"/>
    <w:pPr>
      <w:widowControl/>
      <w:adjustRightInd w:val="0"/>
      <w:snapToGrid w:val="0"/>
      <w:spacing w:before="100" w:beforeAutospacing="1" w:after="200"/>
      <w:ind w:firstLineChars="200" w:firstLine="420"/>
      <w:jc w:val="left"/>
    </w:pPr>
    <w:rPr>
      <w:rFonts w:ascii="Tahoma" w:eastAsia="微软雅黑" w:hAnsi="Tahoma" w:cs="Tahoma"/>
      <w:kern w:val="0"/>
      <w:sz w:val="22"/>
      <w:szCs w:val="22"/>
    </w:rPr>
  </w:style>
  <w:style w:type="paragraph" w:customStyle="1" w:styleId="4">
    <w:name w:val="列出段落4"/>
    <w:basedOn w:val="Normal"/>
    <w:uiPriority w:val="99"/>
    <w:semiHidden/>
    <w:rsid w:val="002A69ED"/>
    <w:pPr>
      <w:widowControl/>
      <w:adjustRightInd w:val="0"/>
      <w:snapToGrid w:val="0"/>
      <w:spacing w:before="100" w:beforeAutospacing="1" w:after="200"/>
      <w:ind w:firstLineChars="200" w:firstLine="420"/>
      <w:jc w:val="left"/>
    </w:pPr>
    <w:rPr>
      <w:rFonts w:ascii="Tahoma" w:eastAsia="微软雅黑" w:hAnsi="Tahoma" w:cs="Tahoma"/>
      <w:kern w:val="0"/>
      <w:sz w:val="22"/>
      <w:szCs w:val="22"/>
    </w:rPr>
  </w:style>
  <w:style w:type="character" w:customStyle="1" w:styleId="15">
    <w:name w:val="15"/>
    <w:basedOn w:val="DefaultParagraphFont"/>
    <w:uiPriority w:val="99"/>
    <w:rsid w:val="002A69ED"/>
    <w:rPr>
      <w:rFonts w:ascii="宋体" w:eastAsia="宋体" w:hAnsi="宋体" w:cs="宋体"/>
      <w:color w:val="000000"/>
      <w:sz w:val="20"/>
      <w:szCs w:val="20"/>
    </w:rPr>
  </w:style>
  <w:style w:type="character" w:customStyle="1" w:styleId="16">
    <w:name w:val="16"/>
    <w:basedOn w:val="DefaultParagraphFont"/>
    <w:uiPriority w:val="99"/>
    <w:rsid w:val="002A69ED"/>
    <w:rPr>
      <w:rFonts w:ascii="宋体" w:eastAsia="宋体" w:hAnsi="宋体" w:cs="宋体"/>
      <w:b/>
      <w:bCs/>
      <w:color w:val="000000"/>
      <w:sz w:val="20"/>
      <w:szCs w:val="20"/>
    </w:rPr>
  </w:style>
  <w:style w:type="character" w:customStyle="1" w:styleId="font41">
    <w:name w:val="font41"/>
    <w:basedOn w:val="DefaultParagraphFont"/>
    <w:uiPriority w:val="99"/>
    <w:rsid w:val="002A69ED"/>
    <w:rPr>
      <w:rFonts w:ascii="宋体" w:eastAsia="宋体" w:hAnsi="宋体" w:cs="宋体"/>
      <w:b/>
      <w:bCs/>
      <w:color w:val="000000"/>
      <w:sz w:val="20"/>
      <w:szCs w:val="20"/>
      <w:u w:val="none"/>
    </w:rPr>
  </w:style>
  <w:style w:type="character" w:customStyle="1" w:styleId="font51">
    <w:name w:val="font51"/>
    <w:basedOn w:val="DefaultParagraphFont"/>
    <w:uiPriority w:val="99"/>
    <w:rsid w:val="002A69ED"/>
    <w:rPr>
      <w:rFonts w:ascii="宋体" w:eastAsia="宋体" w:hAnsi="宋体" w:cs="宋体"/>
      <w:color w:val="000000"/>
      <w:sz w:val="20"/>
      <w:szCs w:val="20"/>
      <w:u w:val="none"/>
    </w:rPr>
  </w:style>
  <w:style w:type="paragraph" w:customStyle="1" w:styleId="5">
    <w:name w:val="列出段落5"/>
    <w:basedOn w:val="Normal"/>
    <w:uiPriority w:val="99"/>
    <w:rsid w:val="002A69ED"/>
    <w:pPr>
      <w:ind w:firstLineChars="200" w:firstLine="420"/>
    </w:pPr>
    <w:rPr>
      <w:rFonts w:ascii="Times New Roman" w:hAnsi="Times New Roman" w:cs="Times New Roman"/>
    </w:rPr>
  </w:style>
  <w:style w:type="paragraph" w:customStyle="1" w:styleId="p0">
    <w:name w:val="p0"/>
    <w:basedOn w:val="Normal"/>
    <w:uiPriority w:val="99"/>
    <w:rsid w:val="002A69ED"/>
    <w:pPr>
      <w:widowControl/>
      <w:spacing w:before="100" w:beforeAutospacing="1" w:after="100" w:afterAutospacing="1"/>
      <w:jc w:val="left"/>
    </w:pPr>
    <w:rPr>
      <w:rFonts w:ascii="宋体" w:hAnsi="宋体" w:cs="宋体"/>
      <w:kern w:val="0"/>
      <w:sz w:val="24"/>
      <w:szCs w:val="24"/>
    </w:rPr>
  </w:style>
  <w:style w:type="paragraph" w:customStyle="1" w:styleId="6">
    <w:name w:val="列出段落6"/>
    <w:basedOn w:val="Normal"/>
    <w:uiPriority w:val="99"/>
    <w:semiHidden/>
    <w:rsid w:val="002A69ED"/>
    <w:pPr>
      <w:widowControl/>
      <w:adjustRightInd w:val="0"/>
      <w:snapToGrid w:val="0"/>
      <w:spacing w:before="100" w:beforeAutospacing="1" w:after="200"/>
      <w:ind w:firstLineChars="200" w:firstLine="420"/>
      <w:jc w:val="left"/>
    </w:pPr>
    <w:rPr>
      <w:rFonts w:ascii="Tahoma" w:eastAsia="微软雅黑" w:hAnsi="Tahoma" w:cs="Tahoma"/>
      <w:kern w:val="0"/>
      <w:sz w:val="22"/>
      <w:szCs w:val="22"/>
    </w:rPr>
  </w:style>
  <w:style w:type="character" w:customStyle="1" w:styleId="font71">
    <w:name w:val="font71"/>
    <w:basedOn w:val="DefaultParagraphFont"/>
    <w:uiPriority w:val="99"/>
    <w:rsid w:val="002A69ED"/>
    <w:rPr>
      <w:rFonts w:ascii="仿宋" w:eastAsia="仿宋" w:hAnsi="仿宋" w:cs="仿宋"/>
      <w:color w:val="000000"/>
      <w:sz w:val="32"/>
      <w:szCs w:val="32"/>
      <w:u w:val="none"/>
    </w:rPr>
  </w:style>
  <w:style w:type="character" w:customStyle="1" w:styleId="font81">
    <w:name w:val="font81"/>
    <w:basedOn w:val="DefaultParagraphFont"/>
    <w:uiPriority w:val="99"/>
    <w:rsid w:val="002A69ED"/>
    <w:rPr>
      <w:rFonts w:ascii="仿宋" w:eastAsia="仿宋" w:hAnsi="仿宋" w:cs="仿宋"/>
      <w:color w:val="000000"/>
      <w:sz w:val="28"/>
      <w:szCs w:val="28"/>
      <w:u w:val="none"/>
    </w:rPr>
  </w:style>
  <w:style w:type="paragraph" w:customStyle="1" w:styleId="7">
    <w:name w:val="列出段落7"/>
    <w:basedOn w:val="Normal"/>
    <w:uiPriority w:val="99"/>
    <w:semiHidden/>
    <w:rsid w:val="002A69ED"/>
    <w:pPr>
      <w:ind w:firstLineChars="200" w:firstLine="420"/>
    </w:pPr>
  </w:style>
  <w:style w:type="paragraph" w:customStyle="1" w:styleId="8">
    <w:name w:val="列出段落8"/>
    <w:basedOn w:val="Normal"/>
    <w:uiPriority w:val="99"/>
    <w:rsid w:val="002A69ED"/>
    <w:pPr>
      <w:ind w:firstLineChars="200" w:firstLine="420"/>
    </w:pPr>
  </w:style>
  <w:style w:type="character" w:customStyle="1" w:styleId="font31">
    <w:name w:val="font31"/>
    <w:basedOn w:val="DefaultParagraphFont"/>
    <w:uiPriority w:val="99"/>
    <w:rsid w:val="002A69ED"/>
    <w:rPr>
      <w:rFonts w:ascii="宋体" w:eastAsia="宋体" w:hAnsi="宋体" w:cs="宋体"/>
      <w:b/>
      <w:bCs/>
      <w:color w:val="000000"/>
      <w:sz w:val="20"/>
      <w:szCs w:val="20"/>
      <w:u w:val="none"/>
    </w:rPr>
  </w:style>
  <w:style w:type="character" w:customStyle="1" w:styleId="font111">
    <w:name w:val="font111"/>
    <w:basedOn w:val="DefaultParagraphFont"/>
    <w:uiPriority w:val="99"/>
    <w:rsid w:val="002A69ED"/>
    <w:rPr>
      <w:rFonts w:ascii="仿宋" w:eastAsia="仿宋" w:hAnsi="仿宋" w:cs="仿宋"/>
      <w:b/>
      <w:bCs/>
      <w:color w:val="000000"/>
      <w:sz w:val="22"/>
      <w:szCs w:val="22"/>
      <w:u w:val="none"/>
    </w:rPr>
  </w:style>
  <w:style w:type="character" w:customStyle="1" w:styleId="font11">
    <w:name w:val="font11"/>
    <w:basedOn w:val="DefaultParagraphFont"/>
    <w:uiPriority w:val="99"/>
    <w:rsid w:val="002A69ED"/>
    <w:rPr>
      <w:rFonts w:ascii="宋体" w:eastAsia="宋体" w:hAnsi="宋体" w:cs="宋体"/>
      <w:b/>
      <w:bCs/>
      <w:color w:val="000000"/>
      <w:sz w:val="40"/>
      <w:szCs w:val="40"/>
      <w:u w:val="none"/>
    </w:rPr>
  </w:style>
  <w:style w:type="character" w:customStyle="1" w:styleId="font61">
    <w:name w:val="font61"/>
    <w:basedOn w:val="DefaultParagraphFont"/>
    <w:uiPriority w:val="99"/>
    <w:rsid w:val="002A69ED"/>
    <w:rPr>
      <w:rFonts w:ascii="仿宋" w:eastAsia="仿宋" w:hAnsi="仿宋" w:cs="仿宋"/>
      <w:b/>
      <w:bCs/>
      <w:color w:val="000000"/>
      <w:sz w:val="32"/>
      <w:szCs w:val="32"/>
      <w:u w:val="none"/>
    </w:rPr>
  </w:style>
  <w:style w:type="character" w:customStyle="1" w:styleId="font01">
    <w:name w:val="font01"/>
    <w:basedOn w:val="DefaultParagraphFont"/>
    <w:uiPriority w:val="99"/>
    <w:rsid w:val="002A69ED"/>
    <w:rPr>
      <w:rFonts w:ascii="仿宋" w:eastAsia="仿宋" w:hAnsi="仿宋" w:cs="仿宋"/>
      <w:b/>
      <w:bCs/>
      <w:color w:val="000000"/>
      <w:sz w:val="22"/>
      <w:szCs w:val="22"/>
      <w:u w:val="none"/>
    </w:rPr>
  </w:style>
  <w:style w:type="character" w:customStyle="1" w:styleId="font91">
    <w:name w:val="font91"/>
    <w:basedOn w:val="DefaultParagraphFont"/>
    <w:uiPriority w:val="99"/>
    <w:rsid w:val="002A69ED"/>
    <w:rPr>
      <w:rFonts w:ascii="宋体" w:eastAsia="宋体" w:hAnsi="宋体" w:cs="宋体"/>
      <w:b/>
      <w:bCs/>
      <w:color w:val="000000"/>
      <w:sz w:val="40"/>
      <w:szCs w:val="40"/>
      <w:u w:val="none"/>
    </w:rPr>
  </w:style>
  <w:style w:type="paragraph" w:customStyle="1" w:styleId="ListParagraph3">
    <w:name w:val="List Paragraph3"/>
    <w:basedOn w:val="Normal"/>
    <w:uiPriority w:val="99"/>
    <w:rsid w:val="002A69ED"/>
    <w:pPr>
      <w:ind w:firstLineChars="200" w:firstLine="420"/>
    </w:pPr>
  </w:style>
  <w:style w:type="paragraph" w:customStyle="1" w:styleId="10">
    <w:name w:val="正文1"/>
    <w:uiPriority w:val="99"/>
    <w:rsid w:val="002A69ED"/>
    <w:pPr>
      <w:jc w:val="both"/>
    </w:pPr>
    <w:rPr>
      <w:rFonts w:ascii="Calibri" w:hAnsi="Calibri" w:cs="Calibri"/>
      <w:szCs w:val="21"/>
    </w:rPr>
  </w:style>
  <w:style w:type="paragraph" w:customStyle="1" w:styleId="9">
    <w:name w:val="列出段落9"/>
    <w:basedOn w:val="Normal"/>
    <w:uiPriority w:val="99"/>
    <w:rsid w:val="002A69ED"/>
    <w:pPr>
      <w:ind w:firstLineChars="200" w:firstLine="420"/>
    </w:pPr>
  </w:style>
  <w:style w:type="paragraph" w:customStyle="1" w:styleId="a1">
    <w:name w:val="a封面标题"/>
    <w:basedOn w:val="Normal"/>
    <w:uiPriority w:val="99"/>
    <w:rsid w:val="002A69ED"/>
    <w:pPr>
      <w:widowControl/>
      <w:jc w:val="center"/>
    </w:pPr>
    <w:rPr>
      <w:rFonts w:ascii="仿宋_GB2312" w:eastAsia="仿宋_GB2312" w:hAnsi="宋体" w:cs="仿宋_GB2312"/>
      <w:b/>
      <w:bCs/>
      <w:kern w:val="0"/>
      <w:sz w:val="52"/>
      <w:szCs w:val="52"/>
    </w:rPr>
  </w:style>
  <w:style w:type="paragraph" w:customStyle="1" w:styleId="Style1">
    <w:name w:val="_Style 1"/>
    <w:basedOn w:val="Normal"/>
    <w:uiPriority w:val="99"/>
    <w:rsid w:val="002A69ED"/>
    <w:pPr>
      <w:ind w:firstLineChars="200" w:firstLine="420"/>
    </w:pPr>
  </w:style>
  <w:style w:type="paragraph" w:customStyle="1" w:styleId="100">
    <w:name w:val="列出段落10"/>
    <w:basedOn w:val="Normal"/>
    <w:uiPriority w:val="99"/>
    <w:rsid w:val="002A69ED"/>
    <w:pPr>
      <w:ind w:firstLineChars="200" w:firstLine="420"/>
    </w:pPr>
  </w:style>
  <w:style w:type="paragraph" w:customStyle="1" w:styleId="20">
    <w:name w:val="正文2"/>
    <w:uiPriority w:val="99"/>
    <w:rsid w:val="002A69ED"/>
    <w:pPr>
      <w:jc w:val="both"/>
    </w:pPr>
    <w:rPr>
      <w:rFonts w:ascii="Calibri" w:hAnsi="Calibri" w:cs="Calibri"/>
      <w:szCs w:val="21"/>
    </w:rPr>
  </w:style>
  <w:style w:type="paragraph" w:customStyle="1" w:styleId="11">
    <w:name w:val="列出段落11"/>
    <w:basedOn w:val="Normal"/>
    <w:uiPriority w:val="99"/>
    <w:rsid w:val="002A69ED"/>
    <w:pPr>
      <w:ind w:firstLineChars="200" w:firstLine="420"/>
    </w:pPr>
  </w:style>
  <w:style w:type="paragraph" w:customStyle="1" w:styleId="12">
    <w:name w:val="列出段落12"/>
    <w:basedOn w:val="Normal"/>
    <w:uiPriority w:val="99"/>
    <w:rsid w:val="002A69ED"/>
    <w:pPr>
      <w:ind w:firstLineChars="200" w:firstLine="420"/>
    </w:pPr>
  </w:style>
  <w:style w:type="paragraph" w:customStyle="1" w:styleId="30">
    <w:name w:val="正文3"/>
    <w:uiPriority w:val="99"/>
    <w:rsid w:val="002A69ED"/>
    <w:pPr>
      <w:jc w:val="both"/>
    </w:pPr>
    <w:rPr>
      <w:rFonts w:ascii="仿宋" w:hAnsi="仿宋" w:cs="仿宋"/>
      <w:szCs w:val="21"/>
    </w:rPr>
  </w:style>
  <w:style w:type="paragraph" w:customStyle="1" w:styleId="13">
    <w:name w:val="列出段落13"/>
    <w:basedOn w:val="Normal"/>
    <w:uiPriority w:val="99"/>
    <w:rsid w:val="002A69ED"/>
    <w:pPr>
      <w:ind w:firstLineChars="200" w:firstLine="420"/>
    </w:pPr>
  </w:style>
  <w:style w:type="paragraph" w:customStyle="1" w:styleId="14">
    <w:name w:val="列出段落14"/>
    <w:basedOn w:val="Normal"/>
    <w:uiPriority w:val="99"/>
    <w:rsid w:val="002A69ED"/>
    <w:pPr>
      <w:ind w:firstLineChars="200" w:firstLine="420"/>
    </w:pPr>
  </w:style>
  <w:style w:type="paragraph" w:customStyle="1" w:styleId="17">
    <w:name w:val="列表段落1"/>
    <w:basedOn w:val="Normal"/>
    <w:uiPriority w:val="99"/>
    <w:rsid w:val="002A69ED"/>
    <w:pPr>
      <w:ind w:firstLineChars="200" w:firstLine="420"/>
    </w:pPr>
  </w:style>
  <w:style w:type="paragraph" w:customStyle="1" w:styleId="150">
    <w:name w:val="列出段落15"/>
    <w:basedOn w:val="Normal"/>
    <w:uiPriority w:val="99"/>
    <w:rsid w:val="002A69ED"/>
    <w:pPr>
      <w:ind w:firstLineChars="200" w:firstLine="420"/>
    </w:pPr>
  </w:style>
  <w:style w:type="paragraph" w:customStyle="1" w:styleId="110">
    <w:name w:val="标题 11"/>
    <w:basedOn w:val="Normal"/>
    <w:uiPriority w:val="99"/>
    <w:rsid w:val="002A69ED"/>
    <w:pPr>
      <w:ind w:left="250"/>
      <w:outlineLvl w:val="1"/>
    </w:pPr>
    <w:rPr>
      <w:rFonts w:ascii="方正小标宋简体" w:eastAsia="方正小标宋简体" w:hAnsi="方正小标宋简体" w:cs="方正小标宋简体"/>
      <w:sz w:val="44"/>
      <w:szCs w:val="44"/>
    </w:rPr>
  </w:style>
  <w:style w:type="paragraph" w:customStyle="1" w:styleId="001125">
    <w:name w:val="样式 小四 右侧:  0.01 厘米 行距: 多倍行距 1.25 字行"/>
    <w:basedOn w:val="Normal"/>
    <w:uiPriority w:val="99"/>
    <w:rsid w:val="002A69ED"/>
    <w:pPr>
      <w:numPr>
        <w:numId w:val="1"/>
      </w:numPr>
      <w:adjustRightInd w:val="0"/>
      <w:snapToGrid w:val="0"/>
      <w:spacing w:line="300" w:lineRule="auto"/>
    </w:pPr>
    <w:rPr>
      <w:rFonts w:ascii="仿宋_GB2312" w:eastAsia="仿宋_GB2312" w:hAnsi="宋体" w:cs="仿宋_GB2312"/>
      <w:kern w:val="0"/>
      <w:sz w:val="32"/>
      <w:szCs w:val="32"/>
    </w:rPr>
  </w:style>
  <w:style w:type="paragraph" w:customStyle="1" w:styleId="a2">
    <w:name w:val="刘毅峰"/>
    <w:basedOn w:val="Normal"/>
    <w:uiPriority w:val="99"/>
    <w:rsid w:val="002A69ED"/>
    <w:pPr>
      <w:spacing w:line="560" w:lineRule="exact"/>
      <w:ind w:firstLineChars="200" w:firstLine="880"/>
    </w:pPr>
    <w:rPr>
      <w:rFonts w:eastAsia="仿宋_GB2312"/>
      <w:sz w:val="32"/>
      <w:szCs w:val="32"/>
    </w:rPr>
  </w:style>
  <w:style w:type="paragraph" w:customStyle="1" w:styleId="160">
    <w:name w:val="列出段落16"/>
    <w:basedOn w:val="Normal"/>
    <w:uiPriority w:val="99"/>
    <w:rsid w:val="002A69ED"/>
    <w:pPr>
      <w:ind w:firstLineChars="200" w:firstLine="420"/>
    </w:pPr>
  </w:style>
  <w:style w:type="paragraph" w:customStyle="1" w:styleId="0">
    <w:name w:val="正文_0"/>
    <w:basedOn w:val="Normal"/>
    <w:uiPriority w:val="99"/>
    <w:rsid w:val="002A69ED"/>
    <w:pPr>
      <w:suppressAutoHyphens/>
      <w:autoSpaceDN w:val="0"/>
    </w:pPr>
    <w:rPr>
      <w:kern w:val="3"/>
    </w:rPr>
  </w:style>
  <w:style w:type="character" w:customStyle="1" w:styleId="Char1">
    <w:name w:val="页眉 Char1"/>
    <w:basedOn w:val="DefaultParagraphFont"/>
    <w:uiPriority w:val="99"/>
    <w:rsid w:val="002A69ED"/>
    <w:rPr>
      <w:rFonts w:ascii="Times New Roman" w:hAnsi="Times New Roman" w:cs="Times New Roman"/>
      <w:kern w:val="2"/>
      <w:sz w:val="18"/>
      <w:szCs w:val="18"/>
    </w:rPr>
  </w:style>
  <w:style w:type="character" w:customStyle="1" w:styleId="Char10">
    <w:name w:val="页脚 Char1"/>
    <w:basedOn w:val="DefaultParagraphFont"/>
    <w:uiPriority w:val="99"/>
    <w:rsid w:val="002A69ED"/>
    <w:rPr>
      <w:rFonts w:ascii="Times New Roman" w:hAnsi="Times New Roman" w:cs="Times New Roman"/>
      <w:kern w:val="2"/>
      <w:sz w:val="18"/>
      <w:szCs w:val="18"/>
    </w:rPr>
  </w:style>
  <w:style w:type="character" w:customStyle="1" w:styleId="CharChar">
    <w:name w:val="通政办发 Char Char"/>
    <w:basedOn w:val="DefaultParagraphFont"/>
    <w:link w:val="a3"/>
    <w:uiPriority w:val="99"/>
    <w:locked/>
    <w:rsid w:val="00A82E7E"/>
    <w:rPr>
      <w:rFonts w:ascii="仿宋_GB2312" w:eastAsia="仿宋_GB2312" w:cs="仿宋_GB2312"/>
      <w:kern w:val="2"/>
      <w:sz w:val="32"/>
      <w:szCs w:val="32"/>
      <w:lang w:val="en-US" w:eastAsia="zh-CN"/>
    </w:rPr>
  </w:style>
  <w:style w:type="paragraph" w:customStyle="1" w:styleId="a3">
    <w:name w:val="通政办发"/>
    <w:basedOn w:val="Normal"/>
    <w:link w:val="CharChar"/>
    <w:uiPriority w:val="99"/>
    <w:rsid w:val="00A82E7E"/>
    <w:pPr>
      <w:snapToGrid w:val="0"/>
      <w:spacing w:line="600" w:lineRule="exact"/>
      <w:jc w:val="center"/>
    </w:pPr>
    <w:rPr>
      <w:rFonts w:ascii="仿宋_GB2312" w:eastAsia="仿宋_GB2312" w:hAnsi="Times New Roman" w:cs="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7</Pages>
  <Words>462</Words>
  <Characters>2635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42</cp:revision>
  <cp:lastPrinted>2021-08-26T08:20:00Z</cp:lastPrinted>
  <dcterms:created xsi:type="dcterms:W3CDTF">2019-08-09T07:25:00Z</dcterms:created>
  <dcterms:modified xsi:type="dcterms:W3CDTF">2021-08-26T08:20:00Z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