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leftChars="0" w:firstLine="0" w:firstLineChars="0"/>
        <w:rPr>
          <w:rFonts w:hint="default" w:ascii="仿宋" w:hAnsi="仿宋" w:eastAsia="仿宋" w:cs="仿宋"/>
          <w:b w:val="0"/>
          <w:bCs/>
          <w:sz w:val="32"/>
          <w:szCs w:val="40"/>
          <w:lang w:val="en-US" w:eastAsia="zh-CN"/>
        </w:rPr>
      </w:pPr>
      <w:r>
        <w:rPr>
          <w:rFonts w:hint="eastAsia" w:ascii="仿宋" w:hAnsi="仿宋" w:eastAsia="仿宋" w:cs="仿宋"/>
          <w:b w:val="0"/>
          <w:bCs/>
          <w:sz w:val="32"/>
          <w:szCs w:val="40"/>
          <w:lang w:eastAsia="zh-CN"/>
        </w:rPr>
        <w:t>附件：</w:t>
      </w:r>
      <w:r>
        <w:rPr>
          <w:rFonts w:hint="eastAsia" w:ascii="仿宋" w:hAnsi="仿宋" w:cs="仿宋"/>
          <w:b w:val="0"/>
          <w:bCs/>
          <w:sz w:val="32"/>
          <w:szCs w:val="40"/>
          <w:lang w:val="en-US" w:eastAsia="zh-CN"/>
        </w:rPr>
        <w:t>1</w:t>
      </w:r>
    </w:p>
    <w:p>
      <w:pPr>
        <w:keepNext w:val="0"/>
        <w:keepLines w:val="0"/>
        <w:pageBreakBefore w:val="0"/>
        <w:widowControl/>
        <w:kinsoku/>
        <w:wordWrap/>
        <w:overflowPunct/>
        <w:topLinePunct w:val="0"/>
        <w:autoSpaceDE/>
        <w:autoSpaceDN/>
        <w:bidi w:val="0"/>
        <w:adjustRightInd/>
        <w:snapToGrid/>
        <w:spacing w:line="560" w:lineRule="exact"/>
        <w:ind w:firstLine="640"/>
        <w:jc w:val="center"/>
        <w:textAlignment w:val="auto"/>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决定废止、修改的规范性文件</w:t>
      </w:r>
    </w:p>
    <w:p>
      <w:pPr>
        <w:keepNext w:val="0"/>
        <w:keepLines w:val="0"/>
        <w:pageBreakBefore w:val="0"/>
        <w:widowControl/>
        <w:kinsoku/>
        <w:wordWrap/>
        <w:overflowPunct/>
        <w:topLinePunct w:val="0"/>
        <w:autoSpaceDE/>
        <w:autoSpaceDN/>
        <w:bidi w:val="0"/>
        <w:adjustRightInd/>
        <w:snapToGrid/>
        <w:spacing w:line="560" w:lineRule="exact"/>
        <w:ind w:firstLine="640"/>
        <w:jc w:val="center"/>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（征求意见稿）</w:t>
      </w:r>
    </w:p>
    <w:p>
      <w:pPr>
        <w:widowControl/>
        <w:spacing w:line="580" w:lineRule="exact"/>
        <w:ind w:firstLine="640" w:firstLineChars="200"/>
        <w:jc w:val="left"/>
        <w:rPr>
          <w:rFonts w:hint="eastAsia" w:ascii="黑体" w:hAnsi="黑体" w:eastAsia="黑体" w:cs="黑体"/>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br w:type="textWrapping"/>
      </w:r>
      <w:r>
        <w:rPr>
          <w:rStyle w:val="7"/>
          <w:rFonts w:hint="eastAsia" w:ascii="仿宋" w:hAnsi="仿宋" w:eastAsia="仿宋" w:cs="仿宋"/>
          <w:b/>
          <w:bCs/>
          <w:color w:val="000000" w:themeColor="text1"/>
          <w:sz w:val="32"/>
          <w:szCs w:val="32"/>
          <w14:textFill>
            <w14:solidFill>
              <w14:schemeClr w14:val="tx1"/>
            </w14:solidFill>
          </w14:textFill>
        </w:rPr>
        <w:t>　　</w:t>
      </w:r>
      <w:r>
        <w:rPr>
          <w:rStyle w:val="7"/>
          <w:rFonts w:hint="eastAsia" w:ascii="黑体" w:hAnsi="黑体" w:eastAsia="黑体" w:cs="黑体"/>
          <w:b/>
          <w:bCs/>
          <w:color w:val="000000" w:themeColor="text1"/>
          <w:sz w:val="32"/>
          <w:szCs w:val="32"/>
          <w14:textFill>
            <w14:solidFill>
              <w14:schemeClr w14:val="tx1"/>
            </w14:solidFill>
          </w14:textFill>
        </w:rPr>
        <w:t>一、</w:t>
      </w:r>
      <w:r>
        <w:rPr>
          <w:rFonts w:hint="eastAsia" w:ascii="黑体" w:hAnsi="黑体" w:eastAsia="黑体" w:cs="黑体"/>
          <w:color w:val="000000" w:themeColor="text1"/>
          <w:sz w:val="32"/>
          <w:szCs w:val="32"/>
          <w14:textFill>
            <w14:solidFill>
              <w14:schemeClr w14:val="tx1"/>
            </w14:solidFill>
          </w14:textFill>
        </w:rPr>
        <w:t>决定予以废止的规范性文件</w:t>
      </w:r>
    </w:p>
    <w:p>
      <w:pPr>
        <w:widowControl/>
        <w:spacing w:line="600" w:lineRule="exact"/>
        <w:ind w:firstLine="640" w:firstLineChars="200"/>
        <w:jc w:val="left"/>
        <w:rPr>
          <w:rFonts w:hint="eastAsia" w:ascii="仿宋_GB2312" w:hAnsi="仿宋_GB2312" w:eastAsia="仿宋_GB2312" w:cs="仿宋_GB2312"/>
          <w:i w:val="0"/>
          <w:caps w:val="0"/>
          <w:color w:val="000000"/>
          <w:spacing w:val="0"/>
          <w:sz w:val="32"/>
          <w:szCs w:val="32"/>
          <w:shd w:val="clear" w:fill="FFFFFF"/>
          <w:lang w:val="en-US" w:eastAsia="zh-CN"/>
        </w:rPr>
      </w:pPr>
      <w:r>
        <w:rPr>
          <w:rFonts w:hint="eastAsia" w:ascii="仿宋_GB2312" w:hAnsi="仿宋_GB2312" w:eastAsia="仿宋_GB2312" w:cs="仿宋_GB2312"/>
          <w:i w:val="0"/>
          <w:caps w:val="0"/>
          <w:color w:val="000000"/>
          <w:spacing w:val="0"/>
          <w:sz w:val="32"/>
          <w:szCs w:val="32"/>
          <w:shd w:val="clear" w:fill="FFFFFF"/>
          <w:lang w:val="en-US" w:eastAsia="zh-CN"/>
        </w:rPr>
        <w:t>一、北京市通州区人民政府关于《加强城市管理综合监管》的意见（通政发〔2013〕30号）</w:t>
      </w:r>
      <w:r>
        <w:rPr>
          <w:rFonts w:hint="eastAsia" w:ascii="仿宋_GB2312" w:hAnsi="仿宋_GB2312" w:eastAsia="仿宋_GB2312" w:cs="仿宋_GB2312"/>
          <w:i w:val="0"/>
          <w:caps w:val="0"/>
          <w:color w:val="000000"/>
          <w:spacing w:val="0"/>
          <w:sz w:val="32"/>
          <w:szCs w:val="32"/>
          <w:shd w:val="clear" w:fill="FFFFFF"/>
          <w:lang w:val="en-US" w:eastAsia="zh-CN"/>
        </w:rPr>
        <w:br w:type="textWrapping"/>
      </w:r>
      <w:r>
        <w:rPr>
          <w:rFonts w:hint="eastAsia" w:ascii="仿宋_GB2312" w:hAnsi="仿宋_GB2312" w:eastAsia="仿宋_GB2312" w:cs="仿宋_GB2312"/>
          <w:i w:val="0"/>
          <w:caps w:val="0"/>
          <w:color w:val="000000"/>
          <w:spacing w:val="0"/>
          <w:sz w:val="32"/>
          <w:szCs w:val="32"/>
          <w:shd w:val="clear" w:fill="FFFFFF"/>
          <w:lang w:val="en-US" w:eastAsia="zh-CN"/>
        </w:rPr>
        <w:t xml:space="preserve">    二、北京市通州区人民政府关于《进一步促进中小企业发展的实施意见》(通政发〔2013〕42号)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559" w:leftChars="266" w:right="0" w:firstLine="0" w:firstLineChars="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二、决定予以修改的规范性文件</w:t>
      </w:r>
    </w:p>
    <w:p>
      <w:pPr>
        <w:widowControl/>
        <w:spacing w:line="600" w:lineRule="exact"/>
        <w:ind w:firstLine="640" w:firstLineChars="200"/>
        <w:jc w:val="left"/>
        <w:rPr>
          <w:rFonts w:hint="eastAsia" w:ascii="仿宋_GB2312" w:hAnsi="仿宋_GB2312" w:eastAsia="仿宋_GB2312" w:cs="仿宋_GB2312"/>
          <w:i w:val="0"/>
          <w:caps w:val="0"/>
          <w:color w:val="000000"/>
          <w:spacing w:val="0"/>
          <w:sz w:val="32"/>
          <w:szCs w:val="32"/>
          <w:shd w:val="clear" w:fill="FFFFFF"/>
          <w:lang w:val="en-US" w:eastAsia="zh-CN"/>
        </w:rPr>
      </w:pPr>
      <w:r>
        <w:rPr>
          <w:rFonts w:hint="eastAsia" w:ascii="仿宋_GB2312" w:hAnsi="仿宋_GB2312" w:eastAsia="仿宋_GB2312" w:cs="仿宋_GB2312"/>
          <w:i w:val="0"/>
          <w:caps w:val="0"/>
          <w:color w:val="000000"/>
          <w:spacing w:val="0"/>
          <w:sz w:val="32"/>
          <w:szCs w:val="32"/>
          <w:shd w:val="clear" w:fill="FFFFFF"/>
          <w:lang w:val="en-US" w:eastAsia="zh-CN"/>
        </w:rPr>
        <w:t>对《北京市通州区人民政府关于印发</w:t>
      </w:r>
      <w:r>
        <w:rPr>
          <w:rFonts w:hint="eastAsia" w:ascii="仿宋_GB2312" w:hAnsi="仿宋_GB2312" w:eastAsia="仿宋_GB2312" w:cs="仿宋_GB2312"/>
          <w:i w:val="0"/>
          <w:caps w:val="0"/>
          <w:color w:val="000000"/>
          <w:spacing w:val="0"/>
          <w:sz w:val="32"/>
          <w:szCs w:val="32"/>
          <w:shd w:val="clear" w:fill="FFFFFF"/>
          <w:lang w:val="en-US" w:eastAsia="zh-CN"/>
        </w:rPr>
        <w:t>&lt;通州区知识产权促进办法（2021年修订）</w:t>
      </w:r>
      <w:r>
        <w:rPr>
          <w:rFonts w:hint="eastAsia" w:ascii="仿宋_GB2312" w:hAnsi="仿宋_GB2312" w:eastAsia="仿宋_GB2312" w:cs="仿宋_GB2312"/>
          <w:i w:val="0"/>
          <w:caps w:val="0"/>
          <w:color w:val="000000"/>
          <w:spacing w:val="0"/>
          <w:sz w:val="32"/>
          <w:szCs w:val="32"/>
          <w:shd w:val="clear" w:fill="FFFFFF"/>
          <w:lang w:val="en-US" w:eastAsia="zh-CN"/>
        </w:rPr>
        <w:t>&gt;的通知》（通政发〔2021〕6号）作</w:t>
      </w:r>
      <w:bookmarkStart w:id="0" w:name="_GoBack"/>
      <w:bookmarkEnd w:id="0"/>
      <w:r>
        <w:rPr>
          <w:rFonts w:hint="eastAsia" w:ascii="仿宋_GB2312" w:hAnsi="仿宋_GB2312" w:eastAsia="仿宋_GB2312" w:cs="仿宋_GB2312"/>
          <w:i w:val="0"/>
          <w:caps w:val="0"/>
          <w:color w:val="000000"/>
          <w:spacing w:val="0"/>
          <w:sz w:val="32"/>
          <w:szCs w:val="32"/>
          <w:shd w:val="clear" w:fill="FFFFFF"/>
          <w:lang w:val="en-US" w:eastAsia="zh-CN"/>
        </w:rPr>
        <w:t>出修改：</w:t>
      </w:r>
    </w:p>
    <w:p>
      <w:pPr>
        <w:widowControl/>
        <w:spacing w:line="600" w:lineRule="exact"/>
        <w:ind w:firstLine="640" w:firstLineChars="200"/>
        <w:jc w:val="left"/>
        <w:rPr>
          <w:rFonts w:hint="eastAsia" w:ascii="仿宋_GB2312" w:hAnsi="仿宋_GB2312" w:eastAsia="仿宋_GB2312" w:cs="仿宋_GB2312"/>
          <w:i w:val="0"/>
          <w:caps w:val="0"/>
          <w:color w:val="000000"/>
          <w:spacing w:val="0"/>
          <w:sz w:val="32"/>
          <w:szCs w:val="32"/>
          <w:shd w:val="clear" w:fill="FFFFFF"/>
          <w:lang w:val="en-US" w:eastAsia="zh-CN"/>
        </w:rPr>
      </w:pPr>
      <w:r>
        <w:rPr>
          <w:rFonts w:hint="eastAsia" w:ascii="仿宋_GB2312" w:hAnsi="仿宋_GB2312" w:eastAsia="仿宋_GB2312" w:cs="仿宋_GB2312"/>
          <w:i w:val="0"/>
          <w:caps w:val="0"/>
          <w:color w:val="000000"/>
          <w:spacing w:val="0"/>
          <w:sz w:val="32"/>
          <w:szCs w:val="32"/>
          <w:shd w:val="clear" w:fill="FFFFFF"/>
          <w:lang w:val="en-US" w:eastAsia="zh-CN"/>
        </w:rPr>
        <w:t>第七条第（七）项修改为：“对于为所服务企业知识产权质押贷款项目购买相应保证保险产品的金融机构、知识产权服务机构等单位，按照保费的50%进行补贴，每个项目补贴金额总计最高不超过6万元。”</w:t>
      </w:r>
      <w:r>
        <w:rPr>
          <w:rFonts w:hint="eastAsia" w:ascii="仿宋_GB2312" w:hAnsi="仿宋_GB2312" w:eastAsia="仿宋_GB2312" w:cs="仿宋_GB2312"/>
          <w:i w:val="0"/>
          <w:caps w:val="0"/>
          <w:color w:val="000000"/>
          <w:spacing w:val="0"/>
          <w:sz w:val="32"/>
          <w:szCs w:val="32"/>
          <w:shd w:val="clear" w:fill="FFFFFF"/>
          <w:lang w:val="en-US" w:eastAsia="zh-CN"/>
        </w:rPr>
        <w:br w:type="textWrapping"/>
      </w:r>
      <w:r>
        <w:rPr>
          <w:rFonts w:hint="eastAsia" w:ascii="仿宋_GB2312" w:hAnsi="仿宋_GB2312" w:eastAsia="仿宋_GB2312" w:cs="仿宋_GB2312"/>
          <w:i w:val="0"/>
          <w:caps w:val="0"/>
          <w:color w:val="000000"/>
          <w:spacing w:val="0"/>
          <w:sz w:val="32"/>
          <w:szCs w:val="32"/>
          <w:shd w:val="clear" w:fill="FFFFFF"/>
          <w:lang w:val="en-US" w:eastAsia="zh-CN"/>
        </w:rPr>
        <w:t xml:space="preserve">    第九条第（一）项修改为：“鼓励知识产权服务机构发展知识产权托管、法律、商用化、咨询、培训等业务。对工作突出的，按照工作业绩评审，择优给予资助，每家单位资助金额最高不超过10万元。”</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2D0360"/>
    <w:rsid w:val="1C8629DB"/>
    <w:rsid w:val="2BF803B2"/>
    <w:rsid w:val="7E2D0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9"/>
    <w:basedOn w:val="1"/>
    <w:next w:val="1"/>
    <w:unhideWhenUsed/>
    <w:qFormat/>
    <w:uiPriority w:val="0"/>
    <w:pPr>
      <w:widowControl w:val="0"/>
      <w:spacing w:line="580" w:lineRule="exact"/>
      <w:ind w:firstLine="720" w:firstLineChars="200"/>
    </w:pPr>
    <w:rPr>
      <w:rFonts w:ascii="Calibri" w:hAnsi="Calibri" w:eastAsia="楷体" w:cs="Times New Roman"/>
      <w:kern w:val="2"/>
      <w:sz w:val="34"/>
    </w:r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szCs w:val="18"/>
    </w:rPr>
  </w:style>
  <w:style w:type="character" w:customStyle="1" w:styleId="7">
    <w:name w:val="navtiao"/>
    <w:basedOn w:val="6"/>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2024-09-18T08:11:00Z</dcterms:created>
  <dc:creator>磊</dc:creator>
  <cp:lastModifiedBy>磊</cp:lastModifiedBy>
  <dcterms:modified xsi:type="dcterms:W3CDTF">2025-05-20T09:14:51Z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BA5BAFE3D94B4F79A5B3875E3FAAD496</vt:lpwstr>
  </property>
</Properties>
</file>