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2022年通州区实体书店扶持项目拟扶持名单</w:t>
      </w:r>
    </w:p>
    <w:tbl>
      <w:tblPr>
        <w:tblStyle w:val="5"/>
        <w:tblW w:w="8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96"/>
        <w:gridCol w:w="2223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书店名称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新开办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蜗牛慢慢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北京宇和源一文化发展有限公司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新开办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咖阅书屋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北京咖阅文化传播有限公司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新开办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阅晨书屋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北京陆柒捌文化传媒有限公司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新开办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阅阅欢儿童书店（绘本馆）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北京阅阅欢图书有限公司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春风在书店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享悦空间（北京）国际文化有限公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北京上善堂书屋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北京上善堂商贸有限公司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一了书斋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北京烟斗老时光文化传播有限公司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渊集书店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北京渊集文化传播有限公司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佳作书局宋庄旗舰店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北京科勒芬文化传媒公司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北京市通州区新华书店有限公司新华大街门市部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北京市通州区新华书店有限公司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阅青山书店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阅酷（北京）文化传播有限公司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中国书店有限责任公司北京惠林路店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中国书店有限责任公司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怡怡学堂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北京知齐教育科技有限公司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三暮书店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北京三暮文化传媒发展有限公司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成长空间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茁壮成长文化传媒（北京）有限公司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北国风书店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北国风（北京）图书有限责任公司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燃灯书坊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北京肆叁陆文化发展有限公司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运河书院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北京杨氏文化服务有限公司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老橡树书影时光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北京书影时光图书销售中心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远风唐书式生活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北京远风文化发展有限公司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锦熹大运河故事书店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北京锦熹文化传媒有限公司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京杭大运河书院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北京金福汇鑫旅游文化发展有限公司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幸福树艺术绘本书店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华夏论坛（北京）文化发展有限责任公司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台湖乐书屋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北京乐淳咖啡厅管理有限公司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梨园书苑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北京知齐教育科技有限公司第一分公司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咱家书房·运河商务区店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北京锦熹文化传媒有限公司通州分公司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咱家书店·张家湾店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北京锦熹文化传媒有限公司张家湾第一分公司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更读书社 通州大稿店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不舍昼夜(北京)文化传播有限公司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明德嘉业茶书馆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明德嘉业（北京）文化有限公司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子安未来儿童书店（绘本馆）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北京盛世金品文化投资有限公司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运营扶持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富力尚悦居书店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北京马驹桥共赢商贸有限公司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60"/>
    <w:rsid w:val="001757AF"/>
    <w:rsid w:val="005F0560"/>
    <w:rsid w:val="00996B42"/>
    <w:rsid w:val="009A67CD"/>
    <w:rsid w:val="00AB134D"/>
    <w:rsid w:val="00B708F2"/>
    <w:rsid w:val="00B948B5"/>
    <w:rsid w:val="00D47997"/>
    <w:rsid w:val="15C762D9"/>
    <w:rsid w:val="5B75B109"/>
    <w:rsid w:val="F5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1208</Characters>
  <Lines>10</Lines>
  <Paragraphs>2</Paragraphs>
  <TotalTime>15</TotalTime>
  <ScaleCrop>false</ScaleCrop>
  <LinksUpToDate>false</LinksUpToDate>
  <CharactersWithSpaces>1417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2022-11-22T19:23:00Z</dcterms:created>
  <dc:creator>Windows 用户</dc:creator>
  <cp:lastModifiedBy>user</cp:lastModifiedBy>
  <dcterms:modified xsi:type="dcterms:W3CDTF">2022-11-24T10:55:21Z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