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附件：</w:t>
      </w:r>
    </w:p>
    <w:p>
      <w:pPr>
        <w:autoSpaceDE w:val="0"/>
        <w:autoSpaceDN w:val="0"/>
        <w:spacing w:before="0" w:after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zh-CN"/>
        </w:rPr>
        <w:t>元宇宙+消费应用场景企业技术能力征集表</w:t>
      </w:r>
    </w:p>
    <w:tbl>
      <w:tblPr>
        <w:tblStyle w:val="6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68"/>
        <w:gridCol w:w="734"/>
        <w:gridCol w:w="1200"/>
        <w:gridCol w:w="1144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spacing w:before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9" w:type="dxa"/>
            <w:gridSpan w:val="5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元宇宙</w:t>
            </w:r>
          </w:p>
          <w:p>
            <w:pPr>
              <w:pStyle w:val="2"/>
              <w:spacing w:before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板块负责人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2"/>
              <w:spacing w:before="2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联系电话/微信</w:t>
            </w:r>
          </w:p>
        </w:tc>
        <w:tc>
          <w:tcPr>
            <w:tcW w:w="2873" w:type="dxa"/>
            <w:vAlign w:val="center"/>
          </w:tcPr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spacing w:before="2"/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73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cs="仿宋_GB2312"/>
                <w:b w:val="0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元宇宙+消费产品和服务</w:t>
            </w:r>
          </w:p>
        </w:tc>
        <w:tc>
          <w:tcPr>
            <w:tcW w:w="7319" w:type="dxa"/>
            <w:gridSpan w:val="5"/>
            <w:vAlign w:val="top"/>
          </w:tcPr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（简述产品内容及功能）</w:t>
            </w:r>
          </w:p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2"/>
              <w:jc w:val="both"/>
              <w:rPr>
                <w:rFonts w:hint="default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spacing w:before="2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相关产品已应用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的典型案例</w:t>
            </w:r>
          </w:p>
        </w:tc>
        <w:tc>
          <w:tcPr>
            <w:tcW w:w="7319" w:type="dxa"/>
            <w:gridSpan w:val="5"/>
            <w:vAlign w:val="top"/>
          </w:tcPr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（如无可不填）</w:t>
            </w:r>
          </w:p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spacing w:before="2"/>
              <w:jc w:val="both"/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spacing w:before="2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对接的用户</w:t>
            </w: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和场景</w:t>
            </w:r>
          </w:p>
        </w:tc>
        <w:tc>
          <w:tcPr>
            <w:tcW w:w="7319" w:type="dxa"/>
            <w:gridSpan w:val="5"/>
            <w:vAlign w:val="top"/>
          </w:tcPr>
          <w:p>
            <w:pPr>
              <w:pStyle w:val="2"/>
              <w:spacing w:before="2"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（最关心的用户群体</w:t>
            </w: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目标客户</w:t>
            </w:r>
            <w:r>
              <w:rPr>
                <w:rFonts w:hint="eastAsia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和应用场景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请于5月18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日前反馈至邮箱：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instrText xml:space="preserve"> HYPERLINK "mailto:bia@bjit.org.cn。" </w:instrTex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zhangliyan@bjtzh.gov.cn。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联系人：张立言 010-89542934  </w:t>
      </w:r>
    </w:p>
    <w:p/>
    <w:sectPr>
      <w:pgSz w:w="11906" w:h="16838"/>
      <w:pgMar w:top="964" w:right="1800" w:bottom="9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3267"/>
    <w:rsid w:val="33B103EF"/>
    <w:rsid w:val="41DC3065"/>
    <w:rsid w:val="66083267"/>
    <w:rsid w:val="FEAB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2022-04-25T17:33:00Z</dcterms:created>
  <dc:creator>小小</dc:creator>
  <cp:lastModifiedBy>ac</cp:lastModifiedBy>
  <dcterms:modified xsi:type="dcterms:W3CDTF">2022-05-07T08:29:03Z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1B8283D8B9624218A4AD657D208414B7</vt:lpwstr>
  </property>
  <property fmtid="{D5CDD505-2E9C-101B-9397-08002B2CF9AE}" pid="4" name="commondata">
    <vt:lpwstr>eyJoZGlkIjoiN2YzNjBkOTgyNWQ1YTMxYzM3MzMwNWFiODNmOWIzYWMifQ==</vt:lpwstr>
  </property>
</Properties>
</file>