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CC" w:rsidRPr="00015445" w:rsidRDefault="008C1ACC" w:rsidP="008C1ACC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="微软雅黑"/>
          <w:color w:val="494949"/>
          <w:sz w:val="32"/>
          <w:szCs w:val="32"/>
          <w:shd w:val="clear" w:color="auto" w:fill="FFFFFF"/>
        </w:rPr>
      </w:pPr>
      <w:bookmarkStart w:id="0" w:name="_GoBack"/>
      <w:bookmarkEnd w:id="0"/>
      <w:r w:rsidRPr="00015445">
        <w:rPr>
          <w:rFonts w:asciiTheme="minorEastAsia" w:hAnsiTheme="minorEastAsia" w:cs="微软雅黑" w:hint="eastAsia"/>
          <w:color w:val="494949"/>
          <w:sz w:val="32"/>
          <w:szCs w:val="32"/>
          <w:shd w:val="clear" w:color="auto" w:fill="FFFFFF"/>
        </w:rPr>
        <w:t>附件4：</w:t>
      </w:r>
    </w:p>
    <w:p w:rsidR="009D6573" w:rsidRPr="00656582" w:rsidRDefault="00CB2527" w:rsidP="008C1ACC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inorEastAsia" w:hAnsiTheme="minorEastAsia" w:cs="微软雅黑"/>
          <w:color w:val="494949"/>
          <w:sz w:val="44"/>
          <w:szCs w:val="44"/>
        </w:rPr>
      </w:pPr>
      <w:r w:rsidRPr="00656582">
        <w:rPr>
          <w:rFonts w:asciiTheme="minorEastAsia" w:hAnsiTheme="minorEastAsia" w:cs="微软雅黑" w:hint="eastAsia"/>
          <w:b/>
          <w:color w:val="494949"/>
          <w:sz w:val="44"/>
          <w:szCs w:val="44"/>
          <w:shd w:val="clear" w:color="auto" w:fill="FFFFFF"/>
        </w:rPr>
        <w:t>申购系统操作指南</w:t>
      </w:r>
    </w:p>
    <w:p w:rsidR="00A270B5" w:rsidRDefault="00CB2527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一、选定处于申购期的项目，点击‘我要申购’按钮进行申购。</w:t>
      </w:r>
      <w:r w:rsidR="00A270B5">
        <w:rPr>
          <w:noProof/>
        </w:rPr>
        <w:drawing>
          <wp:inline distT="0" distB="0" distL="0" distR="0">
            <wp:extent cx="5274310" cy="2627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B5" w:rsidRPr="00656582" w:rsidRDefault="00A270B5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 xml:space="preserve">阅知共有产权住房相关政策规定，并承诺填报信息真实有效后，进入下一步。　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874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Pr="00656582" w:rsidRDefault="004D2339" w:rsidP="004D2339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kern w:val="0"/>
          <w:sz w:val="32"/>
          <w:szCs w:val="32"/>
          <w:shd w:val="clear" w:color="auto" w:fill="FFFFFF"/>
        </w:rPr>
        <w:t>二、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（1）选择申购入口，若已有</w:t>
      </w:r>
      <w:r w:rsidR="00FD12D8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申请编码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的家庭，可直接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lastRenderedPageBreak/>
        <w:t>点击“已</w:t>
      </w:r>
      <w:r w:rsidR="00E825B4" w:rsidRPr="00656582">
        <w:rPr>
          <w:rFonts w:ascii="微软雅黑" w:eastAsia="微软雅黑" w:hAnsi="微软雅黑" w:cs="微软雅黑" w:hint="eastAsia"/>
          <w:color w:val="494949"/>
          <w:kern w:val="0"/>
          <w:sz w:val="32"/>
          <w:szCs w:val="32"/>
          <w:shd w:val="clear" w:color="auto" w:fill="FFFFFF"/>
        </w:rPr>
        <w:t>取得申请编码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”按钮进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行申购</w:t>
      </w:r>
      <w:r w:rsidR="00FD12D8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（首次申购共有产权住房只能选择全新申购）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。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Pr="00656582" w:rsidRDefault="00B738E7" w:rsidP="00B738E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（2）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如购房家庭信息发生变化（如年龄、婚姻状况、户籍变更等情形）或首次进行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共有产权住房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申购的家庭请选择“全新申购”操作。进入后阅读申购说明</w:t>
      </w:r>
      <w:r w:rsidR="00FD12D8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以及承诺共有产权住房购房承诺书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9D6573" w:rsidRDefault="00394236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30048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Pr="00656582" w:rsidRDefault="00B738E7" w:rsidP="00B738E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（3）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选择家庭分类的对应一项如“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本市户籍居民家庭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”申购，显示如下图界面。确定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申请编码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的前四位后，填写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姓名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、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证件类型和证件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号码、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婚姻状况、户籍所在地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9D6573" w:rsidRDefault="009D6573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Pr="00DE25CB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 w:rsidR="00DE25CB">
        <w:rPr>
          <w:noProof/>
        </w:rPr>
        <w:lastRenderedPageBreak/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28" w:rsidRPr="00656582" w:rsidRDefault="00CB252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申请编码</w:t>
      </w:r>
      <w:r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。点击‘修改’可以对申购信息进行修改。</w:t>
      </w:r>
    </w:p>
    <w:p w:rsidR="005B3528" w:rsidRDefault="005B352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Default="00DE25CB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73" w:rsidSect="00FC3B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3B4" w:rsidRDefault="00E003B4" w:rsidP="005B3528">
      <w:r>
        <w:separator/>
      </w:r>
    </w:p>
  </w:endnote>
  <w:endnote w:type="continuationSeparator" w:id="0">
    <w:p w:rsidR="00E003B4" w:rsidRDefault="00E003B4" w:rsidP="005B3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3B4" w:rsidRDefault="00E003B4" w:rsidP="005B3528">
      <w:r>
        <w:separator/>
      </w:r>
    </w:p>
  </w:footnote>
  <w:footnote w:type="continuationSeparator" w:id="0">
    <w:p w:rsidR="00E003B4" w:rsidRDefault="00E003B4" w:rsidP="005B35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B39D9"/>
    <w:multiLevelType w:val="singleLevel"/>
    <w:tmpl w:val="58CB39D9"/>
    <w:lvl w:ilvl="0">
      <w:start w:val="2"/>
      <w:numFmt w:val="chineseCounting"/>
      <w:suff w:val="nothing"/>
      <w:lvlText w:val="%1、"/>
      <w:lvlJc w:val="left"/>
    </w:lvl>
  </w:abstractNum>
  <w:abstractNum w:abstractNumId="1">
    <w:nsid w:val="58CB3B23"/>
    <w:multiLevelType w:val="singleLevel"/>
    <w:tmpl w:val="58CB3B23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D6573"/>
    <w:rsid w:val="000057ED"/>
    <w:rsid w:val="00015445"/>
    <w:rsid w:val="0011505A"/>
    <w:rsid w:val="00223117"/>
    <w:rsid w:val="00265142"/>
    <w:rsid w:val="00394236"/>
    <w:rsid w:val="004D2339"/>
    <w:rsid w:val="005B3528"/>
    <w:rsid w:val="00656582"/>
    <w:rsid w:val="0067035A"/>
    <w:rsid w:val="00891F27"/>
    <w:rsid w:val="008C1ACC"/>
    <w:rsid w:val="008D23D0"/>
    <w:rsid w:val="009D6573"/>
    <w:rsid w:val="009F3EF3"/>
    <w:rsid w:val="00A270B5"/>
    <w:rsid w:val="00AC2590"/>
    <w:rsid w:val="00B54C9A"/>
    <w:rsid w:val="00B738E7"/>
    <w:rsid w:val="00B927C0"/>
    <w:rsid w:val="00BA0155"/>
    <w:rsid w:val="00CA060C"/>
    <w:rsid w:val="00CB2527"/>
    <w:rsid w:val="00D313ED"/>
    <w:rsid w:val="00DE25CB"/>
    <w:rsid w:val="00E003B4"/>
    <w:rsid w:val="00E17776"/>
    <w:rsid w:val="00E61736"/>
    <w:rsid w:val="00E825B4"/>
    <w:rsid w:val="00FC3BDA"/>
    <w:rsid w:val="00FD12D8"/>
    <w:rsid w:val="0D7F4B80"/>
    <w:rsid w:val="2CBA1FC1"/>
    <w:rsid w:val="59C63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D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3BD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F3EF3"/>
    <w:rPr>
      <w:sz w:val="18"/>
      <w:szCs w:val="18"/>
    </w:rPr>
  </w:style>
  <w:style w:type="character" w:customStyle="1" w:styleId="Char">
    <w:name w:val="批注框文本 Char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liyinping</cp:lastModifiedBy>
  <cp:revision>3</cp:revision>
  <dcterms:created xsi:type="dcterms:W3CDTF">2018-10-19T05:08:00Z</dcterms:created>
  <dcterms:modified xsi:type="dcterms:W3CDTF">2021-11-29T02:52:00Z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