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3" w:rsidRPr="00557974" w:rsidRDefault="00260E15" w:rsidP="003E6D73">
      <w:pPr>
        <w:spacing w:line="50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260E15">
        <w:rPr>
          <w:rFonts w:ascii="方正小标宋简体" w:eastAsia="方正小标宋简体" w:hAnsi="仿宋_GB2312" w:cs="仿宋_GB2312" w:hint="eastAsia"/>
          <w:sz w:val="32"/>
          <w:szCs w:val="32"/>
        </w:rPr>
        <w:t>通州区2021年事业单位公开招聘新冠肺炎疫情防控告知暨承诺书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一、本人承诺身体健康，未处于“居家观察”或“居住小区封闭管理”、“集中医学观察”。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三、本人承诺考试当天进入考点时经现场测量体温正常、北京健康宝为“未见异常”，且持</w:t>
      </w:r>
      <w:r w:rsidRPr="00362C66">
        <w:rPr>
          <w:rFonts w:ascii="仿宋_GB2312" w:eastAsia="仿宋_GB2312" w:hAnsi="仿宋" w:hint="eastAsia"/>
          <w:color w:val="000000" w:themeColor="text1"/>
          <w:sz w:val="24"/>
          <w:szCs w:val="24"/>
        </w:rPr>
        <w:t>72小时内</w:t>
      </w: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采样</w:t>
      </w:r>
      <w:r w:rsidRPr="00362C66">
        <w:rPr>
          <w:rFonts w:ascii="仿宋_GB2312" w:eastAsia="仿宋_GB2312" w:hAnsi="仿宋_GB2312" w:cs="仿宋_GB2312" w:hint="eastAsia"/>
          <w:sz w:val="24"/>
          <w:szCs w:val="24"/>
        </w:rPr>
        <w:t>的核酸检测阴性结果方可进入考点。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请填写以下问题：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1、考前14日内本人已进行自我健康监测</w:t>
      </w:r>
      <w:r w:rsidRPr="002A46CA">
        <w:rPr>
          <w:rFonts w:ascii="仿宋_GB2312" w:eastAsia="仿宋_GB2312" w:hAnsi="仿宋_GB2312" w:cs="仿宋_GB2312" w:hint="eastAsia"/>
        </w:rPr>
        <w:t>且</w:t>
      </w:r>
      <w:r w:rsidRPr="003B2C9A">
        <w:rPr>
          <w:rFonts w:ascii="仿宋_GB2312" w:eastAsia="仿宋_GB2312" w:hAnsi="仿宋_GB2312" w:cs="仿宋_GB2312" w:hint="eastAsia"/>
          <w:b/>
        </w:rPr>
        <w:t>无</w:t>
      </w:r>
      <w:r w:rsidRPr="00362C66">
        <w:rPr>
          <w:rFonts w:ascii="仿宋_GB2312" w:eastAsia="仿宋_GB2312" w:hAnsi="仿宋_GB2312" w:cs="仿宋_GB2312" w:hint="eastAsia"/>
        </w:rPr>
        <w:t>发热、干咳、乏力、咽痛、鼻塞、流涕、肌痛、腹泻等不适症状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2、考前21日内本人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>
        <w:rPr>
          <w:rFonts w:ascii="仿宋_GB2312" w:eastAsia="仿宋_GB2312" w:hAnsi="仿宋_GB2312" w:cs="仿宋_GB2312" w:hint="eastAsia"/>
        </w:rPr>
        <w:t>是否</w:t>
      </w:r>
      <w:r w:rsidRPr="00362C66">
        <w:rPr>
          <w:rFonts w:ascii="仿宋_GB2312" w:eastAsia="仿宋_GB2312" w:hAnsi="仿宋_GB2312" w:cs="仿宋_GB2312" w:hint="eastAsia"/>
        </w:rPr>
        <w:t>经停中高风险地区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3、考前21天内本人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共同居住家属是否为新冠患者或无症状感染者的密接者或2次密接者（密接的密接）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4、21天内周围是否有聚集性发病（在小范围如家庭、办公室、学校班级等场所，出现2例及以上发热或呼吸道症状的病例）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5、考前21天内本人</w:t>
      </w:r>
      <w:r>
        <w:rPr>
          <w:rFonts w:ascii="仿宋_GB2312" w:eastAsia="仿宋_GB2312" w:hAnsi="仿宋_GB2312" w:cs="仿宋_GB2312" w:hint="eastAsia"/>
        </w:rPr>
        <w:t>、共同居住家属是否去过境外或存在</w:t>
      </w:r>
      <w:r w:rsidRPr="00362C66">
        <w:rPr>
          <w:rFonts w:ascii="仿宋_GB2312" w:eastAsia="仿宋_GB2312" w:hAnsi="仿宋_GB2312" w:cs="仿宋_GB2312" w:hint="eastAsia"/>
        </w:rPr>
        <w:t>与境外人员接触史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="635"/>
        <w:rPr>
          <w:rFonts w:ascii="仿宋_GB2312" w:eastAsia="仿宋_GB2312" w:hAnsi="仿宋_GB2312" w:cs="仿宋_GB2312"/>
          <w:b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本人已认真阅读《</w:t>
      </w:r>
      <w:r w:rsidR="00260E15" w:rsidRPr="00260E15">
        <w:rPr>
          <w:rFonts w:ascii="仿宋_GB2312" w:eastAsia="仿宋_GB2312" w:hAnsi="仿宋_GB2312" w:cs="仿宋_GB2312" w:hint="eastAsia"/>
          <w:b/>
          <w:sz w:val="24"/>
          <w:szCs w:val="24"/>
        </w:rPr>
        <w:t>通州区2021年事业单位公开招聘新冠肺炎疫情防控告知暨承诺书</w:t>
      </w: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3E6D73" w:rsidRDefault="003E6D73" w:rsidP="003E6D73">
      <w:pPr>
        <w:tabs>
          <w:tab w:val="left" w:pos="5669"/>
        </w:tabs>
        <w:spacing w:line="560" w:lineRule="exact"/>
        <w:ind w:firstLine="636"/>
        <w:rPr>
          <w:rFonts w:ascii="仿宋_GB2312" w:eastAsia="仿宋_GB2312" w:hAnsi="仿宋_GB2312" w:cs="仿宋_GB2312"/>
          <w:b/>
          <w:sz w:val="28"/>
          <w:szCs w:val="28"/>
        </w:rPr>
      </w:pPr>
      <w:r w:rsidRPr="005D1D1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承诺人签字：                   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3E6D73" w:rsidRPr="00362C66" w:rsidRDefault="003E6D73" w:rsidP="003E6D73">
      <w:pPr>
        <w:spacing w:line="560" w:lineRule="exact"/>
        <w:outlineLvl w:val="0"/>
        <w:rPr>
          <w:rFonts w:ascii="黑体" w:eastAsia="黑体" w:hAnsi="黑体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      </w:t>
      </w:r>
      <w:r w:rsidRPr="005D1D1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2021年    月   日</w:t>
      </w:r>
    </w:p>
    <w:p w:rsidR="004358AB" w:rsidRDefault="004358AB" w:rsidP="00D31D50">
      <w:pPr>
        <w:spacing w:line="220" w:lineRule="atLeast"/>
      </w:pPr>
    </w:p>
    <w:sectPr w:rsidR="004358AB" w:rsidSect="003E6D73">
      <w:footerReference w:type="even" r:id="rId6"/>
      <w:footerReference w:type="default" r:id="rId7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F9" w:rsidRDefault="007908F9" w:rsidP="007908F9">
      <w:pPr>
        <w:spacing w:after="0"/>
      </w:pPr>
      <w:r>
        <w:separator/>
      </w:r>
    </w:p>
  </w:endnote>
  <w:endnote w:type="continuationSeparator" w:id="1">
    <w:p w:rsidR="007908F9" w:rsidRDefault="007908F9" w:rsidP="007908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B701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 filled="f" stroked="f" strokeweight=".5pt">
          <v:textbox style="mso-fit-shape-to-text:t" inset="0,0,0,0">
            <w:txbxContent>
              <w:p w:rsidR="008B0B17" w:rsidRDefault="00B7018D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E6D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6D7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B0B17" w:rsidRDefault="002A46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B701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8B0B17" w:rsidRDefault="00B7018D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E6D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A46C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F9" w:rsidRDefault="007908F9" w:rsidP="007908F9">
      <w:pPr>
        <w:spacing w:after="0"/>
      </w:pPr>
      <w:r>
        <w:separator/>
      </w:r>
    </w:p>
  </w:footnote>
  <w:footnote w:type="continuationSeparator" w:id="1">
    <w:p w:rsidR="007908F9" w:rsidRDefault="007908F9" w:rsidP="007908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60E15"/>
    <w:rsid w:val="002A46CA"/>
    <w:rsid w:val="00323B43"/>
    <w:rsid w:val="003B2C9A"/>
    <w:rsid w:val="003D37D8"/>
    <w:rsid w:val="003E6D73"/>
    <w:rsid w:val="00426133"/>
    <w:rsid w:val="004358AB"/>
    <w:rsid w:val="007908F9"/>
    <w:rsid w:val="008B7726"/>
    <w:rsid w:val="00B7018D"/>
    <w:rsid w:val="00BE6D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6D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6D73"/>
    <w:rPr>
      <w:rFonts w:eastAsiaTheme="minorEastAsia"/>
      <w:kern w:val="2"/>
      <w:sz w:val="18"/>
      <w:szCs w:val="18"/>
    </w:rPr>
  </w:style>
  <w:style w:type="paragraph" w:styleId="a4">
    <w:name w:val="Normal (Web)"/>
    <w:basedOn w:val="a"/>
    <w:qFormat/>
    <w:rsid w:val="003E6D73"/>
    <w:pPr>
      <w:widowControl w:val="0"/>
      <w:adjustRightInd/>
      <w:snapToGrid/>
      <w:spacing w:after="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B2C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2C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</cp:lastModifiedBy>
  <cp:revision>5</cp:revision>
  <dcterms:created xsi:type="dcterms:W3CDTF">2008-09-11T17:20:00Z</dcterms:created>
  <dcterms:modified xsi:type="dcterms:W3CDTF">2021-10-25T08:06:00Z</dcterms:modified>
</cp:coreProperties>
</file>