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北京市通州区卫生健康委所属事业单位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第二批</w:t>
      </w:r>
      <w:r>
        <w:rPr>
          <w:rFonts w:hint="eastAsia" w:ascii="方正小标宋简体" w:hAnsi="方正小标宋简体" w:eastAsia="方正小标宋简体" w:cs="方正小标宋简体"/>
          <w:sz w:val="44"/>
          <w:szCs w:val="44"/>
        </w:rPr>
        <w:t>公开招聘应试疫情防控须知</w:t>
      </w:r>
    </w:p>
    <w:p>
      <w:pPr>
        <w:overflowPunct w:val="0"/>
        <w:ind w:firstLine="640" w:firstLineChars="200"/>
        <w:rPr>
          <w:rFonts w:ascii="仿宋" w:hAnsi="仿宋" w:eastAsia="仿宋"/>
          <w:sz w:val="32"/>
          <w:szCs w:val="32"/>
        </w:rPr>
      </w:pP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一、考生在考前14天内北京健康宝的健康码为“绿码”且体温正常、无相关症状（发热、干咳、咽痛等）；近2周无流行病学史（到过中高风险地区或近距离接触过来自中高风险地区人群或境外旅居史）。</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w:t>
      </w:r>
      <w:r>
        <w:rPr>
          <w:rFonts w:hint="eastAsia" w:ascii="仿宋_GB2312" w:hAnsi="仿宋_GB2312" w:eastAsia="仿宋_GB2312" w:cs="仿宋_GB2312"/>
          <w:sz w:val="32"/>
          <w:szCs w:val="32"/>
          <w:lang w:eastAsia="zh-CN"/>
        </w:rPr>
        <w:t>通信大数据行程卡显示“绿码”，</w:t>
      </w:r>
      <w:r>
        <w:rPr>
          <w:rFonts w:hint="eastAsia" w:ascii="仿宋_GB2312" w:hAnsi="仿宋_GB2312" w:eastAsia="仿宋_GB2312" w:cs="仿宋_GB2312"/>
          <w:sz w:val="32"/>
          <w:szCs w:val="32"/>
        </w:rPr>
        <w:t>北京健康宝的健康码显示“绿码”，</w:t>
      </w:r>
      <w:r>
        <w:rPr>
          <w:rFonts w:hint="eastAsia" w:ascii="仿宋_GB2312" w:hAnsi="仿宋_GB2312" w:eastAsia="仿宋_GB2312" w:cs="仿宋_GB2312"/>
          <w:sz w:val="32"/>
          <w:szCs w:val="32"/>
          <w:lang w:val="en-US" w:eastAsia="zh-CN"/>
        </w:rPr>
        <w:t>48小时内（报告日期为8月17</w:t>
      </w:r>
      <w:bookmarkStart w:id="0" w:name="_GoBack"/>
      <w:bookmarkEnd w:id="0"/>
      <w:r>
        <w:rPr>
          <w:rFonts w:hint="eastAsia" w:ascii="仿宋_GB2312" w:hAnsi="仿宋_GB2312" w:eastAsia="仿宋_GB2312" w:cs="仿宋_GB2312"/>
          <w:sz w:val="32"/>
          <w:szCs w:val="32"/>
          <w:lang w:val="en-US" w:eastAsia="zh-CN"/>
        </w:rPr>
        <w:t>日及以后）核酸检测阴性证明，</w:t>
      </w:r>
      <w:r>
        <w:rPr>
          <w:rFonts w:hint="eastAsia" w:ascii="仿宋_GB2312" w:hAnsi="仿宋_GB2312" w:eastAsia="仿宋_GB2312" w:cs="仿宋_GB2312"/>
          <w:sz w:val="32"/>
          <w:szCs w:val="32"/>
        </w:rPr>
        <w:t>体温正常（&lt;37.3℃），持《</w:t>
      </w:r>
      <w:r>
        <w:rPr>
          <w:rFonts w:hint="eastAsia" w:ascii="仿宋_GB2312" w:hAnsi="仿宋_GB2312" w:eastAsia="仿宋_GB2312" w:cs="仿宋_GB2312"/>
          <w:b/>
          <w:color w:val="333333"/>
          <w:spacing w:val="8"/>
          <w:sz w:val="32"/>
          <w:szCs w:val="32"/>
        </w:rPr>
        <w:t>考生安全考试承诺书</w:t>
      </w:r>
      <w:r>
        <w:rPr>
          <w:rFonts w:hint="eastAsia" w:ascii="仿宋_GB2312" w:hAnsi="仿宋_GB2312" w:eastAsia="仿宋_GB2312" w:cs="仿宋_GB2312"/>
          <w:sz w:val="32"/>
          <w:szCs w:val="32"/>
        </w:rPr>
        <w:t>》方可参加考试，以上缺一不可，否则不可进入考场。</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三、考生需自备一次性医用口罩（禁止佩戴带有呼吸阀口罩）。</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四、考生应准时报到，</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8:00准时封闭候考室。进入候考室前</w:t>
      </w:r>
      <w:r>
        <w:rPr>
          <w:rFonts w:hint="eastAsia" w:ascii="仿宋_GB2312" w:hAnsi="仿宋_GB2312" w:eastAsia="仿宋_GB2312" w:cs="仿宋_GB2312"/>
          <w:sz w:val="32"/>
          <w:szCs w:val="32"/>
        </w:rPr>
        <w:t>先接受防疫安全检查和指导，再按考场规则要求持准考证、有效身份证件入场。</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五、除考务人员核验本人身份外，考生在整个</w:t>
      </w:r>
      <w:r>
        <w:rPr>
          <w:rFonts w:hint="eastAsia" w:ascii="仿宋_GB2312" w:hAnsi="仿宋_GB2312" w:eastAsia="仿宋_GB2312" w:cs="仿宋_GB2312"/>
          <w:sz w:val="32"/>
          <w:szCs w:val="32"/>
          <w:lang w:eastAsia="zh-CN"/>
        </w:rPr>
        <w:t>候考及</w:t>
      </w:r>
      <w:r>
        <w:rPr>
          <w:rFonts w:hint="eastAsia" w:ascii="仿宋_GB2312" w:hAnsi="仿宋_GB2312" w:eastAsia="仿宋_GB2312" w:cs="仿宋_GB2312"/>
          <w:sz w:val="32"/>
          <w:szCs w:val="32"/>
        </w:rPr>
        <w:t>考试期间始终佩戴口罩，不摘下、不漏口鼻，做好个人防护。</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六、所有考生遵守考试期间各项防疫安全要求，在入场、离场及考试期间，自觉坚持不聚集，考试期间保持1米以上安全社交距离。</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、考试期间，自愿服从管理，自觉接受疫情防控调查，按要求进行体温监测，如有异常，立刻报告考场工作人员，服从统一安排。</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、严格遵守考场纪律，</w:t>
      </w:r>
      <w:r>
        <w:rPr>
          <w:rFonts w:hint="eastAsia" w:ascii="仿宋_GB2312" w:hAnsi="仿宋_GB2312" w:eastAsia="仿宋_GB2312" w:cs="仿宋_GB2312"/>
          <w:sz w:val="32"/>
          <w:szCs w:val="32"/>
          <w:lang w:eastAsia="zh-CN"/>
        </w:rPr>
        <w:t>候考及</w:t>
      </w:r>
      <w:r>
        <w:rPr>
          <w:rFonts w:hint="eastAsia" w:ascii="仿宋_GB2312" w:hAnsi="仿宋_GB2312" w:eastAsia="仿宋_GB2312" w:cs="仿宋_GB2312"/>
          <w:sz w:val="32"/>
          <w:szCs w:val="32"/>
        </w:rPr>
        <w:t>考试过程中，一切行动听从考点统一指挥。不信谣，不传谣，不做与法律法规相违背的事。</w:t>
      </w:r>
    </w:p>
    <w:p>
      <w:pPr>
        <w:keepNext w:val="0"/>
        <w:keepLines w:val="0"/>
        <w:pageBreakBefore w:val="0"/>
        <w:widowControl w:val="0"/>
        <w:kinsoku/>
        <w:wordWrap/>
        <w:overflowPunct w:val="0"/>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、考生提供的所有信息真实准确，无隐瞒行程、隐瞒病情、故意压制症状、瞒报漏报健康情况。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5"/>
    <w:rsid w:val="00102F86"/>
    <w:rsid w:val="00141E15"/>
    <w:rsid w:val="001E7A1B"/>
    <w:rsid w:val="00267AFE"/>
    <w:rsid w:val="00274E1A"/>
    <w:rsid w:val="0033228A"/>
    <w:rsid w:val="0049439A"/>
    <w:rsid w:val="005D4BFD"/>
    <w:rsid w:val="00632392"/>
    <w:rsid w:val="009338A7"/>
    <w:rsid w:val="009B6286"/>
    <w:rsid w:val="009F6705"/>
    <w:rsid w:val="00A7373B"/>
    <w:rsid w:val="00D245C4"/>
    <w:rsid w:val="00D41C0B"/>
    <w:rsid w:val="00D479F2"/>
    <w:rsid w:val="00DE6CD0"/>
    <w:rsid w:val="00E33822"/>
    <w:rsid w:val="00FC7B0D"/>
    <w:rsid w:val="16FC7989"/>
    <w:rsid w:val="1F5D4F58"/>
    <w:rsid w:val="1FA13909"/>
    <w:rsid w:val="3D145CAD"/>
    <w:rsid w:val="4A0F408C"/>
    <w:rsid w:val="4BAD649F"/>
    <w:rsid w:val="4DDB27BD"/>
    <w:rsid w:val="55124369"/>
    <w:rsid w:val="5DD8466E"/>
    <w:rsid w:val="5EC25087"/>
    <w:rsid w:val="62F022B3"/>
    <w:rsid w:val="67513CE6"/>
    <w:rsid w:val="6D4C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91049-CFC5-4BFE-927A-DBA24BCF7430}">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515</Characters>
  <Lines>4</Lines>
  <Paragraphs>1</Paragraphs>
  <TotalTime>38</TotalTime>
  <ScaleCrop>false</ScaleCrop>
  <LinksUpToDate>false</LinksUpToDate>
  <CharactersWithSpaces>604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2020-08-18T01:13:00Z</dcterms:created>
  <dc:creator>翟玲玲</dc:creator>
  <cp:lastModifiedBy>翟玲玲</cp:lastModifiedBy>
  <dcterms:modified xsi:type="dcterms:W3CDTF">2021-08-04T07:22:16Z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