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highlight w:val="none"/>
        </w:rPr>
        <w:t>附件二：</w:t>
      </w:r>
    </w:p>
    <w:p>
      <w:pPr>
        <w:rPr>
          <w:rFonts w:ascii="楷体_GB2312" w:eastAsia="楷体_GB2312"/>
          <w:szCs w:val="21"/>
          <w:highlight w:val="none"/>
        </w:rPr>
      </w:pPr>
    </w:p>
    <w:p>
      <w:pPr>
        <w:jc w:val="center"/>
        <w:rPr>
          <w:rFonts w:ascii="宋体" w:hAnsi="宋体"/>
          <w:b/>
          <w:bCs/>
          <w:color w:val="404040"/>
          <w:sz w:val="44"/>
          <w:szCs w:val="44"/>
          <w:highlight w:val="none"/>
          <w:shd w:val="clear" w:color="auto" w:fill="FFFFFF"/>
        </w:rPr>
      </w:pPr>
    </w:p>
    <w:p>
      <w:pPr>
        <w:jc w:val="center"/>
        <w:rPr>
          <w:rFonts w:ascii="宋体" w:hAnsi="宋体"/>
          <w:b/>
          <w:bCs/>
          <w:color w:val="404040"/>
          <w:sz w:val="44"/>
          <w:szCs w:val="44"/>
          <w:highlight w:val="none"/>
          <w:shd w:val="clear" w:color="auto" w:fill="FFFFFF"/>
        </w:rPr>
      </w:pPr>
    </w:p>
    <w:p>
      <w:pPr>
        <w:jc w:val="center"/>
        <w:rPr>
          <w:rFonts w:ascii="宋体" w:hAnsi="宋体"/>
          <w:b/>
          <w:bCs/>
          <w:sz w:val="52"/>
          <w:szCs w:val="52"/>
          <w:highlight w:val="none"/>
        </w:rPr>
      </w:pPr>
      <w:r>
        <w:rPr>
          <w:rFonts w:hint="eastAsia" w:ascii="宋体" w:hAnsi="宋体"/>
          <w:b/>
          <w:bCs/>
          <w:color w:val="404040"/>
          <w:sz w:val="52"/>
          <w:szCs w:val="52"/>
          <w:highlight w:val="none"/>
          <w:shd w:val="clear" w:color="auto" w:fill="FFFFFF"/>
        </w:rPr>
        <w:t>通州区节能奖励资金申请报告</w:t>
      </w:r>
    </w:p>
    <w:p>
      <w:pPr>
        <w:rPr>
          <w:rFonts w:ascii="楷体_GB2312" w:eastAsia="楷体_GB2312"/>
          <w:szCs w:val="21"/>
          <w:highlight w:val="none"/>
        </w:rPr>
      </w:pPr>
    </w:p>
    <w:p>
      <w:pPr>
        <w:rPr>
          <w:rFonts w:ascii="楷体_GB2312" w:eastAsia="楷体_GB2312"/>
          <w:szCs w:val="21"/>
          <w:highlight w:val="none"/>
        </w:rPr>
      </w:pPr>
    </w:p>
    <w:p>
      <w:pPr>
        <w:rPr>
          <w:rFonts w:ascii="楷体_GB2312" w:eastAsia="楷体_GB2312"/>
          <w:szCs w:val="21"/>
          <w:highlight w:val="none"/>
        </w:rPr>
      </w:pPr>
    </w:p>
    <w:p>
      <w:pPr>
        <w:rPr>
          <w:rFonts w:ascii="楷体_GB2312" w:eastAsia="楷体_GB2312"/>
          <w:szCs w:val="21"/>
          <w:highlight w:val="none"/>
        </w:rPr>
      </w:pPr>
    </w:p>
    <w:p>
      <w:pPr>
        <w:rPr>
          <w:rFonts w:ascii="楷体_GB2312" w:eastAsia="楷体_GB2312"/>
          <w:szCs w:val="21"/>
          <w:highlight w:val="none"/>
        </w:rPr>
      </w:pPr>
    </w:p>
    <w:p>
      <w:pPr>
        <w:rPr>
          <w:rFonts w:ascii="楷体_GB2312" w:eastAsia="楷体_GB2312"/>
          <w:szCs w:val="21"/>
          <w:highlight w:val="none"/>
        </w:rPr>
      </w:pPr>
    </w:p>
    <w:p>
      <w:pPr>
        <w:rPr>
          <w:rFonts w:ascii="楷体_GB2312" w:eastAsia="楷体_GB2312"/>
          <w:szCs w:val="21"/>
          <w:highlight w:val="none"/>
        </w:rPr>
      </w:pPr>
    </w:p>
    <w:p>
      <w:pPr>
        <w:rPr>
          <w:rFonts w:ascii="楷体_GB2312" w:eastAsia="楷体_GB2312"/>
          <w:szCs w:val="21"/>
          <w:highlight w:val="none"/>
        </w:rPr>
      </w:pPr>
    </w:p>
    <w:p>
      <w:pPr>
        <w:rPr>
          <w:rFonts w:ascii="楷体_GB2312" w:eastAsia="楷体_GB2312"/>
          <w:szCs w:val="21"/>
          <w:highlight w:val="none"/>
        </w:rPr>
      </w:pPr>
    </w:p>
    <w:p>
      <w:pPr>
        <w:rPr>
          <w:rFonts w:ascii="楷体_GB2312" w:eastAsia="楷体_GB2312"/>
          <w:szCs w:val="21"/>
          <w:highlight w:val="none"/>
        </w:rPr>
      </w:pPr>
    </w:p>
    <w:p>
      <w:pPr>
        <w:ind w:firstLine="360" w:firstLineChars="100"/>
        <w:rPr>
          <w:rFonts w:ascii="宋体" w:hAnsi="宋体"/>
          <w:sz w:val="36"/>
          <w:szCs w:val="36"/>
          <w:highlight w:val="none"/>
        </w:rPr>
      </w:pPr>
    </w:p>
    <w:p>
      <w:pPr>
        <w:ind w:firstLine="361" w:firstLineChars="100"/>
        <w:rPr>
          <w:rFonts w:ascii="宋体" w:hAnsi="宋体"/>
          <w:b/>
          <w:bCs/>
          <w:sz w:val="36"/>
          <w:szCs w:val="36"/>
          <w:highlight w:val="none"/>
          <w:u w:val="singl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申报单位：</w:t>
      </w:r>
      <w:r>
        <w:rPr>
          <w:rFonts w:hint="eastAsia" w:ascii="宋体" w:hAnsi="宋体"/>
          <w:b/>
          <w:bCs/>
          <w:sz w:val="36"/>
          <w:szCs w:val="36"/>
          <w:highlight w:val="none"/>
          <w:u w:val="single"/>
        </w:rPr>
        <w:t xml:space="preserve">                               </w:t>
      </w:r>
    </w:p>
    <w:p>
      <w:pPr>
        <w:ind w:firstLine="361" w:firstLineChars="100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联 系 人：</w:t>
      </w:r>
      <w:r>
        <w:rPr>
          <w:rFonts w:hint="eastAsia" w:ascii="宋体" w:hAnsi="宋体"/>
          <w:b/>
          <w:bCs/>
          <w:sz w:val="36"/>
          <w:szCs w:val="36"/>
          <w:highlight w:val="none"/>
          <w:u w:val="single"/>
        </w:rPr>
        <w:t xml:space="preserve">                               </w:t>
      </w:r>
    </w:p>
    <w:p>
      <w:pPr>
        <w:ind w:firstLine="361" w:firstLineChars="100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联系电话：</w:t>
      </w:r>
      <w:r>
        <w:rPr>
          <w:rFonts w:hint="eastAsia" w:ascii="宋体" w:hAnsi="宋体"/>
          <w:b/>
          <w:bCs/>
          <w:sz w:val="36"/>
          <w:szCs w:val="36"/>
          <w:highlight w:val="none"/>
          <w:u w:val="single"/>
        </w:rPr>
        <w:t xml:space="preserve">                               </w:t>
      </w:r>
    </w:p>
    <w:p>
      <w:pPr>
        <w:ind w:firstLine="361" w:firstLineChars="100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申报日期：</w:t>
      </w:r>
      <w:r>
        <w:rPr>
          <w:rFonts w:hint="eastAsia" w:ascii="宋体" w:hAnsi="宋体"/>
          <w:b/>
          <w:bCs/>
          <w:sz w:val="36"/>
          <w:szCs w:val="36"/>
          <w:highlight w:val="none"/>
          <w:u w:val="single"/>
        </w:rPr>
        <w:t xml:space="preserve">                               </w:t>
      </w:r>
    </w:p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通州区节能奖励资金申请报告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（编写提纲）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1 项目概况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建设单位</w:t>
      </w:r>
      <w:r>
        <w:rPr>
          <w:rFonts w:hint="eastAsia"/>
          <w:sz w:val="32"/>
          <w:szCs w:val="32"/>
          <w:highlight w:val="none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企业基本信息、经营范围、经营业绩、上一年纳税情况、建筑情况。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建设地址、改造目标、改造内容及规模、投资筹资、项目进度、节能效果计算等。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1.3建设单位上一年能源消费情况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2 项目改造的背景、必要性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及可行性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2.1 项目背景</w:t>
      </w:r>
      <w:r>
        <w:rPr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说明项目提出的政策背景、企业背景、技术背景等。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 项目</w:t>
      </w:r>
      <w:r>
        <w:rPr>
          <w:rFonts w:hint="eastAsia"/>
          <w:sz w:val="28"/>
          <w:szCs w:val="28"/>
          <w:highlight w:val="none"/>
        </w:rPr>
        <w:t>可行性</w:t>
      </w:r>
      <w:r>
        <w:rPr>
          <w:sz w:val="28"/>
          <w:szCs w:val="28"/>
          <w:highlight w:val="none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分析项目的政策符合性、经济合理性、技术先进可行性等。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 </w:t>
      </w:r>
      <w:r>
        <w:rPr>
          <w:rFonts w:hint="eastAsia"/>
          <w:sz w:val="28"/>
          <w:szCs w:val="28"/>
          <w:highlight w:val="none"/>
        </w:rPr>
        <w:t>项目奖</w:t>
      </w:r>
      <w:r>
        <w:rPr>
          <w:sz w:val="28"/>
          <w:szCs w:val="28"/>
          <w:highlight w:val="none"/>
        </w:rPr>
        <w:t>必要性分析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分析企业开展节能技改的必要性，产生的经济、社会效益。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3 项目节能改造方案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3.1 项目改造前基本情况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论述项目改造年能源消费量，存在的问题。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3.2 项目节能改造方案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说明项目的节能改造技术方案；说明设备购置方案并提供设备清单。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3.3 </w:t>
      </w:r>
      <w:r>
        <w:rPr>
          <w:sz w:val="28"/>
          <w:szCs w:val="28"/>
          <w:highlight w:val="none"/>
        </w:rPr>
        <w:t>项目实施进度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根据项目实际开展情况，说明项目实施进度安排。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3.</w:t>
      </w:r>
      <w:r>
        <w:rPr>
          <w:rFonts w:hint="eastAsia"/>
          <w:sz w:val="28"/>
          <w:szCs w:val="28"/>
          <w:highlight w:val="none"/>
        </w:rPr>
        <w:t>4</w:t>
      </w:r>
      <w:r>
        <w:rPr>
          <w:sz w:val="28"/>
          <w:szCs w:val="28"/>
          <w:highlight w:val="none"/>
        </w:rPr>
        <w:t xml:space="preserve"> 节能改造效果分析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明确说明改造后项目的主要用能种类，年能耗总量，分品种能耗量；列表对比改造前后项目总体及各分项的节能量（折算成吨标准煤），节能率，详细列明计算过程。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 xml:space="preserve"> 节能影响评价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项目节能改造所采用的主要新技术和节能措施。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5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 xml:space="preserve"> 环境影响评价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项目实施过程中及完成后所产生的主要污染，采取的环境保护措施。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6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 xml:space="preserve"> 安全消防卫生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说明项目改造所采取的安全、文明施工、消防、卫生防疫等措施。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7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 xml:space="preserve"> 组织机构及人力资源配置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说明项目组织机构的配置情况；项目管理、建设人员配置、分工情况。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8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 xml:space="preserve"> 经济影响分析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8</w:t>
      </w:r>
      <w:r>
        <w:rPr>
          <w:sz w:val="28"/>
          <w:szCs w:val="28"/>
          <w:highlight w:val="none"/>
        </w:rPr>
        <w:t>.1 项目投资估算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列明详细的投资估算明细表。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8</w:t>
      </w:r>
      <w:r>
        <w:rPr>
          <w:sz w:val="28"/>
          <w:szCs w:val="28"/>
          <w:highlight w:val="none"/>
        </w:rPr>
        <w:t>.2 项目经济效益分析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eastAsia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计算并列明年节省费用、投资回收期等。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8</w:t>
      </w:r>
      <w:r>
        <w:rPr>
          <w:sz w:val="28"/>
          <w:szCs w:val="28"/>
          <w:highlight w:val="none"/>
        </w:rPr>
        <w:t>.3 项目资金筹措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说明改造资金来源。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9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 xml:space="preserve"> 社会影响分析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分析项目的社会影响性和社会适应性等。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baseline"/>
        <w:outlineLvl w:val="0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营业执照复印件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，行政机关、事业单位需附申报单位法人证书及法人代表身份证明复印件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"https://www.baidu.com/link?url=DvhIX1CEjLFQ0NBpbKwQcX_cVGzLkSmyqExW8SCVO5kNcpYPJfEEbWRewMfgWFqV&amp;wd=&amp;eqid=b164e77d0000a5a6000000025df98f21" \t "https://www.baidu.com/_blank" </w:instrText>
      </w:r>
      <w:r>
        <w:rPr>
          <w:highlight w:val="none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国家企业信用信息公示系统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中企业行政处罚信息、列入经营异常名录信息、列入严重违法失信企业名单（黑名单）信息查询结果截图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2019年度财务审计报告复印件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节能技改项目合同、发票复印件、付款凭证复印件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项目改造前后照片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项目竣工验收资料复印件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项目申报承诺表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A7Jp0YsAEA&#10;AEQ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24348"/>
    <w:rsid w:val="02E37DA7"/>
    <w:rsid w:val="06034BD1"/>
    <w:rsid w:val="0A404350"/>
    <w:rsid w:val="189E5BE2"/>
    <w:rsid w:val="21D6738D"/>
    <w:rsid w:val="24351675"/>
    <w:rsid w:val="266D33E4"/>
    <w:rsid w:val="290A3A4F"/>
    <w:rsid w:val="390A081A"/>
    <w:rsid w:val="449D2948"/>
    <w:rsid w:val="45EB5D14"/>
    <w:rsid w:val="685C3E07"/>
    <w:rsid w:val="69472FA1"/>
    <w:rsid w:val="7856050D"/>
    <w:rsid w:val="79A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2020-10-09T01:39:00Z</dcterms:created>
  <dc:creator>李</dc:creator>
  <cp:lastModifiedBy>user</cp:lastModifiedBy>
  <cp:lastPrinted>2020-10-12T09:55:00Z</cp:lastPrinted>
  <dcterms:modified xsi:type="dcterms:W3CDTF">2020-10-13T09:19:24Z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