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04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  <w:lang w:eastAsia="zh-CN"/>
              </w:rPr>
              <w:t>璟秀欣苑</w:t>
            </w:r>
            <w:r>
              <w:rPr>
                <w:rFonts w:hint="eastAsia" w:ascii="宋体" w:hAnsi="宋体" w:eastAsia="宋体"/>
                <w:b/>
                <w:sz w:val="40"/>
              </w:rPr>
              <w:t>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0" w:hRule="atLeast"/>
        </w:trPr>
        <w:tc>
          <w:tcPr>
            <w:tcW w:w="10456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2600325" cy="3876675"/>
                  <wp:effectExtent l="0" t="0" r="9525" b="952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38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45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居室：零室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39.19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房屋朝向：西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1214.89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06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6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中套型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</w:trPr>
        <w:tc>
          <w:tcPr>
            <w:tcW w:w="1068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2752725" cy="3486150"/>
                  <wp:effectExtent l="0" t="0" r="9525" b="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86" w:type="dxa"/>
            <w:vAlign w:val="bottom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D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068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D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居室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51.41-51.81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房屋朝向：南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/西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1593.71</w:t>
            </w:r>
            <w:r>
              <w:rPr>
                <w:rFonts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1606.11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大套型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</w:trPr>
        <w:tc>
          <w:tcPr>
            <w:tcW w:w="10466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2876550" cy="4629150"/>
                  <wp:effectExtent l="0" t="0" r="0" b="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462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46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A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046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A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居室：两居室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57.50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57.74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东西/东西+南/东西+北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1782.5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1789.94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B1"/>
    <w:rsid w:val="00D971B1"/>
    <w:rsid w:val="08682FBF"/>
    <w:rsid w:val="35C25D83"/>
    <w:rsid w:val="54906E82"/>
    <w:rsid w:val="5A615A91"/>
    <w:rsid w:val="688E7E37"/>
    <w:rsid w:val="70D66516"/>
    <w:rsid w:val="71C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AB9B4-8D38-408C-BB78-6647EFFF1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327</Words>
  <Characters>1867</Characters>
  <Lines>15</Lines>
  <Paragraphs>4</Paragraphs>
  <TotalTime>8</TotalTime>
  <ScaleCrop>false</ScaleCrop>
  <LinksUpToDate>false</LinksUpToDate>
  <CharactersWithSpaces>2190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2019-12-19T03:44:00Z</dcterms:created>
  <dc:creator>史妍</dc:creator>
  <cp:lastModifiedBy>何海宁</cp:lastModifiedBy>
  <dcterms:modified xsi:type="dcterms:W3CDTF">2020-08-27T01:50:27Z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