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D1" w:rsidRPr="00313D48" w:rsidRDefault="005241C5" w:rsidP="00BF50D1">
      <w:pPr>
        <w:widowControl/>
        <w:shd w:val="clear" w:color="auto" w:fill="FFFFFF"/>
        <w:spacing w:before="100" w:beforeAutospacing="1" w:after="100" w:afterAutospacing="1"/>
        <w:jc w:val="center"/>
        <w:outlineLvl w:val="0"/>
        <w:rPr>
          <w:rFonts w:asciiTheme="minorEastAsia" w:hAnsiTheme="minorEastAsia" w:cs="宋体"/>
          <w:b/>
          <w:bCs/>
          <w:kern w:val="36"/>
          <w:sz w:val="32"/>
          <w:szCs w:val="32"/>
        </w:rPr>
      </w:pPr>
      <w:r>
        <w:rPr>
          <w:rFonts w:asciiTheme="minorEastAsia" w:hAnsiTheme="minorEastAsia" w:cs="宋体" w:hint="eastAsia"/>
          <w:b/>
          <w:bCs/>
          <w:color w:val="333333"/>
          <w:kern w:val="36"/>
          <w:sz w:val="32"/>
          <w:szCs w:val="32"/>
        </w:rPr>
        <w:t>共有产权住房购房承诺书</w:t>
      </w:r>
    </w:p>
    <w:p w:rsidR="00BF50D1" w:rsidRDefault="00BF50D1" w:rsidP="00BF50D1">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3F19C4">
        <w:rPr>
          <w:rFonts w:asciiTheme="minorEastAsia" w:hAnsiTheme="minorEastAsia" w:cs="宋体"/>
          <w:kern w:val="0"/>
          <w:sz w:val="24"/>
          <w:szCs w:val="24"/>
        </w:rPr>
        <w:t>一、本人及家庭全体共同申请人已详细阅读并清楚知晓《北京市共有产权住房管理暂行办法》（京建法[2017]16号）文件中关于共有产权住房的相关规定以及申购公告中明确的相关内容。本人及家庭全体共同申请人承诺遵守共有产权住房相关政策规定，符合上述文件和申购公告明确的各项规定和具体条件。</w:t>
      </w:r>
      <w:bookmarkStart w:id="0" w:name="_GoBack"/>
      <w:bookmarkEnd w:id="0"/>
    </w:p>
    <w:p w:rsidR="00BF50D1" w:rsidRDefault="00BF50D1" w:rsidP="00BF50D1">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3F19C4">
        <w:rPr>
          <w:rFonts w:asciiTheme="minorEastAsia" w:hAnsiTheme="minorEastAsia" w:cs="宋体"/>
          <w:kern w:val="0"/>
          <w:sz w:val="24"/>
          <w:szCs w:val="24"/>
        </w:rPr>
        <w:t>二、本人及家庭全体共同申请人承诺我们已如实填写和申报有关材料，所提交的材料完整、真实、合法、有效；本人同意并授权有关部门在购房资格审核过程中，核查本人及家庭成员的身份、户籍、婚姻、房产、缴纳社会保险和个人所得税等相关信息。</w:t>
      </w:r>
    </w:p>
    <w:p w:rsidR="00BF50D1" w:rsidRDefault="00BF50D1" w:rsidP="00BF50D1">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3F19C4">
        <w:rPr>
          <w:rFonts w:asciiTheme="minorEastAsia" w:hAnsiTheme="minorEastAsia" w:cs="宋体"/>
          <w:kern w:val="0"/>
          <w:sz w:val="24"/>
          <w:szCs w:val="24"/>
        </w:rPr>
        <w:t>三、本人及家庭全体共同申请人承诺不存在以下情况</w:t>
      </w:r>
      <w:r>
        <w:rPr>
          <w:rFonts w:asciiTheme="minorEastAsia" w:hAnsiTheme="minorEastAsia" w:cs="宋体"/>
          <w:kern w:val="0"/>
          <w:sz w:val="24"/>
          <w:szCs w:val="24"/>
        </w:rPr>
        <w:t xml:space="preserve">: </w:t>
      </w:r>
      <w:r>
        <w:rPr>
          <w:rFonts w:asciiTheme="minorEastAsia" w:hAnsiTheme="minorEastAsia" w:cs="宋体"/>
          <w:kern w:val="0"/>
          <w:sz w:val="24"/>
          <w:szCs w:val="24"/>
        </w:rPr>
        <w:br/>
        <w:t>  </w:t>
      </w:r>
      <w:r w:rsidRPr="003F19C4">
        <w:rPr>
          <w:rFonts w:asciiTheme="minorEastAsia" w:hAnsiTheme="minorEastAsia" w:cs="宋体"/>
          <w:kern w:val="0"/>
          <w:sz w:val="24"/>
          <w:szCs w:val="24"/>
        </w:rPr>
        <w:t>（一）已签订住房购买合同或征收（拆迁）安置房补偿协议。</w:t>
      </w:r>
      <w:r>
        <w:rPr>
          <w:rFonts w:asciiTheme="minorEastAsia" w:hAnsiTheme="minorEastAsia" w:cs="宋体"/>
          <w:kern w:val="0"/>
          <w:sz w:val="24"/>
          <w:szCs w:val="24"/>
        </w:rPr>
        <w:br/>
        <w:t>  </w:t>
      </w:r>
      <w:r w:rsidRPr="003F19C4">
        <w:rPr>
          <w:rFonts w:asciiTheme="minorEastAsia" w:hAnsiTheme="minorEastAsia" w:cs="宋体"/>
          <w:kern w:val="0"/>
          <w:sz w:val="24"/>
          <w:szCs w:val="24"/>
        </w:rPr>
        <w:t>（二）在本市有住房转出记录。</w:t>
      </w:r>
      <w:r>
        <w:rPr>
          <w:rFonts w:asciiTheme="minorEastAsia" w:hAnsiTheme="minorEastAsia" w:cs="宋体"/>
          <w:kern w:val="0"/>
          <w:sz w:val="24"/>
          <w:szCs w:val="24"/>
        </w:rPr>
        <w:br/>
        <w:t>  </w:t>
      </w:r>
      <w:r w:rsidRPr="003F19C4">
        <w:rPr>
          <w:rFonts w:asciiTheme="minorEastAsia" w:hAnsiTheme="minorEastAsia" w:cs="宋体"/>
          <w:kern w:val="0"/>
          <w:sz w:val="24"/>
          <w:szCs w:val="24"/>
        </w:rPr>
        <w:t>（三）有住房家庭夫妻离异后单独提出申请，申请时点距离婚年限不满三年。</w:t>
      </w:r>
      <w:r>
        <w:rPr>
          <w:rFonts w:asciiTheme="minorEastAsia" w:hAnsiTheme="minorEastAsia" w:cs="宋体"/>
          <w:kern w:val="0"/>
          <w:sz w:val="24"/>
          <w:szCs w:val="24"/>
        </w:rPr>
        <w:br/>
        <w:t> </w:t>
      </w:r>
      <w:r>
        <w:rPr>
          <w:rFonts w:asciiTheme="minorEastAsia" w:hAnsiTheme="minorEastAsia" w:cs="宋体" w:hint="eastAsia"/>
          <w:kern w:val="0"/>
          <w:sz w:val="24"/>
          <w:szCs w:val="24"/>
        </w:rPr>
        <w:t xml:space="preserve">  </w:t>
      </w:r>
      <w:r w:rsidRPr="003F19C4">
        <w:rPr>
          <w:rFonts w:asciiTheme="minorEastAsia" w:hAnsiTheme="minorEastAsia" w:cs="宋体"/>
          <w:kern w:val="0"/>
          <w:sz w:val="24"/>
          <w:szCs w:val="24"/>
        </w:rPr>
        <w:t>（四）有违法建设行为，申请时未将违法建筑物、构筑物或设施等拆除的。</w:t>
      </w:r>
    </w:p>
    <w:p w:rsidR="00BF50D1" w:rsidRDefault="00BF50D1" w:rsidP="00BF50D1">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3F19C4">
        <w:rPr>
          <w:rFonts w:asciiTheme="minorEastAsia" w:hAnsiTheme="minorEastAsia" w:cs="宋体"/>
          <w:kern w:val="0"/>
          <w:sz w:val="24"/>
          <w:szCs w:val="24"/>
        </w:rPr>
        <w:t>四、本人及家庭全体共同申请人承租公共租赁住房、公有住房（</w:t>
      </w:r>
      <w:proofErr w:type="gramStart"/>
      <w:r w:rsidRPr="003F19C4">
        <w:rPr>
          <w:rFonts w:asciiTheme="minorEastAsia" w:hAnsiTheme="minorEastAsia" w:cs="宋体"/>
          <w:kern w:val="0"/>
          <w:sz w:val="24"/>
          <w:szCs w:val="24"/>
        </w:rPr>
        <w:t>含直管</w:t>
      </w:r>
      <w:proofErr w:type="gramEnd"/>
      <w:r w:rsidRPr="003F19C4">
        <w:rPr>
          <w:rFonts w:asciiTheme="minorEastAsia" w:hAnsiTheme="minorEastAsia" w:cs="宋体"/>
          <w:kern w:val="0"/>
          <w:sz w:val="24"/>
          <w:szCs w:val="24"/>
        </w:rPr>
        <w:t>和自管公房等）后又购买共有产权住房的，承诺在购房合同</w:t>
      </w:r>
      <w:proofErr w:type="gramStart"/>
      <w:r w:rsidRPr="003F19C4">
        <w:rPr>
          <w:rFonts w:asciiTheme="minorEastAsia" w:hAnsiTheme="minorEastAsia" w:cs="宋体"/>
          <w:kern w:val="0"/>
          <w:sz w:val="24"/>
          <w:szCs w:val="24"/>
        </w:rPr>
        <w:t>网签前</w:t>
      </w:r>
      <w:proofErr w:type="gramEnd"/>
      <w:r w:rsidRPr="003F19C4">
        <w:rPr>
          <w:rFonts w:asciiTheme="minorEastAsia" w:hAnsiTheme="minorEastAsia" w:cs="宋体"/>
          <w:kern w:val="0"/>
          <w:sz w:val="24"/>
          <w:szCs w:val="24"/>
        </w:rPr>
        <w:t>书面承诺腾退所租住房屋。</w:t>
      </w:r>
      <w:r>
        <w:rPr>
          <w:rFonts w:asciiTheme="minorEastAsia" w:hAnsiTheme="minorEastAsia" w:cs="宋体"/>
          <w:kern w:val="0"/>
          <w:sz w:val="24"/>
          <w:szCs w:val="24"/>
        </w:rPr>
        <w:br/>
        <w:t> </w:t>
      </w:r>
      <w:r>
        <w:rPr>
          <w:rFonts w:asciiTheme="minorEastAsia" w:hAnsiTheme="minorEastAsia" w:cs="宋体" w:hint="eastAsia"/>
          <w:kern w:val="0"/>
          <w:sz w:val="24"/>
          <w:szCs w:val="24"/>
        </w:rPr>
        <w:t xml:space="preserve">  </w:t>
      </w:r>
      <w:r w:rsidRPr="003F19C4">
        <w:rPr>
          <w:rFonts w:asciiTheme="minorEastAsia" w:hAnsiTheme="minorEastAsia" w:cs="宋体"/>
          <w:kern w:val="0"/>
          <w:sz w:val="24"/>
          <w:szCs w:val="24"/>
        </w:rPr>
        <w:t>本人及家庭全体共同申请人名下有集体土地上合法住房又购买共有产权住房的，承诺如涉及集体土地上房屋拆迁，在补偿安置时，不得选取房屋安置补偿方式，或将已购共有产权住房予以腾退后再选取房屋安置补偿方式。</w:t>
      </w:r>
    </w:p>
    <w:p w:rsidR="00BF50D1" w:rsidRDefault="00BF50D1" w:rsidP="00BF50D1">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3F19C4">
        <w:rPr>
          <w:rFonts w:asciiTheme="minorEastAsia" w:hAnsiTheme="minorEastAsia" w:cs="宋体"/>
          <w:kern w:val="0"/>
          <w:sz w:val="24"/>
          <w:szCs w:val="24"/>
        </w:rPr>
        <w:t>五、如本人及家庭全体共同申请人隐瞒真实情况、提供虚假材料、以不正当手段获得共有产权住房摇号资格或购买共有产权住房的，本人家庭全体共同申请人同意按照共有产权住房有关规定取消申请资格、</w:t>
      </w:r>
      <w:proofErr w:type="gramStart"/>
      <w:r w:rsidRPr="003F19C4">
        <w:rPr>
          <w:rFonts w:asciiTheme="minorEastAsia" w:hAnsiTheme="minorEastAsia" w:cs="宋体"/>
          <w:kern w:val="0"/>
          <w:sz w:val="24"/>
          <w:szCs w:val="24"/>
        </w:rPr>
        <w:t>注销网签</w:t>
      </w:r>
      <w:proofErr w:type="gramEnd"/>
      <w:r w:rsidRPr="003F19C4">
        <w:rPr>
          <w:rFonts w:asciiTheme="minorEastAsia" w:hAnsiTheme="minorEastAsia" w:cs="宋体"/>
          <w:kern w:val="0"/>
          <w:sz w:val="24"/>
          <w:szCs w:val="24"/>
        </w:rPr>
        <w:t>信息、退出配售的共有产权住房，撤销登记等处理，若情节严重同意按照有关规定接受行政或刑事处罚。</w:t>
      </w:r>
      <w:r>
        <w:rPr>
          <w:rFonts w:asciiTheme="minorEastAsia" w:hAnsiTheme="minorEastAsia" w:cs="宋体"/>
          <w:kern w:val="0"/>
          <w:sz w:val="24"/>
          <w:szCs w:val="24"/>
        </w:rPr>
        <w:t xml:space="preserve"> </w:t>
      </w:r>
    </w:p>
    <w:p w:rsidR="00BF50D1" w:rsidRPr="003F19C4" w:rsidRDefault="00BF50D1" w:rsidP="00BF50D1">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3F19C4">
        <w:rPr>
          <w:rFonts w:asciiTheme="minorEastAsia" w:hAnsiTheme="minorEastAsia" w:cs="宋体"/>
          <w:kern w:val="0"/>
          <w:sz w:val="24"/>
          <w:szCs w:val="24"/>
        </w:rPr>
        <w:t>六、如本人及家庭全体共同申请人未遵守本承诺，违反共有产权住房文件及公告相关规定，导致购房合同无效或解除，所购共有产权住房不能办理网上签约、房屋登记等手续，以及网上签约信息被注销、房屋登记被撤销等情形的，本人愿意承担由此造成的一切法律责任；造成损害的，本人愿意承担相应的赔偿责任。</w:t>
      </w:r>
    </w:p>
    <w:p w:rsidR="00BF50D1" w:rsidRDefault="00BF50D1" w:rsidP="00BF50D1">
      <w:pPr>
        <w:widowControl/>
        <w:shd w:val="clear" w:color="auto" w:fill="FFFFFF"/>
        <w:spacing w:line="288" w:lineRule="auto"/>
        <w:ind w:right="480"/>
        <w:rPr>
          <w:rFonts w:asciiTheme="minorEastAsia" w:hAnsiTheme="minorEastAsia" w:cs="宋体"/>
          <w:kern w:val="0"/>
          <w:sz w:val="24"/>
          <w:szCs w:val="24"/>
        </w:rPr>
      </w:pPr>
    </w:p>
    <w:p w:rsidR="00BF50D1" w:rsidRDefault="00BF50D1" w:rsidP="00BF50D1">
      <w:pPr>
        <w:widowControl/>
        <w:shd w:val="clear" w:color="auto" w:fill="FFFFFF"/>
        <w:tabs>
          <w:tab w:val="left" w:pos="6521"/>
        </w:tabs>
        <w:spacing w:line="480" w:lineRule="auto"/>
        <w:ind w:right="144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3F19C4">
        <w:rPr>
          <w:rFonts w:asciiTheme="minorEastAsia" w:hAnsiTheme="minorEastAsia" w:cs="宋体"/>
          <w:kern w:val="0"/>
          <w:sz w:val="24"/>
          <w:szCs w:val="24"/>
        </w:rPr>
        <w:t>申请承诺人</w:t>
      </w:r>
      <w:r>
        <w:rPr>
          <w:rFonts w:asciiTheme="minorEastAsia" w:hAnsiTheme="minorEastAsia" w:cs="宋体" w:hint="eastAsia"/>
          <w:kern w:val="0"/>
          <w:sz w:val="24"/>
          <w:szCs w:val="24"/>
        </w:rPr>
        <w:t xml:space="preserve">(签字)： </w:t>
      </w:r>
    </w:p>
    <w:p w:rsidR="00BF50D1" w:rsidRPr="003F19C4" w:rsidRDefault="00BF50D1" w:rsidP="00BF50D1">
      <w:pPr>
        <w:widowControl/>
        <w:shd w:val="clear" w:color="auto" w:fill="FFFFFF"/>
        <w:spacing w:line="480" w:lineRule="auto"/>
        <w:ind w:right="96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年    月   日</w:t>
      </w:r>
    </w:p>
    <w:p w:rsidR="008F7086" w:rsidRPr="00BF50D1" w:rsidRDefault="00BF50D1" w:rsidP="00BF50D1">
      <w:pPr>
        <w:widowControl/>
        <w:shd w:val="clear" w:color="auto" w:fill="FFFFFF"/>
        <w:spacing w:line="480" w:lineRule="auto"/>
        <w:jc w:val="left"/>
        <w:rPr>
          <w:rFonts w:asciiTheme="minorEastAsia" w:hAnsiTheme="minorEastAsia" w:cs="宋体"/>
          <w:kern w:val="0"/>
          <w:sz w:val="24"/>
          <w:szCs w:val="24"/>
        </w:rPr>
      </w:pPr>
      <w:r w:rsidRPr="003F19C4">
        <w:rPr>
          <w:rFonts w:asciiTheme="minorEastAsia" w:hAnsiTheme="minorEastAsia" w:cs="宋体"/>
          <w:kern w:val="0"/>
          <w:sz w:val="24"/>
          <w:szCs w:val="24"/>
        </w:rPr>
        <w:t>               </w:t>
      </w:r>
      <w:r>
        <w:rPr>
          <w:rFonts w:asciiTheme="minorEastAsia" w:hAnsiTheme="minorEastAsia" w:cs="宋体" w:hint="eastAsia"/>
          <w:kern w:val="0"/>
          <w:sz w:val="24"/>
          <w:szCs w:val="24"/>
        </w:rPr>
        <w:t xml:space="preserve">                        联系方式：</w:t>
      </w:r>
      <w:r w:rsidRPr="003F19C4">
        <w:rPr>
          <w:rFonts w:asciiTheme="minorEastAsia" w:hAnsiTheme="minorEastAsia" w:cs="宋体"/>
          <w:kern w:val="0"/>
          <w:sz w:val="24"/>
          <w:szCs w:val="24"/>
        </w:rPr>
        <w:t> </w:t>
      </w:r>
    </w:p>
    <w:sectPr w:rsidR="008F7086" w:rsidRPr="00BF50D1" w:rsidSect="00BF50D1">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9CA" w:rsidRDefault="005849CA" w:rsidP="00BF50D1">
      <w:r>
        <w:separator/>
      </w:r>
    </w:p>
  </w:endnote>
  <w:endnote w:type="continuationSeparator" w:id="0">
    <w:p w:rsidR="005849CA" w:rsidRDefault="005849CA" w:rsidP="00BF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9CA" w:rsidRDefault="005849CA" w:rsidP="00BF50D1">
      <w:r>
        <w:separator/>
      </w:r>
    </w:p>
  </w:footnote>
  <w:footnote w:type="continuationSeparator" w:id="0">
    <w:p w:rsidR="005849CA" w:rsidRDefault="005849CA" w:rsidP="00BF5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8B"/>
    <w:rsid w:val="005241C5"/>
    <w:rsid w:val="005849CA"/>
    <w:rsid w:val="008F7086"/>
    <w:rsid w:val="00BF50D1"/>
    <w:rsid w:val="00FB108B"/>
    <w:rsid w:val="00FE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50D1"/>
    <w:rPr>
      <w:sz w:val="18"/>
      <w:szCs w:val="18"/>
    </w:rPr>
  </w:style>
  <w:style w:type="paragraph" w:styleId="a4">
    <w:name w:val="footer"/>
    <w:basedOn w:val="a"/>
    <w:link w:val="Char0"/>
    <w:uiPriority w:val="99"/>
    <w:unhideWhenUsed/>
    <w:rsid w:val="00BF50D1"/>
    <w:pPr>
      <w:tabs>
        <w:tab w:val="center" w:pos="4153"/>
        <w:tab w:val="right" w:pos="8306"/>
      </w:tabs>
      <w:snapToGrid w:val="0"/>
      <w:jc w:val="left"/>
    </w:pPr>
    <w:rPr>
      <w:sz w:val="18"/>
      <w:szCs w:val="18"/>
    </w:rPr>
  </w:style>
  <w:style w:type="character" w:customStyle="1" w:styleId="Char0">
    <w:name w:val="页脚 Char"/>
    <w:basedOn w:val="a0"/>
    <w:link w:val="a4"/>
    <w:uiPriority w:val="99"/>
    <w:rsid w:val="00BF50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50D1"/>
    <w:rPr>
      <w:sz w:val="18"/>
      <w:szCs w:val="18"/>
    </w:rPr>
  </w:style>
  <w:style w:type="paragraph" w:styleId="a4">
    <w:name w:val="footer"/>
    <w:basedOn w:val="a"/>
    <w:link w:val="Char0"/>
    <w:uiPriority w:val="99"/>
    <w:unhideWhenUsed/>
    <w:rsid w:val="00BF50D1"/>
    <w:pPr>
      <w:tabs>
        <w:tab w:val="center" w:pos="4153"/>
        <w:tab w:val="right" w:pos="8306"/>
      </w:tabs>
      <w:snapToGrid w:val="0"/>
      <w:jc w:val="left"/>
    </w:pPr>
    <w:rPr>
      <w:sz w:val="18"/>
      <w:szCs w:val="18"/>
    </w:rPr>
  </w:style>
  <w:style w:type="character" w:customStyle="1" w:styleId="Char0">
    <w:name w:val="页脚 Char"/>
    <w:basedOn w:val="a0"/>
    <w:link w:val="a4"/>
    <w:uiPriority w:val="99"/>
    <w:rsid w:val="00BF50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2019-04-25T02:47:00Z</dcterms:created>
  <dcterms:modified xsi:type="dcterms:W3CDTF">2019-09-05T06:27:00Z</dcterms:modified>
</cp:coreProperties>
</file>