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                                                北京市通州区教育委员会重大行政执法决定事项清单</w:t>
      </w:r>
    </w:p>
    <w:tbl>
      <w:tblPr>
        <w:tblStyle w:val="3"/>
        <w:tblpPr w:leftFromText="180" w:rightFromText="180" w:vertAnchor="text" w:horzAnchor="page" w:tblpX="408" w:tblpY="744"/>
        <w:tblOverlap w:val="never"/>
        <w:tblW w:w="15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713"/>
        <w:gridCol w:w="6587"/>
        <w:gridCol w:w="1956"/>
        <w:gridCol w:w="2257"/>
        <w:gridCol w:w="734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号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决定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种类</w:t>
            </w: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具体事项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执法机构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提交材料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法制审核机构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审核内容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期限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许可</w:t>
            </w: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需要听证作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出的行政许可决定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1.卷宗材料；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2.其他需要提交的证据、证明材料。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1.材料是否完整、文书是否完备、制作是否规范；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2.主体和权限是否合法；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3.事实是否清楚，程序是否合法;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4.法律法规规章是否适用准确；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5.办理意见或者裁量建议是否明确、适当;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6.其他应当审核的内容。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5个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工作日</w:t>
            </w:r>
          </w:p>
        </w:tc>
        <w:tc>
          <w:tcPr>
            <w:tcW w:w="26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经审核：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1.是否属于本单位职权范围；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2.主体和权限是否合法；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3.执法人员是否具备执法资格；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4.执法对象认定是否准确，事实是否清楚，证据是否充分确凿，程序是否合法，法律法规适用是否准确；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5.执法机构的办理建议是否明确、适当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6.执法案卷材料是否完整，文书使用是否准确；案卷制作是否规范。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拟同意执法机构意见，并建议提交集体讨论。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按照司法裁判、行政复议机关决定重新作出的行政许可决定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执法人员、办案机构认为需要法制审核经主管领导确认，认为确需审核的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其他涉及行政相对人重大权益、或者社会影响较大，容易引发争议的事项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教师资格认定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实施高等专科教育、非学历高等教育和中等学历教育、自学考试助学、文化补习、学前教育的中外合作办学机构以及内地与香港特别行政区、澳门特别行政区和台湾地区合作办学机构、项目设立、办学许可有效期延续审批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实施高等专科教育、非学历高等教育和中等学历教育、自学考试助学、文化补习、学前教育的中外合作办学机构以及内地与香港特别行政区、澳门特别行政区和台湾地区合作办学机构办学者、住所、法定代表人、校长或者主要行政负责人、机构名称、层次、类别的变更核准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实施高等专科教育、非学历高等教育和中等学历教育、自学考试助学、文化补习、学前教育的中外合作办学机构以及内地与香港特别行政区、澳门特别行政区和台湾地区合作办学机构分立、合并、终止审批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实施学历教育、学前教育、自学考试助学及其他文化教育的民办学校举办者变更核准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实施学历教育、学前教育、自学考试助学及其他文化教育的民办学校设立、分立、合并、终止，办学许可有效期延续，变更名称、层次、类别、学校地址和在审批机关批准的区域外增设教学地点等重要事项审批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行政检查</w:t>
            </w: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对公办学校的检查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对实施学历教育、学前教育、自学考试助学的民办学校的检查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对中外合作办学机构的监督检查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对学科知识辅导，开展外语语言能力培训，开展中高考高度相关的学科类课程培训机构的检查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1CA8"/>
    <w:rsid w:val="0BFA3067"/>
    <w:rsid w:val="408F6B48"/>
    <w:rsid w:val="45D1524D"/>
    <w:rsid w:val="46EB72E2"/>
    <w:rsid w:val="49451CA8"/>
    <w:rsid w:val="7B524893"/>
    <w:rsid w:val="7D7E7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2019-12-30T11:19:00Z</dcterms:created>
  <dc:creator>zhaojing</dc:creator>
  <cp:lastModifiedBy>巩增芳</cp:lastModifiedBy>
  <dcterms:modified xsi:type="dcterms:W3CDTF">2024-01-29T10:53:00Z</dcterms:modified>
  <dc:title>序_x000B_号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