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8DF" w:rsidRPr="003868DF" w:rsidRDefault="003868DF" w:rsidP="003868DF">
      <w:pPr>
        <w:widowControl/>
        <w:shd w:val="clear" w:color="auto" w:fill="FFFFFF"/>
        <w:spacing w:line="600" w:lineRule="atLeast"/>
        <w:jc w:val="center"/>
        <w:outlineLvl w:val="0"/>
        <w:rPr>
          <w:rFonts w:ascii="微软雅黑" w:eastAsia="微软雅黑" w:hAnsi="微软雅黑" w:cs="宋体"/>
          <w:b/>
          <w:bCs/>
          <w:color w:val="202020"/>
          <w:kern w:val="36"/>
          <w:sz w:val="42"/>
          <w:szCs w:val="42"/>
        </w:rPr>
      </w:pPr>
      <w:bookmarkStart w:id="0" w:name="_GoBack"/>
      <w:r w:rsidRPr="003868DF">
        <w:rPr>
          <w:rFonts w:ascii="微软雅黑" w:eastAsia="微软雅黑" w:hAnsi="微软雅黑" w:cs="宋体" w:hint="eastAsia"/>
          <w:b/>
          <w:bCs/>
          <w:color w:val="202020"/>
          <w:kern w:val="36"/>
          <w:sz w:val="42"/>
          <w:szCs w:val="42"/>
        </w:rPr>
        <w:t>北京市城市道路管理办法</w:t>
      </w:r>
    </w:p>
    <w:bookmarkEnd w:id="0"/>
    <w:p w:rsidR="003868DF" w:rsidRPr="003868DF" w:rsidRDefault="003868DF" w:rsidP="003868DF">
      <w:pPr>
        <w:widowControl/>
        <w:shd w:val="clear" w:color="auto" w:fill="FFFFFF"/>
        <w:spacing w:line="390" w:lineRule="atLeast"/>
        <w:jc w:val="center"/>
        <w:rPr>
          <w:rFonts w:ascii="微软雅黑" w:eastAsia="微软雅黑" w:hAnsi="微软雅黑" w:cs="宋体" w:hint="eastAsia"/>
          <w:color w:val="4B4B4B"/>
          <w:kern w:val="0"/>
          <w:sz w:val="24"/>
          <w:szCs w:val="24"/>
        </w:rPr>
      </w:pPr>
      <w:r w:rsidRPr="003868DF">
        <w:rPr>
          <w:rFonts w:ascii="微软雅黑" w:eastAsia="微软雅黑" w:hAnsi="微软雅黑" w:cs="宋体" w:hint="eastAsia"/>
          <w:color w:val="4B4B4B"/>
          <w:kern w:val="0"/>
          <w:sz w:val="24"/>
          <w:szCs w:val="24"/>
        </w:rPr>
        <w:t>(2005年6月1日北京市人民政府第156号令公布　自2005年8月1日起施行)</w:t>
      </w:r>
    </w:p>
    <w:p w:rsidR="003868DF" w:rsidRPr="003868DF" w:rsidRDefault="003868DF" w:rsidP="003868DF">
      <w:pPr>
        <w:widowControl/>
        <w:shd w:val="clear" w:color="auto" w:fill="FFFFFF"/>
        <w:spacing w:line="480" w:lineRule="atLeast"/>
        <w:jc w:val="center"/>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w:t>
      </w:r>
      <w:r w:rsidRPr="003868DF">
        <w:rPr>
          <w:rFonts w:ascii="微软雅黑" w:eastAsia="微软雅黑" w:hAnsi="微软雅黑" w:cs="宋体" w:hint="eastAsia"/>
          <w:b/>
          <w:bCs/>
          <w:color w:val="404040"/>
          <w:kern w:val="0"/>
          <w:sz w:val="24"/>
          <w:szCs w:val="24"/>
        </w:rPr>
        <w:t xml:space="preserve">　第一章 总　则</w:t>
      </w:r>
    </w:p>
    <w:p w:rsidR="003868DF" w:rsidRPr="003868DF" w:rsidRDefault="003868DF" w:rsidP="003868DF">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w:t>
      </w:r>
      <w:r w:rsidRPr="003868DF">
        <w:rPr>
          <w:rFonts w:ascii="微软雅黑" w:eastAsia="微软雅黑" w:hAnsi="微软雅黑" w:cs="宋体" w:hint="eastAsia"/>
          <w:b/>
          <w:bCs/>
          <w:color w:val="404040"/>
          <w:kern w:val="0"/>
          <w:sz w:val="24"/>
          <w:szCs w:val="24"/>
        </w:rPr>
        <w:t>第一条</w:t>
      </w:r>
      <w:r w:rsidRPr="003868DF">
        <w:rPr>
          <w:rFonts w:ascii="微软雅黑" w:eastAsia="微软雅黑" w:hAnsi="微软雅黑" w:cs="宋体" w:hint="eastAsia"/>
          <w:color w:val="404040"/>
          <w:kern w:val="0"/>
          <w:sz w:val="24"/>
          <w:szCs w:val="24"/>
        </w:rPr>
        <w:t xml:space="preserve">　为了加强本市城市道路管理，保障城市道路完好，充分发挥城市道路功能，根据《城市道路管理条例》，结合本市实际情况，制定本办法。</w:t>
      </w:r>
    </w:p>
    <w:p w:rsidR="003868DF" w:rsidRPr="003868DF" w:rsidRDefault="003868DF" w:rsidP="003868DF">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w:t>
      </w:r>
      <w:r w:rsidRPr="003868DF">
        <w:rPr>
          <w:rFonts w:ascii="微软雅黑" w:eastAsia="微软雅黑" w:hAnsi="微软雅黑" w:cs="宋体" w:hint="eastAsia"/>
          <w:b/>
          <w:bCs/>
          <w:color w:val="404040"/>
          <w:kern w:val="0"/>
          <w:sz w:val="24"/>
          <w:szCs w:val="24"/>
        </w:rPr>
        <w:t>第二条</w:t>
      </w:r>
      <w:r w:rsidRPr="003868DF">
        <w:rPr>
          <w:rFonts w:ascii="微软雅黑" w:eastAsia="微软雅黑" w:hAnsi="微软雅黑" w:cs="宋体" w:hint="eastAsia"/>
          <w:color w:val="404040"/>
          <w:kern w:val="0"/>
          <w:sz w:val="24"/>
          <w:szCs w:val="24"/>
        </w:rPr>
        <w:t xml:space="preserve">　本市行政区域内城市道路的规划建设、养护维修及其监督管理，适用本办法。</w:t>
      </w:r>
    </w:p>
    <w:p w:rsidR="003868DF" w:rsidRPr="003868DF" w:rsidRDefault="003868DF" w:rsidP="003868DF">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本办法所称城市道路包括城市快速路、主干路、次干路、支路及其附属桥梁。</w:t>
      </w:r>
    </w:p>
    <w:p w:rsidR="003868DF" w:rsidRPr="003868DF" w:rsidRDefault="003868DF" w:rsidP="003868DF">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w:t>
      </w:r>
      <w:r w:rsidRPr="003868DF">
        <w:rPr>
          <w:rFonts w:ascii="微软雅黑" w:eastAsia="微软雅黑" w:hAnsi="微软雅黑" w:cs="宋体" w:hint="eastAsia"/>
          <w:b/>
          <w:bCs/>
          <w:color w:val="404040"/>
          <w:kern w:val="0"/>
          <w:sz w:val="24"/>
          <w:szCs w:val="24"/>
        </w:rPr>
        <w:t>第三条</w:t>
      </w:r>
      <w:r w:rsidRPr="003868DF">
        <w:rPr>
          <w:rFonts w:ascii="微软雅黑" w:eastAsia="微软雅黑" w:hAnsi="微软雅黑" w:cs="宋体" w:hint="eastAsia"/>
          <w:color w:val="404040"/>
          <w:kern w:val="0"/>
          <w:sz w:val="24"/>
          <w:szCs w:val="24"/>
        </w:rPr>
        <w:t xml:space="preserve">　市交通行政管理部门主管本市城市道路管理工作。市交通路政部门具体负责城市快速路、主干路及其附属桥梁的建设、养护维修的监督管理，并指导区、县城市道路管理工作；区、县交通路政部门具体负责本行政区域内城市次干路和支路及其附属桥梁的建设、养护维修的监督管理。</w:t>
      </w:r>
    </w:p>
    <w:p w:rsidR="003868DF" w:rsidRPr="003868DF" w:rsidRDefault="003868DF" w:rsidP="003868DF">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规划、发展改革、建设、市政管理、园林、水务、公安交通等行政管理部门依据各自职责，依法负责城市道路相关的管理工作。</w:t>
      </w:r>
    </w:p>
    <w:p w:rsidR="003868DF" w:rsidRPr="003868DF" w:rsidRDefault="003868DF" w:rsidP="003868DF">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w:t>
      </w:r>
      <w:r w:rsidRPr="003868DF">
        <w:rPr>
          <w:rFonts w:ascii="微软雅黑" w:eastAsia="微软雅黑" w:hAnsi="微软雅黑" w:cs="宋体" w:hint="eastAsia"/>
          <w:b/>
          <w:bCs/>
          <w:color w:val="404040"/>
          <w:kern w:val="0"/>
          <w:sz w:val="24"/>
          <w:szCs w:val="24"/>
        </w:rPr>
        <w:t>第四条</w:t>
      </w:r>
      <w:r w:rsidRPr="003868DF">
        <w:rPr>
          <w:rFonts w:ascii="微软雅黑" w:eastAsia="微软雅黑" w:hAnsi="微软雅黑" w:cs="宋体" w:hint="eastAsia"/>
          <w:color w:val="404040"/>
          <w:kern w:val="0"/>
          <w:sz w:val="24"/>
          <w:szCs w:val="24"/>
        </w:rPr>
        <w:t xml:space="preserve">　本市城市道路管理实行统筹规划、配套建设、协调发展和建设与养护并重的原则。</w:t>
      </w:r>
    </w:p>
    <w:p w:rsidR="003868DF" w:rsidRPr="003868DF" w:rsidRDefault="003868DF" w:rsidP="003868DF">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w:t>
      </w:r>
      <w:r w:rsidRPr="003868DF">
        <w:rPr>
          <w:rFonts w:ascii="微软雅黑" w:eastAsia="微软雅黑" w:hAnsi="微软雅黑" w:cs="宋体" w:hint="eastAsia"/>
          <w:b/>
          <w:bCs/>
          <w:color w:val="404040"/>
          <w:kern w:val="0"/>
          <w:sz w:val="24"/>
          <w:szCs w:val="24"/>
        </w:rPr>
        <w:t>第五条</w:t>
      </w:r>
      <w:r w:rsidRPr="003868DF">
        <w:rPr>
          <w:rFonts w:ascii="微软雅黑" w:eastAsia="微软雅黑" w:hAnsi="微软雅黑" w:cs="宋体" w:hint="eastAsia"/>
          <w:color w:val="404040"/>
          <w:kern w:val="0"/>
          <w:sz w:val="24"/>
          <w:szCs w:val="24"/>
        </w:rPr>
        <w:t xml:space="preserve">　本市鼓励城市道路科学技术研究，推广先进技术和工艺，提高城市道路管理的科学技术水平。</w:t>
      </w:r>
    </w:p>
    <w:p w:rsidR="003868DF" w:rsidRPr="003868DF" w:rsidRDefault="003868DF" w:rsidP="003868DF">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w:t>
      </w:r>
      <w:r w:rsidRPr="003868DF">
        <w:rPr>
          <w:rFonts w:ascii="微软雅黑" w:eastAsia="微软雅黑" w:hAnsi="微软雅黑" w:cs="宋体" w:hint="eastAsia"/>
          <w:b/>
          <w:bCs/>
          <w:color w:val="404040"/>
          <w:kern w:val="0"/>
          <w:sz w:val="24"/>
          <w:szCs w:val="24"/>
        </w:rPr>
        <w:t>第六条</w:t>
      </w:r>
      <w:r w:rsidRPr="003868DF">
        <w:rPr>
          <w:rFonts w:ascii="微软雅黑" w:eastAsia="微软雅黑" w:hAnsi="微软雅黑" w:cs="宋体" w:hint="eastAsia"/>
          <w:color w:val="404040"/>
          <w:kern w:val="0"/>
          <w:sz w:val="24"/>
          <w:szCs w:val="24"/>
        </w:rPr>
        <w:t xml:space="preserve">　保护城市道路，人人有责。一切单位和个人有权对危害城市道路安全的行为进行检举和报告。</w:t>
      </w:r>
    </w:p>
    <w:p w:rsidR="003868DF" w:rsidRPr="003868DF" w:rsidRDefault="003868DF" w:rsidP="003868DF">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lastRenderedPageBreak/>
        <w:t xml:space="preserve">　　对保护城市道路做出显著成绩的单位和个人，交通路政部门应当予以表彰。</w:t>
      </w:r>
    </w:p>
    <w:p w:rsidR="003868DF" w:rsidRPr="003868DF" w:rsidRDefault="003868DF" w:rsidP="003868DF">
      <w:pPr>
        <w:widowControl/>
        <w:shd w:val="clear" w:color="auto" w:fill="FFFFFF"/>
        <w:spacing w:line="480" w:lineRule="atLeast"/>
        <w:jc w:val="center"/>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w:t>
      </w:r>
      <w:r w:rsidRPr="003868DF">
        <w:rPr>
          <w:rFonts w:ascii="微软雅黑" w:eastAsia="微软雅黑" w:hAnsi="微软雅黑" w:cs="宋体" w:hint="eastAsia"/>
          <w:b/>
          <w:bCs/>
          <w:color w:val="404040"/>
          <w:kern w:val="0"/>
          <w:sz w:val="24"/>
          <w:szCs w:val="24"/>
        </w:rPr>
        <w:t>第二章 规划建设</w:t>
      </w:r>
    </w:p>
    <w:p w:rsidR="003868DF" w:rsidRPr="003868DF" w:rsidRDefault="003868DF" w:rsidP="003868DF">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w:t>
      </w:r>
      <w:r w:rsidRPr="003868DF">
        <w:rPr>
          <w:rFonts w:ascii="微软雅黑" w:eastAsia="微软雅黑" w:hAnsi="微软雅黑" w:cs="宋体" w:hint="eastAsia"/>
          <w:b/>
          <w:bCs/>
          <w:color w:val="404040"/>
          <w:kern w:val="0"/>
          <w:sz w:val="24"/>
          <w:szCs w:val="24"/>
        </w:rPr>
        <w:t>第七条</w:t>
      </w:r>
      <w:r w:rsidRPr="003868DF">
        <w:rPr>
          <w:rFonts w:ascii="微软雅黑" w:eastAsia="微软雅黑" w:hAnsi="微软雅黑" w:cs="宋体" w:hint="eastAsia"/>
          <w:color w:val="404040"/>
          <w:kern w:val="0"/>
          <w:sz w:val="24"/>
          <w:szCs w:val="24"/>
        </w:rPr>
        <w:t xml:space="preserve">　市规划、市交通行政管理部门会同有关部门根据城市总体规划，组织编制本市城市道路网规划。</w:t>
      </w:r>
    </w:p>
    <w:p w:rsidR="003868DF" w:rsidRPr="003868DF" w:rsidRDefault="003868DF" w:rsidP="003868DF">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市交通行政管理部门会同有关部门根据本市城市道路网规划，组织编制城市道路年度建设计划，报市发展改革行政管理部门综合平衡后实施。</w:t>
      </w:r>
    </w:p>
    <w:p w:rsidR="003868DF" w:rsidRPr="003868DF" w:rsidRDefault="003868DF" w:rsidP="003868DF">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城市道路年度建设计划应当在上一年年底前编制完成。</w:t>
      </w:r>
    </w:p>
    <w:p w:rsidR="003868DF" w:rsidRPr="003868DF" w:rsidRDefault="003868DF" w:rsidP="003868DF">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w:t>
      </w:r>
      <w:r w:rsidRPr="003868DF">
        <w:rPr>
          <w:rFonts w:ascii="微软雅黑" w:eastAsia="微软雅黑" w:hAnsi="微软雅黑" w:cs="宋体" w:hint="eastAsia"/>
          <w:b/>
          <w:bCs/>
          <w:color w:val="404040"/>
          <w:kern w:val="0"/>
          <w:sz w:val="24"/>
          <w:szCs w:val="24"/>
        </w:rPr>
        <w:t>第八条</w:t>
      </w:r>
      <w:r w:rsidRPr="003868DF">
        <w:rPr>
          <w:rFonts w:ascii="微软雅黑" w:eastAsia="微软雅黑" w:hAnsi="微软雅黑" w:cs="宋体" w:hint="eastAsia"/>
          <w:color w:val="404040"/>
          <w:kern w:val="0"/>
          <w:sz w:val="24"/>
          <w:szCs w:val="24"/>
        </w:rPr>
        <w:t xml:space="preserve">　新建城市道路的地下管线，应当与城市道路同步规划，并按照先地下、后地上的施工原则，与城市道路同步建设。有条件的，应当同步建设共用管廊。</w:t>
      </w:r>
    </w:p>
    <w:p w:rsidR="003868DF" w:rsidRPr="003868DF" w:rsidRDefault="003868DF" w:rsidP="003868DF">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市政行政管理部门综合协调编制的地下管线年度建设计划，应当与城市道路年度建设计划衔接。</w:t>
      </w:r>
    </w:p>
    <w:p w:rsidR="003868DF" w:rsidRPr="003868DF" w:rsidRDefault="003868DF" w:rsidP="003868DF">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w:t>
      </w:r>
      <w:r w:rsidRPr="003868DF">
        <w:rPr>
          <w:rFonts w:ascii="微软雅黑" w:eastAsia="微软雅黑" w:hAnsi="微软雅黑" w:cs="宋体" w:hint="eastAsia"/>
          <w:b/>
          <w:bCs/>
          <w:color w:val="404040"/>
          <w:kern w:val="0"/>
          <w:sz w:val="24"/>
          <w:szCs w:val="24"/>
        </w:rPr>
        <w:t>第九条</w:t>
      </w:r>
      <w:r w:rsidRPr="003868DF">
        <w:rPr>
          <w:rFonts w:ascii="微软雅黑" w:eastAsia="微软雅黑" w:hAnsi="微软雅黑" w:cs="宋体" w:hint="eastAsia"/>
          <w:color w:val="404040"/>
          <w:kern w:val="0"/>
          <w:sz w:val="24"/>
          <w:szCs w:val="24"/>
        </w:rPr>
        <w:t xml:space="preserve">　承担城市道路建设的工程勘察、设计、施工、监理单位，应当具有与承担任务相适应的资质，遵守国家和本市法律、法规、规章的规定，执行规定的技术标准和规范。</w:t>
      </w:r>
    </w:p>
    <w:p w:rsidR="003868DF" w:rsidRPr="003868DF" w:rsidRDefault="003868DF" w:rsidP="003868DF">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w:t>
      </w:r>
      <w:r w:rsidRPr="003868DF">
        <w:rPr>
          <w:rFonts w:ascii="微软雅黑" w:eastAsia="微软雅黑" w:hAnsi="微软雅黑" w:cs="宋体" w:hint="eastAsia"/>
          <w:b/>
          <w:bCs/>
          <w:color w:val="404040"/>
          <w:kern w:val="0"/>
          <w:sz w:val="24"/>
          <w:szCs w:val="24"/>
        </w:rPr>
        <w:t>第十条</w:t>
      </w:r>
      <w:r w:rsidRPr="003868DF">
        <w:rPr>
          <w:rFonts w:ascii="微软雅黑" w:eastAsia="微软雅黑" w:hAnsi="微软雅黑" w:cs="宋体" w:hint="eastAsia"/>
          <w:color w:val="404040"/>
          <w:kern w:val="0"/>
          <w:sz w:val="24"/>
          <w:szCs w:val="24"/>
        </w:rPr>
        <w:t xml:space="preserve">　城市道路工程完工后，建设单位应当依法组织竣工验收并办理备案手续。经竣工验收合格的，建设单位应当按照规定交付交通路政部门组织养护维修，并移交相应的竣工资料。</w:t>
      </w:r>
    </w:p>
    <w:p w:rsidR="003868DF" w:rsidRPr="003868DF" w:rsidRDefault="003868DF" w:rsidP="003868DF">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附设于城市道路的地下管线的建设单位，应当根据本市有关规定，依法向有关部门移交地下管线工程档案资料，并提供地下管线信息数据。</w:t>
      </w:r>
    </w:p>
    <w:p w:rsidR="003868DF" w:rsidRPr="003868DF" w:rsidRDefault="003868DF" w:rsidP="003868DF">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lastRenderedPageBreak/>
        <w:t xml:space="preserve">　　</w:t>
      </w:r>
      <w:r w:rsidRPr="003868DF">
        <w:rPr>
          <w:rFonts w:ascii="微软雅黑" w:eastAsia="微软雅黑" w:hAnsi="微软雅黑" w:cs="宋体" w:hint="eastAsia"/>
          <w:b/>
          <w:bCs/>
          <w:color w:val="404040"/>
          <w:kern w:val="0"/>
          <w:sz w:val="24"/>
          <w:szCs w:val="24"/>
        </w:rPr>
        <w:t>第十一条</w:t>
      </w:r>
      <w:r w:rsidRPr="003868DF">
        <w:rPr>
          <w:rFonts w:ascii="微软雅黑" w:eastAsia="微软雅黑" w:hAnsi="微软雅黑" w:cs="宋体" w:hint="eastAsia"/>
          <w:color w:val="404040"/>
          <w:kern w:val="0"/>
          <w:sz w:val="24"/>
          <w:szCs w:val="24"/>
        </w:rPr>
        <w:t xml:space="preserve">　新建城市道路与铁路、城市轨道交通线路相交或者新建铁路、城市轨道交通线路与城市道路相交的，应当建设立体交叉设施，费用由建设单位承担。</w:t>
      </w:r>
    </w:p>
    <w:p w:rsidR="003868DF" w:rsidRPr="003868DF" w:rsidRDefault="003868DF" w:rsidP="003868DF">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现有平面交叉铁路道口，应当逐步改建为立体交叉。改建费用的承担由铁路部门和城市道路建设单位按照国家有关规定协商确定。</w:t>
      </w:r>
    </w:p>
    <w:p w:rsidR="003868DF" w:rsidRPr="003868DF" w:rsidRDefault="003868DF" w:rsidP="003868DF">
      <w:pPr>
        <w:widowControl/>
        <w:shd w:val="clear" w:color="auto" w:fill="FFFFFF"/>
        <w:spacing w:line="480" w:lineRule="atLeast"/>
        <w:jc w:val="center"/>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w:t>
      </w:r>
      <w:r w:rsidRPr="003868DF">
        <w:rPr>
          <w:rFonts w:ascii="微软雅黑" w:eastAsia="微软雅黑" w:hAnsi="微软雅黑" w:cs="宋体" w:hint="eastAsia"/>
          <w:b/>
          <w:bCs/>
          <w:color w:val="404040"/>
          <w:kern w:val="0"/>
          <w:sz w:val="24"/>
          <w:szCs w:val="24"/>
        </w:rPr>
        <w:t>第三章　养护维修</w:t>
      </w:r>
    </w:p>
    <w:p w:rsidR="003868DF" w:rsidRPr="003868DF" w:rsidRDefault="003868DF" w:rsidP="003868DF">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w:t>
      </w:r>
      <w:r w:rsidRPr="003868DF">
        <w:rPr>
          <w:rFonts w:ascii="微软雅黑" w:eastAsia="微软雅黑" w:hAnsi="微软雅黑" w:cs="宋体" w:hint="eastAsia"/>
          <w:b/>
          <w:bCs/>
          <w:color w:val="404040"/>
          <w:kern w:val="0"/>
          <w:sz w:val="24"/>
          <w:szCs w:val="24"/>
        </w:rPr>
        <w:t>第十二条</w:t>
      </w:r>
      <w:r w:rsidRPr="003868DF">
        <w:rPr>
          <w:rFonts w:ascii="微软雅黑" w:eastAsia="微软雅黑" w:hAnsi="微软雅黑" w:cs="宋体" w:hint="eastAsia"/>
          <w:color w:val="404040"/>
          <w:kern w:val="0"/>
          <w:sz w:val="24"/>
          <w:szCs w:val="24"/>
        </w:rPr>
        <w:t xml:space="preserve">　养护维修责任人应当保证城市道路完好。</w:t>
      </w:r>
    </w:p>
    <w:p w:rsidR="003868DF" w:rsidRPr="003868DF" w:rsidRDefault="003868DF" w:rsidP="003868DF">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使用政府投资资金建设的城市道路，应当采取招标等竞争方式，选择具有相应能力的专业养护维修单位作为养护维修责任人进行养护维修。</w:t>
      </w:r>
    </w:p>
    <w:p w:rsidR="003868DF" w:rsidRPr="003868DF" w:rsidRDefault="003868DF" w:rsidP="003868DF">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使用非政府投资资金建设的城市道路，养护维修责任由投资建设单位承担，但投资建设单位与专业养护维修单位另有约定的，从其约定。</w:t>
      </w:r>
    </w:p>
    <w:p w:rsidR="003868DF" w:rsidRPr="003868DF" w:rsidRDefault="003868DF" w:rsidP="003868DF">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交由专业养护维修单位养护维修的，应当签订合同，明确双方的权利、义务和责任。</w:t>
      </w:r>
    </w:p>
    <w:p w:rsidR="003868DF" w:rsidRPr="003868DF" w:rsidRDefault="003868DF" w:rsidP="003868DF">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w:t>
      </w:r>
      <w:r w:rsidRPr="003868DF">
        <w:rPr>
          <w:rFonts w:ascii="微软雅黑" w:eastAsia="微软雅黑" w:hAnsi="微软雅黑" w:cs="宋体" w:hint="eastAsia"/>
          <w:b/>
          <w:bCs/>
          <w:color w:val="404040"/>
          <w:kern w:val="0"/>
          <w:sz w:val="24"/>
          <w:szCs w:val="24"/>
        </w:rPr>
        <w:t>第十三条</w:t>
      </w:r>
      <w:r w:rsidRPr="003868DF">
        <w:rPr>
          <w:rFonts w:ascii="微软雅黑" w:eastAsia="微软雅黑" w:hAnsi="微软雅黑" w:cs="宋体" w:hint="eastAsia"/>
          <w:color w:val="404040"/>
          <w:kern w:val="0"/>
          <w:sz w:val="24"/>
          <w:szCs w:val="24"/>
        </w:rPr>
        <w:t xml:space="preserve">　城市道路使用政府资金养护维修的，由交通路政部门依照职责按照城市道路等级、数量、状况及养护维修定额编制年度养护维修计划，所需养护维修费用纳入同级年度财政预算。</w:t>
      </w:r>
    </w:p>
    <w:p w:rsidR="003868DF" w:rsidRPr="003868DF" w:rsidRDefault="003868DF" w:rsidP="003868DF">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w:t>
      </w:r>
      <w:r w:rsidRPr="003868DF">
        <w:rPr>
          <w:rFonts w:ascii="微软雅黑" w:eastAsia="微软雅黑" w:hAnsi="微软雅黑" w:cs="宋体" w:hint="eastAsia"/>
          <w:b/>
          <w:bCs/>
          <w:color w:val="404040"/>
          <w:kern w:val="0"/>
          <w:sz w:val="24"/>
          <w:szCs w:val="24"/>
        </w:rPr>
        <w:t>第十四条</w:t>
      </w:r>
      <w:r w:rsidRPr="003868DF">
        <w:rPr>
          <w:rFonts w:ascii="微软雅黑" w:eastAsia="微软雅黑" w:hAnsi="微软雅黑" w:cs="宋体" w:hint="eastAsia"/>
          <w:color w:val="404040"/>
          <w:kern w:val="0"/>
          <w:sz w:val="24"/>
          <w:szCs w:val="24"/>
        </w:rPr>
        <w:t xml:space="preserve">　养护维修责任人应当建立巡查和检测评估制度，并及时按照养护维修技术标准和规范对城市道路进行养护维修，排除隐患，确保城市道路完好。</w:t>
      </w:r>
    </w:p>
    <w:p w:rsidR="003868DF" w:rsidRPr="003868DF" w:rsidRDefault="003868DF" w:rsidP="003868DF">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lastRenderedPageBreak/>
        <w:t xml:space="preserve">　　</w:t>
      </w:r>
      <w:r w:rsidRPr="003868DF">
        <w:rPr>
          <w:rFonts w:ascii="微软雅黑" w:eastAsia="微软雅黑" w:hAnsi="微软雅黑" w:cs="宋体" w:hint="eastAsia"/>
          <w:b/>
          <w:bCs/>
          <w:color w:val="404040"/>
          <w:kern w:val="0"/>
          <w:sz w:val="24"/>
          <w:szCs w:val="24"/>
        </w:rPr>
        <w:t>第十五条</w:t>
      </w:r>
      <w:r w:rsidRPr="003868DF">
        <w:rPr>
          <w:rFonts w:ascii="微软雅黑" w:eastAsia="微软雅黑" w:hAnsi="微软雅黑" w:cs="宋体" w:hint="eastAsia"/>
          <w:color w:val="404040"/>
          <w:kern w:val="0"/>
          <w:sz w:val="24"/>
          <w:szCs w:val="24"/>
        </w:rPr>
        <w:t xml:space="preserve">　进行城市道路养护维修作业时，应当设置安全警示标志，采取安全防护措施。养护维修车辆和机械设备应当使用统一的作业标志。养护维修人员应当穿着统一的安全服饰。</w:t>
      </w:r>
    </w:p>
    <w:p w:rsidR="003868DF" w:rsidRPr="003868DF" w:rsidRDefault="003868DF" w:rsidP="003868DF">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w:t>
      </w:r>
      <w:r w:rsidRPr="003868DF">
        <w:rPr>
          <w:rFonts w:ascii="微软雅黑" w:eastAsia="微软雅黑" w:hAnsi="微软雅黑" w:cs="宋体" w:hint="eastAsia"/>
          <w:b/>
          <w:bCs/>
          <w:color w:val="404040"/>
          <w:kern w:val="0"/>
          <w:sz w:val="24"/>
          <w:szCs w:val="24"/>
        </w:rPr>
        <w:t>第十六条</w:t>
      </w:r>
      <w:r w:rsidRPr="003868DF">
        <w:rPr>
          <w:rFonts w:ascii="微软雅黑" w:eastAsia="微软雅黑" w:hAnsi="微软雅黑" w:cs="宋体" w:hint="eastAsia"/>
          <w:color w:val="404040"/>
          <w:kern w:val="0"/>
          <w:sz w:val="24"/>
          <w:szCs w:val="24"/>
        </w:rPr>
        <w:t xml:space="preserve">　城市桥梁结构承载能力下降尚未构成危桥的，养护维修责任人应当及时变更承载能力标志和设置警示标志，采取措施加固桥梁。</w:t>
      </w:r>
    </w:p>
    <w:p w:rsidR="003868DF" w:rsidRPr="003868DF" w:rsidRDefault="003868DF" w:rsidP="003868DF">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城市桥梁结构承载能力下降构成危桥，或者城市道路出现塌陷、断裂以及其他影响通行安全的突发情形的，养护维修责任人应当立即设置警示标志，采取紧急措施，并报告公安交通管理部门和交通路政部门。</w:t>
      </w:r>
    </w:p>
    <w:p w:rsidR="003868DF" w:rsidRPr="003868DF" w:rsidRDefault="003868DF" w:rsidP="003868DF">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w:t>
      </w:r>
      <w:r w:rsidRPr="003868DF">
        <w:rPr>
          <w:rFonts w:ascii="微软雅黑" w:eastAsia="微软雅黑" w:hAnsi="微软雅黑" w:cs="宋体" w:hint="eastAsia"/>
          <w:b/>
          <w:bCs/>
          <w:color w:val="404040"/>
          <w:kern w:val="0"/>
          <w:sz w:val="24"/>
          <w:szCs w:val="24"/>
        </w:rPr>
        <w:t>第十七条</w:t>
      </w:r>
      <w:r w:rsidRPr="003868DF">
        <w:rPr>
          <w:rFonts w:ascii="微软雅黑" w:eastAsia="微软雅黑" w:hAnsi="微软雅黑" w:cs="宋体" w:hint="eastAsia"/>
          <w:color w:val="404040"/>
          <w:kern w:val="0"/>
          <w:sz w:val="24"/>
          <w:szCs w:val="24"/>
        </w:rPr>
        <w:t xml:space="preserve">　养护维修责任人应当建立健全城市道路养护维修信息档案，全面、及时记录养护维修作业、巡查、检测以及其他相关信息，妥善保存，并如实向交通路政部门提供。</w:t>
      </w:r>
    </w:p>
    <w:p w:rsidR="003868DF" w:rsidRPr="003868DF" w:rsidRDefault="003868DF" w:rsidP="003868DF">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w:t>
      </w:r>
      <w:r w:rsidRPr="003868DF">
        <w:rPr>
          <w:rFonts w:ascii="微软雅黑" w:eastAsia="微软雅黑" w:hAnsi="微软雅黑" w:cs="宋体" w:hint="eastAsia"/>
          <w:b/>
          <w:bCs/>
          <w:color w:val="404040"/>
          <w:kern w:val="0"/>
          <w:sz w:val="24"/>
          <w:szCs w:val="24"/>
        </w:rPr>
        <w:t>第十八条</w:t>
      </w:r>
      <w:r w:rsidRPr="003868DF">
        <w:rPr>
          <w:rFonts w:ascii="微软雅黑" w:eastAsia="微软雅黑" w:hAnsi="微软雅黑" w:cs="宋体" w:hint="eastAsia"/>
          <w:color w:val="404040"/>
          <w:kern w:val="0"/>
          <w:sz w:val="24"/>
          <w:szCs w:val="24"/>
        </w:rPr>
        <w:t xml:space="preserve">　附设于城市道路的地下管线的检查井及其井盖、雨</w:t>
      </w:r>
      <w:proofErr w:type="gramStart"/>
      <w:r w:rsidRPr="003868DF">
        <w:rPr>
          <w:rFonts w:ascii="微软雅黑" w:eastAsia="微软雅黑" w:hAnsi="微软雅黑" w:cs="宋体" w:hint="eastAsia"/>
          <w:color w:val="404040"/>
          <w:kern w:val="0"/>
          <w:sz w:val="24"/>
          <w:szCs w:val="24"/>
        </w:rPr>
        <w:t>箅</w:t>
      </w:r>
      <w:proofErr w:type="gramEnd"/>
      <w:r w:rsidRPr="003868DF">
        <w:rPr>
          <w:rFonts w:ascii="微软雅黑" w:eastAsia="微软雅黑" w:hAnsi="微软雅黑" w:cs="宋体" w:hint="eastAsia"/>
          <w:color w:val="404040"/>
          <w:kern w:val="0"/>
          <w:sz w:val="24"/>
          <w:szCs w:val="24"/>
        </w:rPr>
        <w:t>，应当符合城市道路养护规范。因井盖、雨</w:t>
      </w:r>
      <w:proofErr w:type="gramStart"/>
      <w:r w:rsidRPr="003868DF">
        <w:rPr>
          <w:rFonts w:ascii="微软雅黑" w:eastAsia="微软雅黑" w:hAnsi="微软雅黑" w:cs="宋体" w:hint="eastAsia"/>
          <w:color w:val="404040"/>
          <w:kern w:val="0"/>
          <w:sz w:val="24"/>
          <w:szCs w:val="24"/>
        </w:rPr>
        <w:t>箅</w:t>
      </w:r>
      <w:proofErr w:type="gramEnd"/>
      <w:r w:rsidRPr="003868DF">
        <w:rPr>
          <w:rFonts w:ascii="微软雅黑" w:eastAsia="微软雅黑" w:hAnsi="微软雅黑" w:cs="宋体" w:hint="eastAsia"/>
          <w:color w:val="404040"/>
          <w:kern w:val="0"/>
          <w:sz w:val="24"/>
          <w:szCs w:val="24"/>
        </w:rPr>
        <w:t>缺损、移位、下沉等影响交通和安全的，有关产权单位应当及时补缺或者修复。</w:t>
      </w:r>
    </w:p>
    <w:p w:rsidR="003868DF" w:rsidRPr="003868DF" w:rsidRDefault="003868DF" w:rsidP="003868DF">
      <w:pPr>
        <w:widowControl/>
        <w:shd w:val="clear" w:color="auto" w:fill="FFFFFF"/>
        <w:spacing w:line="480" w:lineRule="atLeast"/>
        <w:jc w:val="center"/>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w:t>
      </w:r>
      <w:r w:rsidRPr="003868DF">
        <w:rPr>
          <w:rFonts w:ascii="微软雅黑" w:eastAsia="微软雅黑" w:hAnsi="微软雅黑" w:cs="宋体" w:hint="eastAsia"/>
          <w:b/>
          <w:bCs/>
          <w:color w:val="404040"/>
          <w:kern w:val="0"/>
          <w:sz w:val="24"/>
          <w:szCs w:val="24"/>
        </w:rPr>
        <w:t>第四章　监督管理</w:t>
      </w:r>
    </w:p>
    <w:p w:rsidR="003868DF" w:rsidRPr="003868DF" w:rsidRDefault="003868DF" w:rsidP="003868DF">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w:t>
      </w:r>
      <w:r w:rsidRPr="003868DF">
        <w:rPr>
          <w:rFonts w:ascii="微软雅黑" w:eastAsia="微软雅黑" w:hAnsi="微软雅黑" w:cs="宋体" w:hint="eastAsia"/>
          <w:b/>
          <w:bCs/>
          <w:color w:val="404040"/>
          <w:kern w:val="0"/>
          <w:sz w:val="24"/>
          <w:szCs w:val="24"/>
        </w:rPr>
        <w:t>第十九条</w:t>
      </w:r>
      <w:r w:rsidRPr="003868DF">
        <w:rPr>
          <w:rFonts w:ascii="微软雅黑" w:eastAsia="微软雅黑" w:hAnsi="微软雅黑" w:cs="宋体" w:hint="eastAsia"/>
          <w:color w:val="404040"/>
          <w:kern w:val="0"/>
          <w:sz w:val="24"/>
          <w:szCs w:val="24"/>
        </w:rPr>
        <w:t xml:space="preserve">　一切单位和个人都有维护城市道路安全的义务并享有通行的权利。</w:t>
      </w:r>
    </w:p>
    <w:p w:rsidR="003868DF" w:rsidRPr="003868DF" w:rsidRDefault="003868DF" w:rsidP="003868DF">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任何单位和个人不得改变城市道路规划用途。除依法实施交通管制外，任何单位和个人不得封闭城市道路或者限制车辆、行人通行。</w:t>
      </w:r>
    </w:p>
    <w:p w:rsidR="003868DF" w:rsidRPr="003868DF" w:rsidRDefault="003868DF" w:rsidP="003868DF">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w:t>
      </w:r>
      <w:r w:rsidRPr="003868DF">
        <w:rPr>
          <w:rFonts w:ascii="微软雅黑" w:eastAsia="微软雅黑" w:hAnsi="微软雅黑" w:cs="宋体" w:hint="eastAsia"/>
          <w:b/>
          <w:bCs/>
          <w:color w:val="404040"/>
          <w:kern w:val="0"/>
          <w:sz w:val="24"/>
          <w:szCs w:val="24"/>
        </w:rPr>
        <w:t>第二十条</w:t>
      </w:r>
      <w:r w:rsidRPr="003868DF">
        <w:rPr>
          <w:rFonts w:ascii="微软雅黑" w:eastAsia="微软雅黑" w:hAnsi="微软雅黑" w:cs="宋体" w:hint="eastAsia"/>
          <w:color w:val="404040"/>
          <w:kern w:val="0"/>
          <w:sz w:val="24"/>
          <w:szCs w:val="24"/>
        </w:rPr>
        <w:t xml:space="preserve">　禁止下列行为：</w:t>
      </w:r>
    </w:p>
    <w:p w:rsidR="003868DF" w:rsidRPr="003868DF" w:rsidRDefault="003868DF" w:rsidP="003868DF">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w:t>
      </w:r>
      <w:proofErr w:type="gramStart"/>
      <w:r w:rsidRPr="003868DF">
        <w:rPr>
          <w:rFonts w:ascii="微软雅黑" w:eastAsia="微软雅黑" w:hAnsi="微软雅黑" w:cs="宋体" w:hint="eastAsia"/>
          <w:color w:val="404040"/>
          <w:kern w:val="0"/>
          <w:sz w:val="24"/>
          <w:szCs w:val="24"/>
        </w:rPr>
        <w:t>一</w:t>
      </w:r>
      <w:proofErr w:type="gramEnd"/>
      <w:r w:rsidRPr="003868DF">
        <w:rPr>
          <w:rFonts w:ascii="微软雅黑" w:eastAsia="微软雅黑" w:hAnsi="微软雅黑" w:cs="宋体" w:hint="eastAsia"/>
          <w:color w:val="404040"/>
          <w:kern w:val="0"/>
          <w:sz w:val="24"/>
          <w:szCs w:val="24"/>
        </w:rPr>
        <w:t>)擅自拆改、移动城市道路设施或者设置障碍物；</w:t>
      </w:r>
    </w:p>
    <w:p w:rsidR="003868DF" w:rsidRPr="003868DF" w:rsidRDefault="003868DF" w:rsidP="003868DF">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lastRenderedPageBreak/>
        <w:t xml:space="preserve">　　(二)擅自在城市道路上建设建筑物、搭建构筑物；</w:t>
      </w:r>
    </w:p>
    <w:p w:rsidR="003868DF" w:rsidRPr="003868DF" w:rsidRDefault="003868DF" w:rsidP="003868DF">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(三)机动车在桥梁或者非指定的城市道路上试刹车；</w:t>
      </w:r>
    </w:p>
    <w:p w:rsidR="003868DF" w:rsidRPr="003868DF" w:rsidRDefault="003868DF" w:rsidP="003868DF">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(四)利用城市桥梁进行牵拉、吊装等施工作业；</w:t>
      </w:r>
    </w:p>
    <w:p w:rsidR="003868DF" w:rsidRPr="003868DF" w:rsidRDefault="003868DF" w:rsidP="003868DF">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(五)其他损害、侵占城市道路的行为。</w:t>
      </w:r>
    </w:p>
    <w:p w:rsidR="003868DF" w:rsidRPr="003868DF" w:rsidRDefault="003868DF" w:rsidP="003868DF">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w:t>
      </w:r>
      <w:r w:rsidRPr="003868DF">
        <w:rPr>
          <w:rFonts w:ascii="微软雅黑" w:eastAsia="微软雅黑" w:hAnsi="微软雅黑" w:cs="宋体" w:hint="eastAsia"/>
          <w:b/>
          <w:bCs/>
          <w:color w:val="404040"/>
          <w:kern w:val="0"/>
          <w:sz w:val="24"/>
          <w:szCs w:val="24"/>
        </w:rPr>
        <w:t>第二十一条</w:t>
      </w:r>
      <w:r w:rsidRPr="003868DF">
        <w:rPr>
          <w:rFonts w:ascii="微软雅黑" w:eastAsia="微软雅黑" w:hAnsi="微软雅黑" w:cs="宋体" w:hint="eastAsia"/>
          <w:color w:val="404040"/>
          <w:kern w:val="0"/>
          <w:sz w:val="24"/>
          <w:szCs w:val="24"/>
        </w:rPr>
        <w:t xml:space="preserve">　交通路政部门应当建立城市道路检测评估制度，定期组织对城市道路的可靠性进行检测评估。经检测评估，确定城市道路结构承载能力下降或者构成危桥的，应当及时通知养护维修责任人限期排除隐患。</w:t>
      </w:r>
    </w:p>
    <w:p w:rsidR="003868DF" w:rsidRPr="003868DF" w:rsidRDefault="003868DF" w:rsidP="003868DF">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城市道路的检测评估，应当由专业检测机构承担。检测机构及其有关人员对检测结果承担相应的法律责任。</w:t>
      </w:r>
    </w:p>
    <w:p w:rsidR="003868DF" w:rsidRPr="003868DF" w:rsidRDefault="003868DF" w:rsidP="003868DF">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w:t>
      </w:r>
      <w:r w:rsidRPr="003868DF">
        <w:rPr>
          <w:rFonts w:ascii="微软雅黑" w:eastAsia="微软雅黑" w:hAnsi="微软雅黑" w:cs="宋体" w:hint="eastAsia"/>
          <w:b/>
          <w:bCs/>
          <w:color w:val="404040"/>
          <w:kern w:val="0"/>
          <w:sz w:val="24"/>
          <w:szCs w:val="24"/>
        </w:rPr>
        <w:t>第二十二条</w:t>
      </w:r>
      <w:r w:rsidRPr="003868DF">
        <w:rPr>
          <w:rFonts w:ascii="微软雅黑" w:eastAsia="微软雅黑" w:hAnsi="微软雅黑" w:cs="宋体" w:hint="eastAsia"/>
          <w:color w:val="404040"/>
          <w:kern w:val="0"/>
          <w:sz w:val="24"/>
          <w:szCs w:val="24"/>
        </w:rPr>
        <w:t xml:space="preserve">　确需占用、挖掘城市道路或者跨越、穿越城市桥梁架设、增设管线设施，符合下列条件的，在取得交通路政部门许可后，在许可的范围和期限内进行；影响交通安全的，还应当征得公安交通管理部门的同意。但本办法第二十三条另有规定的，从其规定。</w:t>
      </w:r>
    </w:p>
    <w:p w:rsidR="003868DF" w:rsidRPr="003868DF" w:rsidRDefault="003868DF" w:rsidP="003868DF">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w:t>
      </w:r>
      <w:proofErr w:type="gramStart"/>
      <w:r w:rsidRPr="003868DF">
        <w:rPr>
          <w:rFonts w:ascii="微软雅黑" w:eastAsia="微软雅黑" w:hAnsi="微软雅黑" w:cs="宋体" w:hint="eastAsia"/>
          <w:color w:val="404040"/>
          <w:kern w:val="0"/>
          <w:sz w:val="24"/>
          <w:szCs w:val="24"/>
        </w:rPr>
        <w:t>一</w:t>
      </w:r>
      <w:proofErr w:type="gramEnd"/>
      <w:r w:rsidRPr="003868DF">
        <w:rPr>
          <w:rFonts w:ascii="微软雅黑" w:eastAsia="微软雅黑" w:hAnsi="微软雅黑" w:cs="宋体" w:hint="eastAsia"/>
          <w:color w:val="404040"/>
          <w:kern w:val="0"/>
          <w:sz w:val="24"/>
          <w:szCs w:val="24"/>
        </w:rPr>
        <w:t>)符合占用、挖掘城市道路管理计划；</w:t>
      </w:r>
    </w:p>
    <w:p w:rsidR="003868DF" w:rsidRPr="003868DF" w:rsidRDefault="003868DF" w:rsidP="003868DF">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(二)有最大限度减少对车流量影响的交通分流、疏导方案；</w:t>
      </w:r>
    </w:p>
    <w:p w:rsidR="003868DF" w:rsidRPr="003868DF" w:rsidRDefault="003868DF" w:rsidP="003868DF">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(三)挖掘道路的，采用夜间施工等减轻对交通产生影响的作业方案；</w:t>
      </w:r>
    </w:p>
    <w:p w:rsidR="003868DF" w:rsidRPr="003868DF" w:rsidRDefault="003868DF" w:rsidP="003868DF">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(四)有保障道路通行安全、城市道路及附设管线安全的防护措施方案；</w:t>
      </w:r>
    </w:p>
    <w:p w:rsidR="003868DF" w:rsidRPr="003868DF" w:rsidRDefault="003868DF" w:rsidP="003868DF">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(五)具有必要的应急准备；</w:t>
      </w:r>
    </w:p>
    <w:p w:rsidR="003868DF" w:rsidRPr="003868DF" w:rsidRDefault="003868DF" w:rsidP="003868DF">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lastRenderedPageBreak/>
        <w:t xml:space="preserve">　　(六)符合法律、法规、规章规定的其他条件。</w:t>
      </w:r>
    </w:p>
    <w:p w:rsidR="003868DF" w:rsidRPr="003868DF" w:rsidRDefault="003868DF" w:rsidP="003868DF">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前款第(一)项规定的占用、挖掘城市道路管理计划，由市交通路政部门制定并向社会公布后执行。</w:t>
      </w:r>
    </w:p>
    <w:p w:rsidR="003868DF" w:rsidRPr="003868DF" w:rsidRDefault="003868DF" w:rsidP="003868DF">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w:t>
      </w:r>
      <w:r w:rsidRPr="003868DF">
        <w:rPr>
          <w:rFonts w:ascii="微软雅黑" w:eastAsia="微软雅黑" w:hAnsi="微软雅黑" w:cs="宋体" w:hint="eastAsia"/>
          <w:b/>
          <w:bCs/>
          <w:color w:val="404040"/>
          <w:kern w:val="0"/>
          <w:sz w:val="24"/>
          <w:szCs w:val="24"/>
        </w:rPr>
        <w:t>第二十三条</w:t>
      </w:r>
      <w:r w:rsidRPr="003868DF">
        <w:rPr>
          <w:rFonts w:ascii="微软雅黑" w:eastAsia="微软雅黑" w:hAnsi="微软雅黑" w:cs="宋体" w:hint="eastAsia"/>
          <w:color w:val="404040"/>
          <w:kern w:val="0"/>
          <w:sz w:val="24"/>
          <w:szCs w:val="24"/>
        </w:rPr>
        <w:t xml:space="preserve">　新建、改建、扩建后交付使用未满5年或者大修竣工后未满3年的城市道路，不得挖掘。因特殊情况确需挖掘的，由交通路政部门审核后报同级人民政府批准。</w:t>
      </w:r>
    </w:p>
    <w:p w:rsidR="003868DF" w:rsidRPr="003868DF" w:rsidRDefault="003868DF" w:rsidP="003868DF">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因事故紧急抢修地下管线需要挖掘城市道路的，抢修单位可以先行抢修，同时报告公安交通管理部门和交通路政部门，并在24小时内补办挖掘道路许可手续。</w:t>
      </w:r>
    </w:p>
    <w:p w:rsidR="003868DF" w:rsidRPr="003868DF" w:rsidRDefault="003868DF" w:rsidP="003868DF">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w:t>
      </w:r>
      <w:r w:rsidRPr="003868DF">
        <w:rPr>
          <w:rFonts w:ascii="微软雅黑" w:eastAsia="微软雅黑" w:hAnsi="微软雅黑" w:cs="宋体" w:hint="eastAsia"/>
          <w:b/>
          <w:bCs/>
          <w:color w:val="404040"/>
          <w:kern w:val="0"/>
          <w:sz w:val="24"/>
          <w:szCs w:val="24"/>
        </w:rPr>
        <w:t>第二十四条</w:t>
      </w:r>
      <w:r w:rsidRPr="003868DF">
        <w:rPr>
          <w:rFonts w:ascii="微软雅黑" w:eastAsia="微软雅黑" w:hAnsi="微软雅黑" w:cs="宋体" w:hint="eastAsia"/>
          <w:color w:val="404040"/>
          <w:kern w:val="0"/>
          <w:sz w:val="24"/>
          <w:szCs w:val="24"/>
        </w:rPr>
        <w:t xml:space="preserve">　经许可占用城市道路的，应当向交通行政管理部门交纳城市道路占用费。</w:t>
      </w:r>
    </w:p>
    <w:p w:rsidR="003868DF" w:rsidRPr="003868DF" w:rsidRDefault="003868DF" w:rsidP="003868DF">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经许可挖掘城市道路的，挖掘单位应当在批准期限届满前委托该城市道路的养护维修单位及时修复完毕，并向养护维修单位交纳城市道路挖掘修复费。养护维修单位对修复质量负责。</w:t>
      </w:r>
    </w:p>
    <w:p w:rsidR="003868DF" w:rsidRPr="003868DF" w:rsidRDefault="003868DF" w:rsidP="003868DF">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城市道路占用费、挖掘修复费收费标准，按照《城市道路管理条例》的规定执行。</w:t>
      </w:r>
    </w:p>
    <w:p w:rsidR="003868DF" w:rsidRPr="003868DF" w:rsidRDefault="003868DF" w:rsidP="003868DF">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w:t>
      </w:r>
      <w:r w:rsidRPr="003868DF">
        <w:rPr>
          <w:rFonts w:ascii="微软雅黑" w:eastAsia="微软雅黑" w:hAnsi="微软雅黑" w:cs="宋体" w:hint="eastAsia"/>
          <w:b/>
          <w:bCs/>
          <w:color w:val="404040"/>
          <w:kern w:val="0"/>
          <w:sz w:val="24"/>
          <w:szCs w:val="24"/>
        </w:rPr>
        <w:t>第二十五条</w:t>
      </w:r>
      <w:r w:rsidRPr="003868DF">
        <w:rPr>
          <w:rFonts w:ascii="微软雅黑" w:eastAsia="微软雅黑" w:hAnsi="微软雅黑" w:cs="宋体" w:hint="eastAsia"/>
          <w:color w:val="404040"/>
          <w:kern w:val="0"/>
          <w:sz w:val="24"/>
          <w:szCs w:val="24"/>
        </w:rPr>
        <w:t xml:space="preserve">　履带车、铁轮车或者超重、超高、超长车辆需要在城市道路上行驶的，应当制定通行预案，经交通路政部门许可，按照公安交通管理部门指定的时间、路线、速度行驶，并悬挂明显标志。</w:t>
      </w:r>
    </w:p>
    <w:p w:rsidR="003868DF" w:rsidRPr="003868DF" w:rsidRDefault="003868DF" w:rsidP="003868DF">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lastRenderedPageBreak/>
        <w:t xml:space="preserve">　　</w:t>
      </w:r>
      <w:r w:rsidRPr="003868DF">
        <w:rPr>
          <w:rFonts w:ascii="微软雅黑" w:eastAsia="微软雅黑" w:hAnsi="微软雅黑" w:cs="宋体" w:hint="eastAsia"/>
          <w:b/>
          <w:bCs/>
          <w:color w:val="404040"/>
          <w:kern w:val="0"/>
          <w:sz w:val="24"/>
          <w:szCs w:val="24"/>
        </w:rPr>
        <w:t>第二十六条</w:t>
      </w:r>
      <w:r w:rsidRPr="003868DF">
        <w:rPr>
          <w:rFonts w:ascii="微软雅黑" w:eastAsia="微软雅黑" w:hAnsi="微软雅黑" w:cs="宋体" w:hint="eastAsia"/>
          <w:color w:val="404040"/>
          <w:kern w:val="0"/>
          <w:sz w:val="24"/>
          <w:szCs w:val="24"/>
        </w:rPr>
        <w:t xml:space="preserve">　在城市桥梁外侧50米内，从事河道疏浚、挖沙、爆破和其他可能影响桥梁安全的作业的，作业单位应当制定城市桥梁安全保护和监测措施工作方案，并经专家和交通路政、公安交通管理等有关部门进行安全论证通过。</w:t>
      </w:r>
    </w:p>
    <w:p w:rsidR="003868DF" w:rsidRPr="003868DF" w:rsidRDefault="003868DF" w:rsidP="003868DF">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w:t>
      </w:r>
      <w:r w:rsidRPr="003868DF">
        <w:rPr>
          <w:rFonts w:ascii="微软雅黑" w:eastAsia="微软雅黑" w:hAnsi="微软雅黑" w:cs="宋体" w:hint="eastAsia"/>
          <w:b/>
          <w:bCs/>
          <w:color w:val="404040"/>
          <w:kern w:val="0"/>
          <w:sz w:val="24"/>
          <w:szCs w:val="24"/>
        </w:rPr>
        <w:t>第二十七条</w:t>
      </w:r>
      <w:r w:rsidRPr="003868DF">
        <w:rPr>
          <w:rFonts w:ascii="微软雅黑" w:eastAsia="微软雅黑" w:hAnsi="微软雅黑" w:cs="宋体" w:hint="eastAsia"/>
          <w:color w:val="404040"/>
          <w:kern w:val="0"/>
          <w:sz w:val="24"/>
          <w:szCs w:val="24"/>
        </w:rPr>
        <w:t xml:space="preserve">　挖掘城市道路或者依据本办法第二十六条规定作业时，出现影响城市道路安全情形的，作业单位应当立即停止作业，采取应急措施防止危害扩大，并通知城市道路养护维修单位，报告公安交通管理部门和交通路政部门；出现影响附设管线安全的情形的，还应当向管线产权单位和有关管理部门报告。</w:t>
      </w:r>
    </w:p>
    <w:p w:rsidR="003868DF" w:rsidRPr="003868DF" w:rsidRDefault="003868DF" w:rsidP="003868DF">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w:t>
      </w:r>
      <w:r w:rsidRPr="003868DF">
        <w:rPr>
          <w:rFonts w:ascii="微软雅黑" w:eastAsia="微软雅黑" w:hAnsi="微软雅黑" w:cs="宋体" w:hint="eastAsia"/>
          <w:b/>
          <w:bCs/>
          <w:color w:val="404040"/>
          <w:kern w:val="0"/>
          <w:sz w:val="24"/>
          <w:szCs w:val="24"/>
        </w:rPr>
        <w:t>第二十八条</w:t>
      </w:r>
      <w:r w:rsidRPr="003868DF">
        <w:rPr>
          <w:rFonts w:ascii="微软雅黑" w:eastAsia="微软雅黑" w:hAnsi="微软雅黑" w:cs="宋体" w:hint="eastAsia"/>
          <w:color w:val="404040"/>
          <w:kern w:val="0"/>
          <w:sz w:val="24"/>
          <w:szCs w:val="24"/>
        </w:rPr>
        <w:t xml:space="preserve">　交通行政管理部门应当协调规划、建设、市政管理、公安交通、交通路政等行政管理部门，实现城市道路管理信息共享。</w:t>
      </w:r>
    </w:p>
    <w:p w:rsidR="003868DF" w:rsidRPr="003868DF" w:rsidRDefault="003868DF" w:rsidP="003868DF">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交通路政部门应当建立和完善城市道路承载能力以及养护维修、占用、挖掘信息数据库，定期发布城市道路养护维修和占用、挖掘等信息。</w:t>
      </w:r>
    </w:p>
    <w:p w:rsidR="003868DF" w:rsidRPr="003868DF" w:rsidRDefault="003868DF" w:rsidP="003868DF">
      <w:pPr>
        <w:widowControl/>
        <w:shd w:val="clear" w:color="auto" w:fill="FFFFFF"/>
        <w:spacing w:line="480" w:lineRule="atLeast"/>
        <w:jc w:val="center"/>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w:t>
      </w:r>
      <w:r w:rsidRPr="003868DF">
        <w:rPr>
          <w:rFonts w:ascii="微软雅黑" w:eastAsia="微软雅黑" w:hAnsi="微软雅黑" w:cs="宋体" w:hint="eastAsia"/>
          <w:b/>
          <w:bCs/>
          <w:color w:val="404040"/>
          <w:kern w:val="0"/>
          <w:sz w:val="24"/>
          <w:szCs w:val="24"/>
        </w:rPr>
        <w:t>第五章　法律责任</w:t>
      </w:r>
    </w:p>
    <w:p w:rsidR="003868DF" w:rsidRPr="003868DF" w:rsidRDefault="003868DF" w:rsidP="003868DF">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w:t>
      </w:r>
      <w:r w:rsidRPr="003868DF">
        <w:rPr>
          <w:rFonts w:ascii="微软雅黑" w:eastAsia="微软雅黑" w:hAnsi="微软雅黑" w:cs="宋体" w:hint="eastAsia"/>
          <w:b/>
          <w:bCs/>
          <w:color w:val="404040"/>
          <w:kern w:val="0"/>
          <w:sz w:val="24"/>
          <w:szCs w:val="24"/>
        </w:rPr>
        <w:t>第二十九条</w:t>
      </w:r>
      <w:r w:rsidRPr="003868DF">
        <w:rPr>
          <w:rFonts w:ascii="微软雅黑" w:eastAsia="微软雅黑" w:hAnsi="微软雅黑" w:cs="宋体" w:hint="eastAsia"/>
          <w:color w:val="404040"/>
          <w:kern w:val="0"/>
          <w:sz w:val="24"/>
          <w:szCs w:val="24"/>
        </w:rPr>
        <w:t xml:space="preserve">　行政机关及其工作人员违法实施行政许可和行政处罚，或者未履行安全生产监督管理职责造成安全责任事故，或者对安全生产事故拖延报告、谎报、隐瞒不报的，以及其他不依法履行职责的，由其上级机关责令改正；情节严重的，对直接负责的主管人员和其他直接责任人员依法给予行政处分；构成犯罪的，依法追究刑事责任。</w:t>
      </w:r>
    </w:p>
    <w:p w:rsidR="003868DF" w:rsidRPr="003868DF" w:rsidRDefault="003868DF" w:rsidP="003868DF">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w:t>
      </w:r>
      <w:r w:rsidRPr="003868DF">
        <w:rPr>
          <w:rFonts w:ascii="微软雅黑" w:eastAsia="微软雅黑" w:hAnsi="微软雅黑" w:cs="宋体" w:hint="eastAsia"/>
          <w:b/>
          <w:bCs/>
          <w:color w:val="404040"/>
          <w:kern w:val="0"/>
          <w:sz w:val="24"/>
          <w:szCs w:val="24"/>
        </w:rPr>
        <w:t>第三十条</w:t>
      </w:r>
      <w:r w:rsidRPr="003868DF">
        <w:rPr>
          <w:rFonts w:ascii="微软雅黑" w:eastAsia="微软雅黑" w:hAnsi="微软雅黑" w:cs="宋体" w:hint="eastAsia"/>
          <w:color w:val="404040"/>
          <w:kern w:val="0"/>
          <w:sz w:val="24"/>
          <w:szCs w:val="24"/>
        </w:rPr>
        <w:t xml:space="preserve">　违反本办法第十四条规定，养护维修责任人不建立巡查和检测评估制度的，由交通路政部门责令限期改正，予以警告；情节严重的，并处1万元以上3万元以下罚款。</w:t>
      </w:r>
    </w:p>
    <w:p w:rsidR="003868DF" w:rsidRPr="003868DF" w:rsidRDefault="003868DF" w:rsidP="003868DF">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w:t>
      </w:r>
      <w:r w:rsidRPr="003868DF">
        <w:rPr>
          <w:rFonts w:ascii="微软雅黑" w:eastAsia="微软雅黑" w:hAnsi="微软雅黑" w:cs="宋体" w:hint="eastAsia"/>
          <w:b/>
          <w:bCs/>
          <w:color w:val="404040"/>
          <w:kern w:val="0"/>
          <w:sz w:val="24"/>
          <w:szCs w:val="24"/>
        </w:rPr>
        <w:t>第三十一条</w:t>
      </w:r>
      <w:r w:rsidRPr="003868DF">
        <w:rPr>
          <w:rFonts w:ascii="微软雅黑" w:eastAsia="微软雅黑" w:hAnsi="微软雅黑" w:cs="宋体" w:hint="eastAsia"/>
          <w:color w:val="404040"/>
          <w:kern w:val="0"/>
          <w:sz w:val="24"/>
          <w:szCs w:val="24"/>
        </w:rPr>
        <w:t xml:space="preserve">　违反本办法第二十条、第二十二条第一款、第二十五条规定的，依照《城市道路管理条例》予以处罚。</w:t>
      </w:r>
    </w:p>
    <w:p w:rsidR="003868DF" w:rsidRPr="003868DF" w:rsidRDefault="003868DF" w:rsidP="003868DF">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lastRenderedPageBreak/>
        <w:t xml:space="preserve">　　</w:t>
      </w:r>
      <w:r w:rsidRPr="003868DF">
        <w:rPr>
          <w:rFonts w:ascii="微软雅黑" w:eastAsia="微软雅黑" w:hAnsi="微软雅黑" w:cs="宋体" w:hint="eastAsia"/>
          <w:b/>
          <w:bCs/>
          <w:color w:val="404040"/>
          <w:kern w:val="0"/>
          <w:sz w:val="24"/>
          <w:szCs w:val="24"/>
        </w:rPr>
        <w:t>第三十二条</w:t>
      </w:r>
      <w:r w:rsidRPr="003868DF">
        <w:rPr>
          <w:rFonts w:ascii="微软雅黑" w:eastAsia="微软雅黑" w:hAnsi="微软雅黑" w:cs="宋体" w:hint="eastAsia"/>
          <w:color w:val="404040"/>
          <w:kern w:val="0"/>
          <w:sz w:val="24"/>
          <w:szCs w:val="24"/>
        </w:rPr>
        <w:t xml:space="preserve">　城市道路养护维修单位的违法行为和处理结果及其改正情况，将依法记入企业信用信息系统。</w:t>
      </w:r>
    </w:p>
    <w:p w:rsidR="003868DF" w:rsidRPr="003868DF" w:rsidRDefault="003868DF" w:rsidP="003868DF">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w:t>
      </w:r>
      <w:r w:rsidRPr="003868DF">
        <w:rPr>
          <w:rFonts w:ascii="微软雅黑" w:eastAsia="微软雅黑" w:hAnsi="微软雅黑" w:cs="宋体" w:hint="eastAsia"/>
          <w:b/>
          <w:bCs/>
          <w:color w:val="404040"/>
          <w:kern w:val="0"/>
          <w:sz w:val="24"/>
          <w:szCs w:val="24"/>
        </w:rPr>
        <w:t>第三十三条</w:t>
      </w:r>
      <w:r w:rsidRPr="003868DF">
        <w:rPr>
          <w:rFonts w:ascii="微软雅黑" w:eastAsia="微软雅黑" w:hAnsi="微软雅黑" w:cs="宋体" w:hint="eastAsia"/>
          <w:color w:val="404040"/>
          <w:kern w:val="0"/>
          <w:sz w:val="24"/>
          <w:szCs w:val="24"/>
        </w:rPr>
        <w:t xml:space="preserve">　违反本办法对城市道路造成损害的，有关当事人应当依法承担修复、赔偿等责任。</w:t>
      </w:r>
    </w:p>
    <w:p w:rsidR="003868DF" w:rsidRPr="003868DF" w:rsidRDefault="003868DF" w:rsidP="003868DF">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损害责任人不履行修复责任的，城市道路养护维修单位应当先行组织修复，所需费用由损害责任人承担。</w:t>
      </w:r>
    </w:p>
    <w:p w:rsidR="003868DF" w:rsidRPr="003868DF" w:rsidRDefault="003868DF" w:rsidP="003868DF">
      <w:pPr>
        <w:widowControl/>
        <w:shd w:val="clear" w:color="auto" w:fill="FFFFFF"/>
        <w:spacing w:line="480" w:lineRule="atLeast"/>
        <w:jc w:val="center"/>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w:t>
      </w:r>
      <w:r w:rsidRPr="003868DF">
        <w:rPr>
          <w:rFonts w:ascii="微软雅黑" w:eastAsia="微软雅黑" w:hAnsi="微软雅黑" w:cs="宋体" w:hint="eastAsia"/>
          <w:b/>
          <w:bCs/>
          <w:color w:val="404040"/>
          <w:kern w:val="0"/>
          <w:sz w:val="24"/>
          <w:szCs w:val="24"/>
        </w:rPr>
        <w:t>第六章 附则</w:t>
      </w:r>
    </w:p>
    <w:p w:rsidR="003868DF" w:rsidRPr="003868DF" w:rsidRDefault="003868DF" w:rsidP="003868DF">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868DF">
        <w:rPr>
          <w:rFonts w:ascii="微软雅黑" w:eastAsia="微软雅黑" w:hAnsi="微软雅黑" w:cs="宋体" w:hint="eastAsia"/>
          <w:color w:val="404040"/>
          <w:kern w:val="0"/>
          <w:sz w:val="24"/>
          <w:szCs w:val="24"/>
        </w:rPr>
        <w:t xml:space="preserve">　　</w:t>
      </w:r>
      <w:r w:rsidRPr="003868DF">
        <w:rPr>
          <w:rFonts w:ascii="微软雅黑" w:eastAsia="微软雅黑" w:hAnsi="微软雅黑" w:cs="宋体" w:hint="eastAsia"/>
          <w:b/>
          <w:bCs/>
          <w:color w:val="404040"/>
          <w:kern w:val="0"/>
          <w:sz w:val="24"/>
          <w:szCs w:val="24"/>
        </w:rPr>
        <w:t>第三十四条</w:t>
      </w:r>
      <w:r w:rsidRPr="003868DF">
        <w:rPr>
          <w:rFonts w:ascii="微软雅黑" w:eastAsia="微软雅黑" w:hAnsi="微软雅黑" w:cs="宋体" w:hint="eastAsia"/>
          <w:color w:val="404040"/>
          <w:kern w:val="0"/>
          <w:sz w:val="24"/>
          <w:szCs w:val="24"/>
        </w:rPr>
        <w:t xml:space="preserve">　本办法自2005年8月1日起施行。1986年1月24日市人民政府发布的《北京市城市道路桥梁管理暂行办法》和1993年11月18日市人民政府发布、1997年12月31日修改的《北京市临时占用道路管理办法》以及1988年10月13日市人民政府发布、2001年8月27日修改的《关于加强人行过街桥、人行地下过街通道管理的规定》第三条、第四条、第六条第(二)项、第(三)项、第(四)项和第七条同时废止。</w:t>
      </w:r>
    </w:p>
    <w:p w:rsidR="00177E52" w:rsidRPr="003868DF" w:rsidRDefault="00177E52"/>
    <w:sectPr w:rsidR="00177E52" w:rsidRPr="003868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E52"/>
    <w:rsid w:val="00177E52"/>
    <w:rsid w:val="003868DF"/>
    <w:rsid w:val="004E185C"/>
    <w:rsid w:val="00D03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868D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7E52"/>
    <w:rPr>
      <w:color w:val="0000FF"/>
      <w:u w:val="single"/>
    </w:rPr>
  </w:style>
  <w:style w:type="paragraph" w:styleId="a4">
    <w:name w:val="Normal (Web)"/>
    <w:basedOn w:val="a"/>
    <w:uiPriority w:val="99"/>
    <w:semiHidden/>
    <w:unhideWhenUsed/>
    <w:rsid w:val="00177E5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77E52"/>
    <w:rPr>
      <w:b/>
      <w:bCs/>
    </w:rPr>
  </w:style>
  <w:style w:type="character" w:customStyle="1" w:styleId="1Char">
    <w:name w:val="标题 1 Char"/>
    <w:basedOn w:val="a0"/>
    <w:link w:val="1"/>
    <w:uiPriority w:val="9"/>
    <w:rsid w:val="003868DF"/>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868D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7E52"/>
    <w:rPr>
      <w:color w:val="0000FF"/>
      <w:u w:val="single"/>
    </w:rPr>
  </w:style>
  <w:style w:type="paragraph" w:styleId="a4">
    <w:name w:val="Normal (Web)"/>
    <w:basedOn w:val="a"/>
    <w:uiPriority w:val="99"/>
    <w:semiHidden/>
    <w:unhideWhenUsed/>
    <w:rsid w:val="00177E5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77E52"/>
    <w:rPr>
      <w:b/>
      <w:bCs/>
    </w:rPr>
  </w:style>
  <w:style w:type="character" w:customStyle="1" w:styleId="1Char">
    <w:name w:val="标题 1 Char"/>
    <w:basedOn w:val="a0"/>
    <w:link w:val="1"/>
    <w:uiPriority w:val="9"/>
    <w:rsid w:val="003868DF"/>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558522">
      <w:bodyDiv w:val="1"/>
      <w:marLeft w:val="0"/>
      <w:marRight w:val="0"/>
      <w:marTop w:val="0"/>
      <w:marBottom w:val="0"/>
      <w:divBdr>
        <w:top w:val="none" w:sz="0" w:space="0" w:color="auto"/>
        <w:left w:val="none" w:sz="0" w:space="0" w:color="auto"/>
        <w:bottom w:val="none" w:sz="0" w:space="0" w:color="auto"/>
        <w:right w:val="none" w:sz="0" w:space="0" w:color="auto"/>
      </w:divBdr>
      <w:divsChild>
        <w:div w:id="2016496839">
          <w:marLeft w:val="0"/>
          <w:marRight w:val="0"/>
          <w:marTop w:val="0"/>
          <w:marBottom w:val="750"/>
          <w:divBdr>
            <w:top w:val="none" w:sz="0" w:space="0" w:color="auto"/>
            <w:left w:val="none" w:sz="0" w:space="0" w:color="auto"/>
            <w:bottom w:val="none" w:sz="0" w:space="0" w:color="auto"/>
            <w:right w:val="none" w:sz="0" w:space="0" w:color="auto"/>
          </w:divBdr>
          <w:divsChild>
            <w:div w:id="1742822953">
              <w:marLeft w:val="0"/>
              <w:marRight w:val="0"/>
              <w:marTop w:val="210"/>
              <w:marBottom w:val="0"/>
              <w:divBdr>
                <w:top w:val="none" w:sz="0" w:space="0" w:color="auto"/>
                <w:left w:val="none" w:sz="0" w:space="0" w:color="auto"/>
                <w:bottom w:val="none" w:sz="0" w:space="0" w:color="auto"/>
                <w:right w:val="none" w:sz="0" w:space="0" w:color="auto"/>
              </w:divBdr>
            </w:div>
          </w:divsChild>
        </w:div>
        <w:div w:id="1678579310">
          <w:marLeft w:val="0"/>
          <w:marRight w:val="0"/>
          <w:marTop w:val="0"/>
          <w:marBottom w:val="0"/>
          <w:divBdr>
            <w:top w:val="none" w:sz="0" w:space="0" w:color="auto"/>
            <w:left w:val="none" w:sz="0" w:space="0" w:color="auto"/>
            <w:bottom w:val="none" w:sz="0" w:space="0" w:color="auto"/>
            <w:right w:val="none" w:sz="0" w:space="0" w:color="auto"/>
          </w:divBdr>
          <w:divsChild>
            <w:div w:id="41269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6629">
      <w:bodyDiv w:val="1"/>
      <w:marLeft w:val="0"/>
      <w:marRight w:val="0"/>
      <w:marTop w:val="0"/>
      <w:marBottom w:val="0"/>
      <w:divBdr>
        <w:top w:val="none" w:sz="0" w:space="0" w:color="auto"/>
        <w:left w:val="none" w:sz="0" w:space="0" w:color="auto"/>
        <w:bottom w:val="none" w:sz="0" w:space="0" w:color="auto"/>
        <w:right w:val="none" w:sz="0" w:space="0" w:color="auto"/>
      </w:divBdr>
      <w:divsChild>
        <w:div w:id="832136728">
          <w:marLeft w:val="0"/>
          <w:marRight w:val="0"/>
          <w:marTop w:val="0"/>
          <w:marBottom w:val="450"/>
          <w:divBdr>
            <w:top w:val="none" w:sz="0" w:space="0" w:color="auto"/>
            <w:left w:val="none" w:sz="0" w:space="0" w:color="auto"/>
            <w:bottom w:val="none" w:sz="0" w:space="0" w:color="auto"/>
            <w:right w:val="none" w:sz="0" w:space="0" w:color="auto"/>
          </w:divBdr>
        </w:div>
        <w:div w:id="1168398353">
          <w:marLeft w:val="0"/>
          <w:marRight w:val="0"/>
          <w:marTop w:val="0"/>
          <w:marBottom w:val="0"/>
          <w:divBdr>
            <w:top w:val="none" w:sz="0" w:space="0" w:color="auto"/>
            <w:left w:val="none" w:sz="0" w:space="0" w:color="auto"/>
            <w:bottom w:val="none" w:sz="0" w:space="0" w:color="auto"/>
            <w:right w:val="none" w:sz="0" w:space="0" w:color="auto"/>
          </w:divBdr>
          <w:divsChild>
            <w:div w:id="148481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62341">
      <w:bodyDiv w:val="1"/>
      <w:marLeft w:val="0"/>
      <w:marRight w:val="0"/>
      <w:marTop w:val="0"/>
      <w:marBottom w:val="0"/>
      <w:divBdr>
        <w:top w:val="none" w:sz="0" w:space="0" w:color="auto"/>
        <w:left w:val="none" w:sz="0" w:space="0" w:color="auto"/>
        <w:bottom w:val="none" w:sz="0" w:space="0" w:color="auto"/>
        <w:right w:val="none" w:sz="0" w:space="0" w:color="auto"/>
      </w:divBdr>
      <w:divsChild>
        <w:div w:id="697312629">
          <w:marLeft w:val="0"/>
          <w:marRight w:val="0"/>
          <w:marTop w:val="0"/>
          <w:marBottom w:val="225"/>
          <w:divBdr>
            <w:top w:val="none" w:sz="0" w:space="0" w:color="auto"/>
            <w:left w:val="none" w:sz="0" w:space="0" w:color="auto"/>
            <w:bottom w:val="none" w:sz="0" w:space="0" w:color="auto"/>
            <w:right w:val="none" w:sz="0" w:space="0" w:color="auto"/>
          </w:divBdr>
        </w:div>
        <w:div w:id="177275038">
          <w:marLeft w:val="0"/>
          <w:marRight w:val="0"/>
          <w:marTop w:val="0"/>
          <w:marBottom w:val="225"/>
          <w:divBdr>
            <w:top w:val="none" w:sz="0" w:space="0" w:color="auto"/>
            <w:left w:val="none" w:sz="0" w:space="0" w:color="auto"/>
            <w:bottom w:val="none" w:sz="0" w:space="0" w:color="auto"/>
            <w:right w:val="none" w:sz="0" w:space="0" w:color="auto"/>
          </w:divBdr>
        </w:div>
        <w:div w:id="1107895410">
          <w:marLeft w:val="0"/>
          <w:marRight w:val="0"/>
          <w:marTop w:val="0"/>
          <w:marBottom w:val="225"/>
          <w:divBdr>
            <w:top w:val="none" w:sz="0" w:space="0" w:color="auto"/>
            <w:left w:val="none" w:sz="0" w:space="0" w:color="auto"/>
            <w:bottom w:val="none" w:sz="0" w:space="0" w:color="auto"/>
            <w:right w:val="none" w:sz="0" w:space="0" w:color="auto"/>
          </w:divBdr>
        </w:div>
        <w:div w:id="1317226971">
          <w:marLeft w:val="0"/>
          <w:marRight w:val="0"/>
          <w:marTop w:val="0"/>
          <w:marBottom w:val="225"/>
          <w:divBdr>
            <w:top w:val="none" w:sz="0" w:space="0" w:color="auto"/>
            <w:left w:val="none" w:sz="0" w:space="0" w:color="auto"/>
            <w:bottom w:val="none" w:sz="0" w:space="0" w:color="auto"/>
            <w:right w:val="none" w:sz="0" w:space="0" w:color="auto"/>
          </w:divBdr>
        </w:div>
        <w:div w:id="76292010">
          <w:marLeft w:val="0"/>
          <w:marRight w:val="0"/>
          <w:marTop w:val="0"/>
          <w:marBottom w:val="225"/>
          <w:divBdr>
            <w:top w:val="none" w:sz="0" w:space="0" w:color="auto"/>
            <w:left w:val="none" w:sz="0" w:space="0" w:color="auto"/>
            <w:bottom w:val="none" w:sz="0" w:space="0" w:color="auto"/>
            <w:right w:val="none" w:sz="0" w:space="0" w:color="auto"/>
          </w:divBdr>
        </w:div>
        <w:div w:id="1076632973">
          <w:marLeft w:val="0"/>
          <w:marRight w:val="0"/>
          <w:marTop w:val="0"/>
          <w:marBottom w:val="225"/>
          <w:divBdr>
            <w:top w:val="none" w:sz="0" w:space="0" w:color="auto"/>
            <w:left w:val="none" w:sz="0" w:space="0" w:color="auto"/>
            <w:bottom w:val="none" w:sz="0" w:space="0" w:color="auto"/>
            <w:right w:val="none" w:sz="0" w:space="0" w:color="auto"/>
          </w:divBdr>
        </w:div>
        <w:div w:id="1048073146">
          <w:marLeft w:val="0"/>
          <w:marRight w:val="0"/>
          <w:marTop w:val="0"/>
          <w:marBottom w:val="225"/>
          <w:divBdr>
            <w:top w:val="none" w:sz="0" w:space="0" w:color="auto"/>
            <w:left w:val="none" w:sz="0" w:space="0" w:color="auto"/>
            <w:bottom w:val="none" w:sz="0" w:space="0" w:color="auto"/>
            <w:right w:val="none" w:sz="0" w:space="0" w:color="auto"/>
          </w:divBdr>
        </w:div>
        <w:div w:id="366836777">
          <w:marLeft w:val="0"/>
          <w:marRight w:val="0"/>
          <w:marTop w:val="0"/>
          <w:marBottom w:val="225"/>
          <w:divBdr>
            <w:top w:val="none" w:sz="0" w:space="0" w:color="auto"/>
            <w:left w:val="none" w:sz="0" w:space="0" w:color="auto"/>
            <w:bottom w:val="none" w:sz="0" w:space="0" w:color="auto"/>
            <w:right w:val="none" w:sz="0" w:space="0" w:color="auto"/>
          </w:divBdr>
        </w:div>
        <w:div w:id="1893152099">
          <w:marLeft w:val="0"/>
          <w:marRight w:val="0"/>
          <w:marTop w:val="0"/>
          <w:marBottom w:val="225"/>
          <w:divBdr>
            <w:top w:val="none" w:sz="0" w:space="0" w:color="auto"/>
            <w:left w:val="none" w:sz="0" w:space="0" w:color="auto"/>
            <w:bottom w:val="none" w:sz="0" w:space="0" w:color="auto"/>
            <w:right w:val="none" w:sz="0" w:space="0" w:color="auto"/>
          </w:divBdr>
        </w:div>
        <w:div w:id="647443024">
          <w:marLeft w:val="0"/>
          <w:marRight w:val="0"/>
          <w:marTop w:val="0"/>
          <w:marBottom w:val="225"/>
          <w:divBdr>
            <w:top w:val="none" w:sz="0" w:space="0" w:color="auto"/>
            <w:left w:val="none" w:sz="0" w:space="0" w:color="auto"/>
            <w:bottom w:val="none" w:sz="0" w:space="0" w:color="auto"/>
            <w:right w:val="none" w:sz="0" w:space="0" w:color="auto"/>
          </w:divBdr>
        </w:div>
        <w:div w:id="1322346550">
          <w:marLeft w:val="0"/>
          <w:marRight w:val="0"/>
          <w:marTop w:val="0"/>
          <w:marBottom w:val="225"/>
          <w:divBdr>
            <w:top w:val="none" w:sz="0" w:space="0" w:color="auto"/>
            <w:left w:val="none" w:sz="0" w:space="0" w:color="auto"/>
            <w:bottom w:val="none" w:sz="0" w:space="0" w:color="auto"/>
            <w:right w:val="none" w:sz="0" w:space="0" w:color="auto"/>
          </w:divBdr>
        </w:div>
        <w:div w:id="393741570">
          <w:marLeft w:val="0"/>
          <w:marRight w:val="0"/>
          <w:marTop w:val="0"/>
          <w:marBottom w:val="225"/>
          <w:divBdr>
            <w:top w:val="none" w:sz="0" w:space="0" w:color="auto"/>
            <w:left w:val="none" w:sz="0" w:space="0" w:color="auto"/>
            <w:bottom w:val="none" w:sz="0" w:space="0" w:color="auto"/>
            <w:right w:val="none" w:sz="0" w:space="0" w:color="auto"/>
          </w:divBdr>
        </w:div>
        <w:div w:id="616761762">
          <w:marLeft w:val="0"/>
          <w:marRight w:val="0"/>
          <w:marTop w:val="0"/>
          <w:marBottom w:val="225"/>
          <w:divBdr>
            <w:top w:val="none" w:sz="0" w:space="0" w:color="auto"/>
            <w:left w:val="none" w:sz="0" w:space="0" w:color="auto"/>
            <w:bottom w:val="none" w:sz="0" w:space="0" w:color="auto"/>
            <w:right w:val="none" w:sz="0" w:space="0" w:color="auto"/>
          </w:divBdr>
        </w:div>
        <w:div w:id="231041968">
          <w:marLeft w:val="0"/>
          <w:marRight w:val="0"/>
          <w:marTop w:val="0"/>
          <w:marBottom w:val="225"/>
          <w:divBdr>
            <w:top w:val="none" w:sz="0" w:space="0" w:color="auto"/>
            <w:left w:val="none" w:sz="0" w:space="0" w:color="auto"/>
            <w:bottom w:val="none" w:sz="0" w:space="0" w:color="auto"/>
            <w:right w:val="none" w:sz="0" w:space="0" w:color="auto"/>
          </w:divBdr>
        </w:div>
        <w:div w:id="1415588267">
          <w:marLeft w:val="0"/>
          <w:marRight w:val="0"/>
          <w:marTop w:val="0"/>
          <w:marBottom w:val="225"/>
          <w:divBdr>
            <w:top w:val="none" w:sz="0" w:space="0" w:color="auto"/>
            <w:left w:val="none" w:sz="0" w:space="0" w:color="auto"/>
            <w:bottom w:val="none" w:sz="0" w:space="0" w:color="auto"/>
            <w:right w:val="none" w:sz="0" w:space="0" w:color="auto"/>
          </w:divBdr>
        </w:div>
        <w:div w:id="430590857">
          <w:marLeft w:val="0"/>
          <w:marRight w:val="0"/>
          <w:marTop w:val="0"/>
          <w:marBottom w:val="225"/>
          <w:divBdr>
            <w:top w:val="none" w:sz="0" w:space="0" w:color="auto"/>
            <w:left w:val="none" w:sz="0" w:space="0" w:color="auto"/>
            <w:bottom w:val="none" w:sz="0" w:space="0" w:color="auto"/>
            <w:right w:val="none" w:sz="0" w:space="0" w:color="auto"/>
          </w:divBdr>
        </w:div>
        <w:div w:id="1949120666">
          <w:marLeft w:val="0"/>
          <w:marRight w:val="0"/>
          <w:marTop w:val="0"/>
          <w:marBottom w:val="225"/>
          <w:divBdr>
            <w:top w:val="none" w:sz="0" w:space="0" w:color="auto"/>
            <w:left w:val="none" w:sz="0" w:space="0" w:color="auto"/>
            <w:bottom w:val="none" w:sz="0" w:space="0" w:color="auto"/>
            <w:right w:val="none" w:sz="0" w:space="0" w:color="auto"/>
          </w:divBdr>
        </w:div>
        <w:div w:id="196049082">
          <w:marLeft w:val="0"/>
          <w:marRight w:val="0"/>
          <w:marTop w:val="0"/>
          <w:marBottom w:val="225"/>
          <w:divBdr>
            <w:top w:val="none" w:sz="0" w:space="0" w:color="auto"/>
            <w:left w:val="none" w:sz="0" w:space="0" w:color="auto"/>
            <w:bottom w:val="none" w:sz="0" w:space="0" w:color="auto"/>
            <w:right w:val="none" w:sz="0" w:space="0" w:color="auto"/>
          </w:divBdr>
        </w:div>
        <w:div w:id="311913399">
          <w:marLeft w:val="0"/>
          <w:marRight w:val="0"/>
          <w:marTop w:val="0"/>
          <w:marBottom w:val="225"/>
          <w:divBdr>
            <w:top w:val="none" w:sz="0" w:space="0" w:color="auto"/>
            <w:left w:val="none" w:sz="0" w:space="0" w:color="auto"/>
            <w:bottom w:val="none" w:sz="0" w:space="0" w:color="auto"/>
            <w:right w:val="none" w:sz="0" w:space="0" w:color="auto"/>
          </w:divBdr>
        </w:div>
        <w:div w:id="36055998">
          <w:marLeft w:val="0"/>
          <w:marRight w:val="0"/>
          <w:marTop w:val="0"/>
          <w:marBottom w:val="225"/>
          <w:divBdr>
            <w:top w:val="none" w:sz="0" w:space="0" w:color="auto"/>
            <w:left w:val="none" w:sz="0" w:space="0" w:color="auto"/>
            <w:bottom w:val="none" w:sz="0" w:space="0" w:color="auto"/>
            <w:right w:val="none" w:sz="0" w:space="0" w:color="auto"/>
          </w:divBdr>
        </w:div>
        <w:div w:id="1044403830">
          <w:marLeft w:val="0"/>
          <w:marRight w:val="0"/>
          <w:marTop w:val="0"/>
          <w:marBottom w:val="225"/>
          <w:divBdr>
            <w:top w:val="none" w:sz="0" w:space="0" w:color="auto"/>
            <w:left w:val="none" w:sz="0" w:space="0" w:color="auto"/>
            <w:bottom w:val="none" w:sz="0" w:space="0" w:color="auto"/>
            <w:right w:val="none" w:sz="0" w:space="0" w:color="auto"/>
          </w:divBdr>
        </w:div>
        <w:div w:id="228228595">
          <w:marLeft w:val="0"/>
          <w:marRight w:val="0"/>
          <w:marTop w:val="0"/>
          <w:marBottom w:val="225"/>
          <w:divBdr>
            <w:top w:val="none" w:sz="0" w:space="0" w:color="auto"/>
            <w:left w:val="none" w:sz="0" w:space="0" w:color="auto"/>
            <w:bottom w:val="none" w:sz="0" w:space="0" w:color="auto"/>
            <w:right w:val="none" w:sz="0" w:space="0" w:color="auto"/>
          </w:divBdr>
        </w:div>
        <w:div w:id="1884369844">
          <w:marLeft w:val="0"/>
          <w:marRight w:val="0"/>
          <w:marTop w:val="0"/>
          <w:marBottom w:val="225"/>
          <w:divBdr>
            <w:top w:val="none" w:sz="0" w:space="0" w:color="auto"/>
            <w:left w:val="none" w:sz="0" w:space="0" w:color="auto"/>
            <w:bottom w:val="none" w:sz="0" w:space="0" w:color="auto"/>
            <w:right w:val="none" w:sz="0" w:space="0" w:color="auto"/>
          </w:divBdr>
        </w:div>
        <w:div w:id="117379257">
          <w:marLeft w:val="0"/>
          <w:marRight w:val="0"/>
          <w:marTop w:val="0"/>
          <w:marBottom w:val="225"/>
          <w:divBdr>
            <w:top w:val="none" w:sz="0" w:space="0" w:color="auto"/>
            <w:left w:val="none" w:sz="0" w:space="0" w:color="auto"/>
            <w:bottom w:val="none" w:sz="0" w:space="0" w:color="auto"/>
            <w:right w:val="none" w:sz="0" w:space="0" w:color="auto"/>
          </w:divBdr>
        </w:div>
        <w:div w:id="97265193">
          <w:marLeft w:val="0"/>
          <w:marRight w:val="0"/>
          <w:marTop w:val="0"/>
          <w:marBottom w:val="225"/>
          <w:divBdr>
            <w:top w:val="none" w:sz="0" w:space="0" w:color="auto"/>
            <w:left w:val="none" w:sz="0" w:space="0" w:color="auto"/>
            <w:bottom w:val="none" w:sz="0" w:space="0" w:color="auto"/>
            <w:right w:val="none" w:sz="0" w:space="0" w:color="auto"/>
          </w:divBdr>
        </w:div>
        <w:div w:id="1978992589">
          <w:marLeft w:val="0"/>
          <w:marRight w:val="0"/>
          <w:marTop w:val="0"/>
          <w:marBottom w:val="225"/>
          <w:divBdr>
            <w:top w:val="none" w:sz="0" w:space="0" w:color="auto"/>
            <w:left w:val="none" w:sz="0" w:space="0" w:color="auto"/>
            <w:bottom w:val="none" w:sz="0" w:space="0" w:color="auto"/>
            <w:right w:val="none" w:sz="0" w:space="0" w:color="auto"/>
          </w:divBdr>
        </w:div>
        <w:div w:id="1313633634">
          <w:marLeft w:val="0"/>
          <w:marRight w:val="0"/>
          <w:marTop w:val="0"/>
          <w:marBottom w:val="225"/>
          <w:divBdr>
            <w:top w:val="none" w:sz="0" w:space="0" w:color="auto"/>
            <w:left w:val="none" w:sz="0" w:space="0" w:color="auto"/>
            <w:bottom w:val="none" w:sz="0" w:space="0" w:color="auto"/>
            <w:right w:val="none" w:sz="0" w:space="0" w:color="auto"/>
          </w:divBdr>
        </w:div>
        <w:div w:id="1703703400">
          <w:marLeft w:val="0"/>
          <w:marRight w:val="0"/>
          <w:marTop w:val="0"/>
          <w:marBottom w:val="225"/>
          <w:divBdr>
            <w:top w:val="none" w:sz="0" w:space="0" w:color="auto"/>
            <w:left w:val="none" w:sz="0" w:space="0" w:color="auto"/>
            <w:bottom w:val="none" w:sz="0" w:space="0" w:color="auto"/>
            <w:right w:val="none" w:sz="0" w:space="0" w:color="auto"/>
          </w:divBdr>
        </w:div>
        <w:div w:id="177164220">
          <w:marLeft w:val="0"/>
          <w:marRight w:val="0"/>
          <w:marTop w:val="0"/>
          <w:marBottom w:val="225"/>
          <w:divBdr>
            <w:top w:val="none" w:sz="0" w:space="0" w:color="auto"/>
            <w:left w:val="none" w:sz="0" w:space="0" w:color="auto"/>
            <w:bottom w:val="none" w:sz="0" w:space="0" w:color="auto"/>
            <w:right w:val="none" w:sz="0" w:space="0" w:color="auto"/>
          </w:divBdr>
        </w:div>
        <w:div w:id="10423883">
          <w:marLeft w:val="0"/>
          <w:marRight w:val="0"/>
          <w:marTop w:val="0"/>
          <w:marBottom w:val="225"/>
          <w:divBdr>
            <w:top w:val="none" w:sz="0" w:space="0" w:color="auto"/>
            <w:left w:val="none" w:sz="0" w:space="0" w:color="auto"/>
            <w:bottom w:val="none" w:sz="0" w:space="0" w:color="auto"/>
            <w:right w:val="none" w:sz="0" w:space="0" w:color="auto"/>
          </w:divBdr>
        </w:div>
        <w:div w:id="1607881957">
          <w:marLeft w:val="0"/>
          <w:marRight w:val="0"/>
          <w:marTop w:val="0"/>
          <w:marBottom w:val="225"/>
          <w:divBdr>
            <w:top w:val="none" w:sz="0" w:space="0" w:color="auto"/>
            <w:left w:val="none" w:sz="0" w:space="0" w:color="auto"/>
            <w:bottom w:val="none" w:sz="0" w:space="0" w:color="auto"/>
            <w:right w:val="none" w:sz="0" w:space="0" w:color="auto"/>
          </w:divBdr>
        </w:div>
        <w:div w:id="1721051041">
          <w:marLeft w:val="0"/>
          <w:marRight w:val="0"/>
          <w:marTop w:val="0"/>
          <w:marBottom w:val="225"/>
          <w:divBdr>
            <w:top w:val="none" w:sz="0" w:space="0" w:color="auto"/>
            <w:left w:val="none" w:sz="0" w:space="0" w:color="auto"/>
            <w:bottom w:val="none" w:sz="0" w:space="0" w:color="auto"/>
            <w:right w:val="none" w:sz="0" w:space="0" w:color="auto"/>
          </w:divBdr>
        </w:div>
        <w:div w:id="1375688567">
          <w:marLeft w:val="0"/>
          <w:marRight w:val="0"/>
          <w:marTop w:val="0"/>
          <w:marBottom w:val="225"/>
          <w:divBdr>
            <w:top w:val="none" w:sz="0" w:space="0" w:color="auto"/>
            <w:left w:val="none" w:sz="0" w:space="0" w:color="auto"/>
            <w:bottom w:val="none" w:sz="0" w:space="0" w:color="auto"/>
            <w:right w:val="none" w:sz="0" w:space="0" w:color="auto"/>
          </w:divBdr>
        </w:div>
        <w:div w:id="596254266">
          <w:marLeft w:val="0"/>
          <w:marRight w:val="0"/>
          <w:marTop w:val="0"/>
          <w:marBottom w:val="225"/>
          <w:divBdr>
            <w:top w:val="none" w:sz="0" w:space="0" w:color="auto"/>
            <w:left w:val="none" w:sz="0" w:space="0" w:color="auto"/>
            <w:bottom w:val="none" w:sz="0" w:space="0" w:color="auto"/>
            <w:right w:val="none" w:sz="0" w:space="0" w:color="auto"/>
          </w:divBdr>
        </w:div>
        <w:div w:id="651251156">
          <w:marLeft w:val="0"/>
          <w:marRight w:val="0"/>
          <w:marTop w:val="0"/>
          <w:marBottom w:val="225"/>
          <w:divBdr>
            <w:top w:val="none" w:sz="0" w:space="0" w:color="auto"/>
            <w:left w:val="none" w:sz="0" w:space="0" w:color="auto"/>
            <w:bottom w:val="none" w:sz="0" w:space="0" w:color="auto"/>
            <w:right w:val="none" w:sz="0" w:space="0" w:color="auto"/>
          </w:divBdr>
        </w:div>
        <w:div w:id="1764641414">
          <w:marLeft w:val="0"/>
          <w:marRight w:val="0"/>
          <w:marTop w:val="0"/>
          <w:marBottom w:val="225"/>
          <w:divBdr>
            <w:top w:val="none" w:sz="0" w:space="0" w:color="auto"/>
            <w:left w:val="none" w:sz="0" w:space="0" w:color="auto"/>
            <w:bottom w:val="none" w:sz="0" w:space="0" w:color="auto"/>
            <w:right w:val="none" w:sz="0" w:space="0" w:color="auto"/>
          </w:divBdr>
        </w:div>
        <w:div w:id="656691118">
          <w:marLeft w:val="0"/>
          <w:marRight w:val="0"/>
          <w:marTop w:val="0"/>
          <w:marBottom w:val="225"/>
          <w:divBdr>
            <w:top w:val="none" w:sz="0" w:space="0" w:color="auto"/>
            <w:left w:val="none" w:sz="0" w:space="0" w:color="auto"/>
            <w:bottom w:val="none" w:sz="0" w:space="0" w:color="auto"/>
            <w:right w:val="none" w:sz="0" w:space="0" w:color="auto"/>
          </w:divBdr>
        </w:div>
        <w:div w:id="1575815604">
          <w:marLeft w:val="0"/>
          <w:marRight w:val="0"/>
          <w:marTop w:val="0"/>
          <w:marBottom w:val="225"/>
          <w:divBdr>
            <w:top w:val="none" w:sz="0" w:space="0" w:color="auto"/>
            <w:left w:val="none" w:sz="0" w:space="0" w:color="auto"/>
            <w:bottom w:val="none" w:sz="0" w:space="0" w:color="auto"/>
            <w:right w:val="none" w:sz="0" w:space="0" w:color="auto"/>
          </w:divBdr>
        </w:div>
        <w:div w:id="1486510800">
          <w:marLeft w:val="0"/>
          <w:marRight w:val="0"/>
          <w:marTop w:val="0"/>
          <w:marBottom w:val="225"/>
          <w:divBdr>
            <w:top w:val="none" w:sz="0" w:space="0" w:color="auto"/>
            <w:left w:val="none" w:sz="0" w:space="0" w:color="auto"/>
            <w:bottom w:val="none" w:sz="0" w:space="0" w:color="auto"/>
            <w:right w:val="none" w:sz="0" w:space="0" w:color="auto"/>
          </w:divBdr>
        </w:div>
        <w:div w:id="2020690457">
          <w:marLeft w:val="0"/>
          <w:marRight w:val="0"/>
          <w:marTop w:val="0"/>
          <w:marBottom w:val="225"/>
          <w:divBdr>
            <w:top w:val="none" w:sz="0" w:space="0" w:color="auto"/>
            <w:left w:val="none" w:sz="0" w:space="0" w:color="auto"/>
            <w:bottom w:val="none" w:sz="0" w:space="0" w:color="auto"/>
            <w:right w:val="none" w:sz="0" w:space="0" w:color="auto"/>
          </w:divBdr>
        </w:div>
        <w:div w:id="1093866244">
          <w:marLeft w:val="0"/>
          <w:marRight w:val="0"/>
          <w:marTop w:val="0"/>
          <w:marBottom w:val="225"/>
          <w:divBdr>
            <w:top w:val="none" w:sz="0" w:space="0" w:color="auto"/>
            <w:left w:val="none" w:sz="0" w:space="0" w:color="auto"/>
            <w:bottom w:val="none" w:sz="0" w:space="0" w:color="auto"/>
            <w:right w:val="none" w:sz="0" w:space="0" w:color="auto"/>
          </w:divBdr>
        </w:div>
        <w:div w:id="170414230">
          <w:marLeft w:val="0"/>
          <w:marRight w:val="0"/>
          <w:marTop w:val="0"/>
          <w:marBottom w:val="225"/>
          <w:divBdr>
            <w:top w:val="none" w:sz="0" w:space="0" w:color="auto"/>
            <w:left w:val="none" w:sz="0" w:space="0" w:color="auto"/>
            <w:bottom w:val="none" w:sz="0" w:space="0" w:color="auto"/>
            <w:right w:val="none" w:sz="0" w:space="0" w:color="auto"/>
          </w:divBdr>
        </w:div>
        <w:div w:id="992181285">
          <w:marLeft w:val="0"/>
          <w:marRight w:val="0"/>
          <w:marTop w:val="0"/>
          <w:marBottom w:val="225"/>
          <w:divBdr>
            <w:top w:val="none" w:sz="0" w:space="0" w:color="auto"/>
            <w:left w:val="none" w:sz="0" w:space="0" w:color="auto"/>
            <w:bottom w:val="none" w:sz="0" w:space="0" w:color="auto"/>
            <w:right w:val="none" w:sz="0" w:space="0" w:color="auto"/>
          </w:divBdr>
        </w:div>
        <w:div w:id="1168325186">
          <w:marLeft w:val="0"/>
          <w:marRight w:val="0"/>
          <w:marTop w:val="0"/>
          <w:marBottom w:val="225"/>
          <w:divBdr>
            <w:top w:val="none" w:sz="0" w:space="0" w:color="auto"/>
            <w:left w:val="none" w:sz="0" w:space="0" w:color="auto"/>
            <w:bottom w:val="none" w:sz="0" w:space="0" w:color="auto"/>
            <w:right w:val="none" w:sz="0" w:space="0" w:color="auto"/>
          </w:divBdr>
        </w:div>
        <w:div w:id="463087966">
          <w:marLeft w:val="0"/>
          <w:marRight w:val="0"/>
          <w:marTop w:val="0"/>
          <w:marBottom w:val="225"/>
          <w:divBdr>
            <w:top w:val="none" w:sz="0" w:space="0" w:color="auto"/>
            <w:left w:val="none" w:sz="0" w:space="0" w:color="auto"/>
            <w:bottom w:val="none" w:sz="0" w:space="0" w:color="auto"/>
            <w:right w:val="none" w:sz="0" w:space="0" w:color="auto"/>
          </w:divBdr>
        </w:div>
        <w:div w:id="222644574">
          <w:marLeft w:val="0"/>
          <w:marRight w:val="0"/>
          <w:marTop w:val="0"/>
          <w:marBottom w:val="225"/>
          <w:divBdr>
            <w:top w:val="none" w:sz="0" w:space="0" w:color="auto"/>
            <w:left w:val="none" w:sz="0" w:space="0" w:color="auto"/>
            <w:bottom w:val="none" w:sz="0" w:space="0" w:color="auto"/>
            <w:right w:val="none" w:sz="0" w:space="0" w:color="auto"/>
          </w:divBdr>
        </w:div>
        <w:div w:id="910696456">
          <w:marLeft w:val="0"/>
          <w:marRight w:val="0"/>
          <w:marTop w:val="0"/>
          <w:marBottom w:val="225"/>
          <w:divBdr>
            <w:top w:val="none" w:sz="0" w:space="0" w:color="auto"/>
            <w:left w:val="none" w:sz="0" w:space="0" w:color="auto"/>
            <w:bottom w:val="none" w:sz="0" w:space="0" w:color="auto"/>
            <w:right w:val="none" w:sz="0" w:space="0" w:color="auto"/>
          </w:divBdr>
        </w:div>
        <w:div w:id="1809398735">
          <w:marLeft w:val="0"/>
          <w:marRight w:val="0"/>
          <w:marTop w:val="0"/>
          <w:marBottom w:val="225"/>
          <w:divBdr>
            <w:top w:val="none" w:sz="0" w:space="0" w:color="auto"/>
            <w:left w:val="none" w:sz="0" w:space="0" w:color="auto"/>
            <w:bottom w:val="none" w:sz="0" w:space="0" w:color="auto"/>
            <w:right w:val="none" w:sz="0" w:space="0" w:color="auto"/>
          </w:divBdr>
        </w:div>
        <w:div w:id="2103530248">
          <w:marLeft w:val="0"/>
          <w:marRight w:val="0"/>
          <w:marTop w:val="0"/>
          <w:marBottom w:val="225"/>
          <w:divBdr>
            <w:top w:val="none" w:sz="0" w:space="0" w:color="auto"/>
            <w:left w:val="none" w:sz="0" w:space="0" w:color="auto"/>
            <w:bottom w:val="none" w:sz="0" w:space="0" w:color="auto"/>
            <w:right w:val="none" w:sz="0" w:space="0" w:color="auto"/>
          </w:divBdr>
        </w:div>
        <w:div w:id="2061050840">
          <w:marLeft w:val="0"/>
          <w:marRight w:val="0"/>
          <w:marTop w:val="0"/>
          <w:marBottom w:val="225"/>
          <w:divBdr>
            <w:top w:val="none" w:sz="0" w:space="0" w:color="auto"/>
            <w:left w:val="none" w:sz="0" w:space="0" w:color="auto"/>
            <w:bottom w:val="none" w:sz="0" w:space="0" w:color="auto"/>
            <w:right w:val="none" w:sz="0" w:space="0" w:color="auto"/>
          </w:divBdr>
        </w:div>
        <w:div w:id="533539350">
          <w:marLeft w:val="0"/>
          <w:marRight w:val="0"/>
          <w:marTop w:val="0"/>
          <w:marBottom w:val="225"/>
          <w:divBdr>
            <w:top w:val="none" w:sz="0" w:space="0" w:color="auto"/>
            <w:left w:val="none" w:sz="0" w:space="0" w:color="auto"/>
            <w:bottom w:val="none" w:sz="0" w:space="0" w:color="auto"/>
            <w:right w:val="none" w:sz="0" w:space="0" w:color="auto"/>
          </w:divBdr>
        </w:div>
        <w:div w:id="522981087">
          <w:marLeft w:val="0"/>
          <w:marRight w:val="0"/>
          <w:marTop w:val="0"/>
          <w:marBottom w:val="225"/>
          <w:divBdr>
            <w:top w:val="none" w:sz="0" w:space="0" w:color="auto"/>
            <w:left w:val="none" w:sz="0" w:space="0" w:color="auto"/>
            <w:bottom w:val="none" w:sz="0" w:space="0" w:color="auto"/>
            <w:right w:val="none" w:sz="0" w:space="0" w:color="auto"/>
          </w:divBdr>
        </w:div>
        <w:div w:id="204177079">
          <w:marLeft w:val="0"/>
          <w:marRight w:val="0"/>
          <w:marTop w:val="0"/>
          <w:marBottom w:val="225"/>
          <w:divBdr>
            <w:top w:val="none" w:sz="0" w:space="0" w:color="auto"/>
            <w:left w:val="none" w:sz="0" w:space="0" w:color="auto"/>
            <w:bottom w:val="none" w:sz="0" w:space="0" w:color="auto"/>
            <w:right w:val="none" w:sz="0" w:space="0" w:color="auto"/>
          </w:divBdr>
        </w:div>
        <w:div w:id="1909531336">
          <w:marLeft w:val="0"/>
          <w:marRight w:val="0"/>
          <w:marTop w:val="0"/>
          <w:marBottom w:val="225"/>
          <w:divBdr>
            <w:top w:val="none" w:sz="0" w:space="0" w:color="auto"/>
            <w:left w:val="none" w:sz="0" w:space="0" w:color="auto"/>
            <w:bottom w:val="none" w:sz="0" w:space="0" w:color="auto"/>
            <w:right w:val="none" w:sz="0" w:space="0" w:color="auto"/>
          </w:divBdr>
        </w:div>
        <w:div w:id="1844931516">
          <w:marLeft w:val="0"/>
          <w:marRight w:val="0"/>
          <w:marTop w:val="0"/>
          <w:marBottom w:val="225"/>
          <w:divBdr>
            <w:top w:val="none" w:sz="0" w:space="0" w:color="auto"/>
            <w:left w:val="none" w:sz="0" w:space="0" w:color="auto"/>
            <w:bottom w:val="none" w:sz="0" w:space="0" w:color="auto"/>
            <w:right w:val="none" w:sz="0" w:space="0" w:color="auto"/>
          </w:divBdr>
        </w:div>
        <w:div w:id="874851386">
          <w:marLeft w:val="0"/>
          <w:marRight w:val="0"/>
          <w:marTop w:val="0"/>
          <w:marBottom w:val="225"/>
          <w:divBdr>
            <w:top w:val="none" w:sz="0" w:space="0" w:color="auto"/>
            <w:left w:val="none" w:sz="0" w:space="0" w:color="auto"/>
            <w:bottom w:val="none" w:sz="0" w:space="0" w:color="auto"/>
            <w:right w:val="none" w:sz="0" w:space="0" w:color="auto"/>
          </w:divBdr>
        </w:div>
        <w:div w:id="971862800">
          <w:marLeft w:val="0"/>
          <w:marRight w:val="0"/>
          <w:marTop w:val="0"/>
          <w:marBottom w:val="225"/>
          <w:divBdr>
            <w:top w:val="none" w:sz="0" w:space="0" w:color="auto"/>
            <w:left w:val="none" w:sz="0" w:space="0" w:color="auto"/>
            <w:bottom w:val="none" w:sz="0" w:space="0" w:color="auto"/>
            <w:right w:val="none" w:sz="0" w:space="0" w:color="auto"/>
          </w:divBdr>
        </w:div>
        <w:div w:id="1439837252">
          <w:marLeft w:val="0"/>
          <w:marRight w:val="0"/>
          <w:marTop w:val="0"/>
          <w:marBottom w:val="225"/>
          <w:divBdr>
            <w:top w:val="none" w:sz="0" w:space="0" w:color="auto"/>
            <w:left w:val="none" w:sz="0" w:space="0" w:color="auto"/>
            <w:bottom w:val="none" w:sz="0" w:space="0" w:color="auto"/>
            <w:right w:val="none" w:sz="0" w:space="0" w:color="auto"/>
          </w:divBdr>
        </w:div>
        <w:div w:id="1036808803">
          <w:marLeft w:val="0"/>
          <w:marRight w:val="0"/>
          <w:marTop w:val="0"/>
          <w:marBottom w:val="225"/>
          <w:divBdr>
            <w:top w:val="none" w:sz="0" w:space="0" w:color="auto"/>
            <w:left w:val="none" w:sz="0" w:space="0" w:color="auto"/>
            <w:bottom w:val="none" w:sz="0" w:space="0" w:color="auto"/>
            <w:right w:val="none" w:sz="0" w:space="0" w:color="auto"/>
          </w:divBdr>
        </w:div>
        <w:div w:id="1707101876">
          <w:marLeft w:val="0"/>
          <w:marRight w:val="0"/>
          <w:marTop w:val="0"/>
          <w:marBottom w:val="225"/>
          <w:divBdr>
            <w:top w:val="none" w:sz="0" w:space="0" w:color="auto"/>
            <w:left w:val="none" w:sz="0" w:space="0" w:color="auto"/>
            <w:bottom w:val="none" w:sz="0" w:space="0" w:color="auto"/>
            <w:right w:val="none" w:sz="0" w:space="0" w:color="auto"/>
          </w:divBdr>
        </w:div>
        <w:div w:id="1761751198">
          <w:marLeft w:val="0"/>
          <w:marRight w:val="0"/>
          <w:marTop w:val="0"/>
          <w:marBottom w:val="225"/>
          <w:divBdr>
            <w:top w:val="none" w:sz="0" w:space="0" w:color="auto"/>
            <w:left w:val="none" w:sz="0" w:space="0" w:color="auto"/>
            <w:bottom w:val="none" w:sz="0" w:space="0" w:color="auto"/>
            <w:right w:val="none" w:sz="0" w:space="0" w:color="auto"/>
          </w:divBdr>
        </w:div>
        <w:div w:id="1150173016">
          <w:marLeft w:val="0"/>
          <w:marRight w:val="0"/>
          <w:marTop w:val="0"/>
          <w:marBottom w:val="225"/>
          <w:divBdr>
            <w:top w:val="none" w:sz="0" w:space="0" w:color="auto"/>
            <w:left w:val="none" w:sz="0" w:space="0" w:color="auto"/>
            <w:bottom w:val="none" w:sz="0" w:space="0" w:color="auto"/>
            <w:right w:val="none" w:sz="0" w:space="0" w:color="auto"/>
          </w:divBdr>
        </w:div>
        <w:div w:id="480538530">
          <w:marLeft w:val="0"/>
          <w:marRight w:val="0"/>
          <w:marTop w:val="0"/>
          <w:marBottom w:val="225"/>
          <w:divBdr>
            <w:top w:val="none" w:sz="0" w:space="0" w:color="auto"/>
            <w:left w:val="none" w:sz="0" w:space="0" w:color="auto"/>
            <w:bottom w:val="none" w:sz="0" w:space="0" w:color="auto"/>
            <w:right w:val="none" w:sz="0" w:space="0" w:color="auto"/>
          </w:divBdr>
        </w:div>
        <w:div w:id="885020106">
          <w:marLeft w:val="0"/>
          <w:marRight w:val="0"/>
          <w:marTop w:val="0"/>
          <w:marBottom w:val="225"/>
          <w:divBdr>
            <w:top w:val="none" w:sz="0" w:space="0" w:color="auto"/>
            <w:left w:val="none" w:sz="0" w:space="0" w:color="auto"/>
            <w:bottom w:val="none" w:sz="0" w:space="0" w:color="auto"/>
            <w:right w:val="none" w:sz="0" w:space="0" w:color="auto"/>
          </w:divBdr>
        </w:div>
        <w:div w:id="1282686993">
          <w:marLeft w:val="0"/>
          <w:marRight w:val="0"/>
          <w:marTop w:val="0"/>
          <w:marBottom w:val="225"/>
          <w:divBdr>
            <w:top w:val="none" w:sz="0" w:space="0" w:color="auto"/>
            <w:left w:val="none" w:sz="0" w:space="0" w:color="auto"/>
            <w:bottom w:val="none" w:sz="0" w:space="0" w:color="auto"/>
            <w:right w:val="none" w:sz="0" w:space="0" w:color="auto"/>
          </w:divBdr>
        </w:div>
        <w:div w:id="1542667073">
          <w:marLeft w:val="0"/>
          <w:marRight w:val="0"/>
          <w:marTop w:val="0"/>
          <w:marBottom w:val="225"/>
          <w:divBdr>
            <w:top w:val="none" w:sz="0" w:space="0" w:color="auto"/>
            <w:left w:val="none" w:sz="0" w:space="0" w:color="auto"/>
            <w:bottom w:val="none" w:sz="0" w:space="0" w:color="auto"/>
            <w:right w:val="none" w:sz="0" w:space="0" w:color="auto"/>
          </w:divBdr>
        </w:div>
        <w:div w:id="1482232419">
          <w:marLeft w:val="0"/>
          <w:marRight w:val="0"/>
          <w:marTop w:val="0"/>
          <w:marBottom w:val="225"/>
          <w:divBdr>
            <w:top w:val="none" w:sz="0" w:space="0" w:color="auto"/>
            <w:left w:val="none" w:sz="0" w:space="0" w:color="auto"/>
            <w:bottom w:val="none" w:sz="0" w:space="0" w:color="auto"/>
            <w:right w:val="none" w:sz="0" w:space="0" w:color="auto"/>
          </w:divBdr>
        </w:div>
        <w:div w:id="1688676699">
          <w:marLeft w:val="0"/>
          <w:marRight w:val="0"/>
          <w:marTop w:val="0"/>
          <w:marBottom w:val="225"/>
          <w:divBdr>
            <w:top w:val="none" w:sz="0" w:space="0" w:color="auto"/>
            <w:left w:val="none" w:sz="0" w:space="0" w:color="auto"/>
            <w:bottom w:val="none" w:sz="0" w:space="0" w:color="auto"/>
            <w:right w:val="none" w:sz="0" w:space="0" w:color="auto"/>
          </w:divBdr>
        </w:div>
        <w:div w:id="420370389">
          <w:marLeft w:val="0"/>
          <w:marRight w:val="0"/>
          <w:marTop w:val="0"/>
          <w:marBottom w:val="225"/>
          <w:divBdr>
            <w:top w:val="none" w:sz="0" w:space="0" w:color="auto"/>
            <w:left w:val="none" w:sz="0" w:space="0" w:color="auto"/>
            <w:bottom w:val="none" w:sz="0" w:space="0" w:color="auto"/>
            <w:right w:val="none" w:sz="0" w:space="0" w:color="auto"/>
          </w:divBdr>
        </w:div>
        <w:div w:id="907492906">
          <w:marLeft w:val="0"/>
          <w:marRight w:val="0"/>
          <w:marTop w:val="0"/>
          <w:marBottom w:val="225"/>
          <w:divBdr>
            <w:top w:val="none" w:sz="0" w:space="0" w:color="auto"/>
            <w:left w:val="none" w:sz="0" w:space="0" w:color="auto"/>
            <w:bottom w:val="none" w:sz="0" w:space="0" w:color="auto"/>
            <w:right w:val="none" w:sz="0" w:space="0" w:color="auto"/>
          </w:divBdr>
        </w:div>
        <w:div w:id="1562709703">
          <w:marLeft w:val="0"/>
          <w:marRight w:val="0"/>
          <w:marTop w:val="0"/>
          <w:marBottom w:val="225"/>
          <w:divBdr>
            <w:top w:val="none" w:sz="0" w:space="0" w:color="auto"/>
            <w:left w:val="none" w:sz="0" w:space="0" w:color="auto"/>
            <w:bottom w:val="none" w:sz="0" w:space="0" w:color="auto"/>
            <w:right w:val="none" w:sz="0" w:space="0" w:color="auto"/>
          </w:divBdr>
        </w:div>
        <w:div w:id="2135369437">
          <w:marLeft w:val="0"/>
          <w:marRight w:val="0"/>
          <w:marTop w:val="0"/>
          <w:marBottom w:val="225"/>
          <w:divBdr>
            <w:top w:val="none" w:sz="0" w:space="0" w:color="auto"/>
            <w:left w:val="none" w:sz="0" w:space="0" w:color="auto"/>
            <w:bottom w:val="none" w:sz="0" w:space="0" w:color="auto"/>
            <w:right w:val="none" w:sz="0" w:space="0" w:color="auto"/>
          </w:divBdr>
        </w:div>
        <w:div w:id="1880390685">
          <w:marLeft w:val="0"/>
          <w:marRight w:val="0"/>
          <w:marTop w:val="0"/>
          <w:marBottom w:val="225"/>
          <w:divBdr>
            <w:top w:val="none" w:sz="0" w:space="0" w:color="auto"/>
            <w:left w:val="none" w:sz="0" w:space="0" w:color="auto"/>
            <w:bottom w:val="none" w:sz="0" w:space="0" w:color="auto"/>
            <w:right w:val="none" w:sz="0" w:space="0" w:color="auto"/>
          </w:divBdr>
        </w:div>
        <w:div w:id="442578112">
          <w:marLeft w:val="0"/>
          <w:marRight w:val="0"/>
          <w:marTop w:val="0"/>
          <w:marBottom w:val="225"/>
          <w:divBdr>
            <w:top w:val="none" w:sz="0" w:space="0" w:color="auto"/>
            <w:left w:val="none" w:sz="0" w:space="0" w:color="auto"/>
            <w:bottom w:val="none" w:sz="0" w:space="0" w:color="auto"/>
            <w:right w:val="none" w:sz="0" w:space="0" w:color="auto"/>
          </w:divBdr>
        </w:div>
        <w:div w:id="1244875310">
          <w:marLeft w:val="0"/>
          <w:marRight w:val="0"/>
          <w:marTop w:val="0"/>
          <w:marBottom w:val="225"/>
          <w:divBdr>
            <w:top w:val="none" w:sz="0" w:space="0" w:color="auto"/>
            <w:left w:val="none" w:sz="0" w:space="0" w:color="auto"/>
            <w:bottom w:val="none" w:sz="0" w:space="0" w:color="auto"/>
            <w:right w:val="none" w:sz="0" w:space="0" w:color="auto"/>
          </w:divBdr>
        </w:div>
        <w:div w:id="1695228119">
          <w:marLeft w:val="0"/>
          <w:marRight w:val="0"/>
          <w:marTop w:val="0"/>
          <w:marBottom w:val="225"/>
          <w:divBdr>
            <w:top w:val="none" w:sz="0" w:space="0" w:color="auto"/>
            <w:left w:val="none" w:sz="0" w:space="0" w:color="auto"/>
            <w:bottom w:val="none" w:sz="0" w:space="0" w:color="auto"/>
            <w:right w:val="none" w:sz="0" w:space="0" w:color="auto"/>
          </w:divBdr>
        </w:div>
        <w:div w:id="1961912688">
          <w:marLeft w:val="0"/>
          <w:marRight w:val="0"/>
          <w:marTop w:val="0"/>
          <w:marBottom w:val="225"/>
          <w:divBdr>
            <w:top w:val="none" w:sz="0" w:space="0" w:color="auto"/>
            <w:left w:val="none" w:sz="0" w:space="0" w:color="auto"/>
            <w:bottom w:val="none" w:sz="0" w:space="0" w:color="auto"/>
            <w:right w:val="none" w:sz="0" w:space="0" w:color="auto"/>
          </w:divBdr>
        </w:div>
        <w:div w:id="391465320">
          <w:marLeft w:val="0"/>
          <w:marRight w:val="0"/>
          <w:marTop w:val="0"/>
          <w:marBottom w:val="225"/>
          <w:divBdr>
            <w:top w:val="none" w:sz="0" w:space="0" w:color="auto"/>
            <w:left w:val="none" w:sz="0" w:space="0" w:color="auto"/>
            <w:bottom w:val="none" w:sz="0" w:space="0" w:color="auto"/>
            <w:right w:val="none" w:sz="0" w:space="0" w:color="auto"/>
          </w:divBdr>
        </w:div>
        <w:div w:id="924455101">
          <w:marLeft w:val="0"/>
          <w:marRight w:val="0"/>
          <w:marTop w:val="0"/>
          <w:marBottom w:val="225"/>
          <w:divBdr>
            <w:top w:val="none" w:sz="0" w:space="0" w:color="auto"/>
            <w:left w:val="none" w:sz="0" w:space="0" w:color="auto"/>
            <w:bottom w:val="none" w:sz="0" w:space="0" w:color="auto"/>
            <w:right w:val="none" w:sz="0" w:space="0" w:color="auto"/>
          </w:divBdr>
        </w:div>
        <w:div w:id="526068961">
          <w:marLeft w:val="0"/>
          <w:marRight w:val="0"/>
          <w:marTop w:val="0"/>
          <w:marBottom w:val="225"/>
          <w:divBdr>
            <w:top w:val="none" w:sz="0" w:space="0" w:color="auto"/>
            <w:left w:val="none" w:sz="0" w:space="0" w:color="auto"/>
            <w:bottom w:val="none" w:sz="0" w:space="0" w:color="auto"/>
            <w:right w:val="none" w:sz="0" w:space="0" w:color="auto"/>
          </w:divBdr>
        </w:div>
        <w:div w:id="1066495550">
          <w:marLeft w:val="0"/>
          <w:marRight w:val="0"/>
          <w:marTop w:val="0"/>
          <w:marBottom w:val="225"/>
          <w:divBdr>
            <w:top w:val="none" w:sz="0" w:space="0" w:color="auto"/>
            <w:left w:val="none" w:sz="0" w:space="0" w:color="auto"/>
            <w:bottom w:val="none" w:sz="0" w:space="0" w:color="auto"/>
            <w:right w:val="none" w:sz="0" w:space="0" w:color="auto"/>
          </w:divBdr>
        </w:div>
        <w:div w:id="1799449915">
          <w:marLeft w:val="0"/>
          <w:marRight w:val="0"/>
          <w:marTop w:val="0"/>
          <w:marBottom w:val="225"/>
          <w:divBdr>
            <w:top w:val="none" w:sz="0" w:space="0" w:color="auto"/>
            <w:left w:val="none" w:sz="0" w:space="0" w:color="auto"/>
            <w:bottom w:val="none" w:sz="0" w:space="0" w:color="auto"/>
            <w:right w:val="none" w:sz="0" w:space="0" w:color="auto"/>
          </w:divBdr>
        </w:div>
        <w:div w:id="712581465">
          <w:marLeft w:val="0"/>
          <w:marRight w:val="0"/>
          <w:marTop w:val="0"/>
          <w:marBottom w:val="225"/>
          <w:divBdr>
            <w:top w:val="none" w:sz="0" w:space="0" w:color="auto"/>
            <w:left w:val="none" w:sz="0" w:space="0" w:color="auto"/>
            <w:bottom w:val="none" w:sz="0" w:space="0" w:color="auto"/>
            <w:right w:val="none" w:sz="0" w:space="0" w:color="auto"/>
          </w:divBdr>
        </w:div>
        <w:div w:id="1528373987">
          <w:marLeft w:val="0"/>
          <w:marRight w:val="0"/>
          <w:marTop w:val="0"/>
          <w:marBottom w:val="225"/>
          <w:divBdr>
            <w:top w:val="none" w:sz="0" w:space="0" w:color="auto"/>
            <w:left w:val="none" w:sz="0" w:space="0" w:color="auto"/>
            <w:bottom w:val="none" w:sz="0" w:space="0" w:color="auto"/>
            <w:right w:val="none" w:sz="0" w:space="0" w:color="auto"/>
          </w:divBdr>
        </w:div>
        <w:div w:id="2121219805">
          <w:marLeft w:val="0"/>
          <w:marRight w:val="0"/>
          <w:marTop w:val="0"/>
          <w:marBottom w:val="225"/>
          <w:divBdr>
            <w:top w:val="none" w:sz="0" w:space="0" w:color="auto"/>
            <w:left w:val="none" w:sz="0" w:space="0" w:color="auto"/>
            <w:bottom w:val="none" w:sz="0" w:space="0" w:color="auto"/>
            <w:right w:val="none" w:sz="0" w:space="0" w:color="auto"/>
          </w:divBdr>
        </w:div>
        <w:div w:id="762264625">
          <w:marLeft w:val="0"/>
          <w:marRight w:val="0"/>
          <w:marTop w:val="0"/>
          <w:marBottom w:val="225"/>
          <w:divBdr>
            <w:top w:val="none" w:sz="0" w:space="0" w:color="auto"/>
            <w:left w:val="none" w:sz="0" w:space="0" w:color="auto"/>
            <w:bottom w:val="none" w:sz="0" w:space="0" w:color="auto"/>
            <w:right w:val="none" w:sz="0" w:space="0" w:color="auto"/>
          </w:divBdr>
        </w:div>
        <w:div w:id="1310523608">
          <w:marLeft w:val="0"/>
          <w:marRight w:val="0"/>
          <w:marTop w:val="0"/>
          <w:marBottom w:val="225"/>
          <w:divBdr>
            <w:top w:val="none" w:sz="0" w:space="0" w:color="auto"/>
            <w:left w:val="none" w:sz="0" w:space="0" w:color="auto"/>
            <w:bottom w:val="none" w:sz="0" w:space="0" w:color="auto"/>
            <w:right w:val="none" w:sz="0" w:space="0" w:color="auto"/>
          </w:divBdr>
        </w:div>
        <w:div w:id="1821917285">
          <w:marLeft w:val="0"/>
          <w:marRight w:val="0"/>
          <w:marTop w:val="0"/>
          <w:marBottom w:val="225"/>
          <w:divBdr>
            <w:top w:val="none" w:sz="0" w:space="0" w:color="auto"/>
            <w:left w:val="none" w:sz="0" w:space="0" w:color="auto"/>
            <w:bottom w:val="none" w:sz="0" w:space="0" w:color="auto"/>
            <w:right w:val="none" w:sz="0" w:space="0" w:color="auto"/>
          </w:divBdr>
        </w:div>
        <w:div w:id="56128680">
          <w:marLeft w:val="0"/>
          <w:marRight w:val="0"/>
          <w:marTop w:val="0"/>
          <w:marBottom w:val="225"/>
          <w:divBdr>
            <w:top w:val="none" w:sz="0" w:space="0" w:color="auto"/>
            <w:left w:val="none" w:sz="0" w:space="0" w:color="auto"/>
            <w:bottom w:val="none" w:sz="0" w:space="0" w:color="auto"/>
            <w:right w:val="none" w:sz="0" w:space="0" w:color="auto"/>
          </w:divBdr>
        </w:div>
        <w:div w:id="1779249304">
          <w:marLeft w:val="0"/>
          <w:marRight w:val="0"/>
          <w:marTop w:val="0"/>
          <w:marBottom w:val="225"/>
          <w:divBdr>
            <w:top w:val="none" w:sz="0" w:space="0" w:color="auto"/>
            <w:left w:val="none" w:sz="0" w:space="0" w:color="auto"/>
            <w:bottom w:val="none" w:sz="0" w:space="0" w:color="auto"/>
            <w:right w:val="none" w:sz="0" w:space="0" w:color="auto"/>
          </w:divBdr>
        </w:div>
        <w:div w:id="1157647991">
          <w:marLeft w:val="0"/>
          <w:marRight w:val="0"/>
          <w:marTop w:val="0"/>
          <w:marBottom w:val="225"/>
          <w:divBdr>
            <w:top w:val="none" w:sz="0" w:space="0" w:color="auto"/>
            <w:left w:val="none" w:sz="0" w:space="0" w:color="auto"/>
            <w:bottom w:val="none" w:sz="0" w:space="0" w:color="auto"/>
            <w:right w:val="none" w:sz="0" w:space="0" w:color="auto"/>
          </w:divBdr>
        </w:div>
        <w:div w:id="1433668287">
          <w:marLeft w:val="0"/>
          <w:marRight w:val="0"/>
          <w:marTop w:val="0"/>
          <w:marBottom w:val="225"/>
          <w:divBdr>
            <w:top w:val="none" w:sz="0" w:space="0" w:color="auto"/>
            <w:left w:val="none" w:sz="0" w:space="0" w:color="auto"/>
            <w:bottom w:val="none" w:sz="0" w:space="0" w:color="auto"/>
            <w:right w:val="none" w:sz="0" w:space="0" w:color="auto"/>
          </w:divBdr>
        </w:div>
        <w:div w:id="1368992578">
          <w:marLeft w:val="0"/>
          <w:marRight w:val="0"/>
          <w:marTop w:val="0"/>
          <w:marBottom w:val="225"/>
          <w:divBdr>
            <w:top w:val="none" w:sz="0" w:space="0" w:color="auto"/>
            <w:left w:val="none" w:sz="0" w:space="0" w:color="auto"/>
            <w:bottom w:val="none" w:sz="0" w:space="0" w:color="auto"/>
            <w:right w:val="none" w:sz="0" w:space="0" w:color="auto"/>
          </w:divBdr>
        </w:div>
        <w:div w:id="157698262">
          <w:marLeft w:val="0"/>
          <w:marRight w:val="0"/>
          <w:marTop w:val="0"/>
          <w:marBottom w:val="225"/>
          <w:divBdr>
            <w:top w:val="none" w:sz="0" w:space="0" w:color="auto"/>
            <w:left w:val="none" w:sz="0" w:space="0" w:color="auto"/>
            <w:bottom w:val="none" w:sz="0" w:space="0" w:color="auto"/>
            <w:right w:val="none" w:sz="0" w:space="0" w:color="auto"/>
          </w:divBdr>
        </w:div>
        <w:div w:id="1771075480">
          <w:marLeft w:val="0"/>
          <w:marRight w:val="0"/>
          <w:marTop w:val="0"/>
          <w:marBottom w:val="225"/>
          <w:divBdr>
            <w:top w:val="none" w:sz="0" w:space="0" w:color="auto"/>
            <w:left w:val="none" w:sz="0" w:space="0" w:color="auto"/>
            <w:bottom w:val="none" w:sz="0" w:space="0" w:color="auto"/>
            <w:right w:val="none" w:sz="0" w:space="0" w:color="auto"/>
          </w:divBdr>
        </w:div>
        <w:div w:id="514004615">
          <w:marLeft w:val="0"/>
          <w:marRight w:val="0"/>
          <w:marTop w:val="0"/>
          <w:marBottom w:val="225"/>
          <w:divBdr>
            <w:top w:val="none" w:sz="0" w:space="0" w:color="auto"/>
            <w:left w:val="none" w:sz="0" w:space="0" w:color="auto"/>
            <w:bottom w:val="none" w:sz="0" w:space="0" w:color="auto"/>
            <w:right w:val="none" w:sz="0" w:space="0" w:color="auto"/>
          </w:divBdr>
        </w:div>
        <w:div w:id="1139306535">
          <w:marLeft w:val="0"/>
          <w:marRight w:val="0"/>
          <w:marTop w:val="0"/>
          <w:marBottom w:val="225"/>
          <w:divBdr>
            <w:top w:val="none" w:sz="0" w:space="0" w:color="auto"/>
            <w:left w:val="none" w:sz="0" w:space="0" w:color="auto"/>
            <w:bottom w:val="none" w:sz="0" w:space="0" w:color="auto"/>
            <w:right w:val="none" w:sz="0" w:space="0" w:color="auto"/>
          </w:divBdr>
        </w:div>
        <w:div w:id="694502747">
          <w:marLeft w:val="0"/>
          <w:marRight w:val="0"/>
          <w:marTop w:val="0"/>
          <w:marBottom w:val="225"/>
          <w:divBdr>
            <w:top w:val="none" w:sz="0" w:space="0" w:color="auto"/>
            <w:left w:val="none" w:sz="0" w:space="0" w:color="auto"/>
            <w:bottom w:val="none" w:sz="0" w:space="0" w:color="auto"/>
            <w:right w:val="none" w:sz="0" w:space="0" w:color="auto"/>
          </w:divBdr>
        </w:div>
        <w:div w:id="1090389584">
          <w:marLeft w:val="0"/>
          <w:marRight w:val="0"/>
          <w:marTop w:val="0"/>
          <w:marBottom w:val="225"/>
          <w:divBdr>
            <w:top w:val="none" w:sz="0" w:space="0" w:color="auto"/>
            <w:left w:val="none" w:sz="0" w:space="0" w:color="auto"/>
            <w:bottom w:val="none" w:sz="0" w:space="0" w:color="auto"/>
            <w:right w:val="none" w:sz="0" w:space="0" w:color="auto"/>
          </w:divBdr>
        </w:div>
        <w:div w:id="706955919">
          <w:marLeft w:val="0"/>
          <w:marRight w:val="0"/>
          <w:marTop w:val="0"/>
          <w:marBottom w:val="225"/>
          <w:divBdr>
            <w:top w:val="none" w:sz="0" w:space="0" w:color="auto"/>
            <w:left w:val="none" w:sz="0" w:space="0" w:color="auto"/>
            <w:bottom w:val="none" w:sz="0" w:space="0" w:color="auto"/>
            <w:right w:val="none" w:sz="0" w:space="0" w:color="auto"/>
          </w:divBdr>
        </w:div>
        <w:div w:id="1770076824">
          <w:marLeft w:val="0"/>
          <w:marRight w:val="0"/>
          <w:marTop w:val="0"/>
          <w:marBottom w:val="225"/>
          <w:divBdr>
            <w:top w:val="none" w:sz="0" w:space="0" w:color="auto"/>
            <w:left w:val="none" w:sz="0" w:space="0" w:color="auto"/>
            <w:bottom w:val="none" w:sz="0" w:space="0" w:color="auto"/>
            <w:right w:val="none" w:sz="0" w:space="0" w:color="auto"/>
          </w:divBdr>
        </w:div>
        <w:div w:id="1692487975">
          <w:marLeft w:val="0"/>
          <w:marRight w:val="0"/>
          <w:marTop w:val="0"/>
          <w:marBottom w:val="225"/>
          <w:divBdr>
            <w:top w:val="none" w:sz="0" w:space="0" w:color="auto"/>
            <w:left w:val="none" w:sz="0" w:space="0" w:color="auto"/>
            <w:bottom w:val="none" w:sz="0" w:space="0" w:color="auto"/>
            <w:right w:val="none" w:sz="0" w:space="0" w:color="auto"/>
          </w:divBdr>
        </w:div>
        <w:div w:id="1938177213">
          <w:marLeft w:val="0"/>
          <w:marRight w:val="0"/>
          <w:marTop w:val="0"/>
          <w:marBottom w:val="225"/>
          <w:divBdr>
            <w:top w:val="none" w:sz="0" w:space="0" w:color="auto"/>
            <w:left w:val="none" w:sz="0" w:space="0" w:color="auto"/>
            <w:bottom w:val="none" w:sz="0" w:space="0" w:color="auto"/>
            <w:right w:val="none" w:sz="0" w:space="0" w:color="auto"/>
          </w:divBdr>
        </w:div>
        <w:div w:id="787552063">
          <w:marLeft w:val="0"/>
          <w:marRight w:val="0"/>
          <w:marTop w:val="0"/>
          <w:marBottom w:val="225"/>
          <w:divBdr>
            <w:top w:val="none" w:sz="0" w:space="0" w:color="auto"/>
            <w:left w:val="none" w:sz="0" w:space="0" w:color="auto"/>
            <w:bottom w:val="none" w:sz="0" w:space="0" w:color="auto"/>
            <w:right w:val="none" w:sz="0" w:space="0" w:color="auto"/>
          </w:divBdr>
        </w:div>
        <w:div w:id="1793406050">
          <w:marLeft w:val="0"/>
          <w:marRight w:val="0"/>
          <w:marTop w:val="0"/>
          <w:marBottom w:val="225"/>
          <w:divBdr>
            <w:top w:val="none" w:sz="0" w:space="0" w:color="auto"/>
            <w:left w:val="none" w:sz="0" w:space="0" w:color="auto"/>
            <w:bottom w:val="none" w:sz="0" w:space="0" w:color="auto"/>
            <w:right w:val="none" w:sz="0" w:space="0" w:color="auto"/>
          </w:divBdr>
        </w:div>
        <w:div w:id="476338667">
          <w:marLeft w:val="0"/>
          <w:marRight w:val="0"/>
          <w:marTop w:val="0"/>
          <w:marBottom w:val="225"/>
          <w:divBdr>
            <w:top w:val="none" w:sz="0" w:space="0" w:color="auto"/>
            <w:left w:val="none" w:sz="0" w:space="0" w:color="auto"/>
            <w:bottom w:val="none" w:sz="0" w:space="0" w:color="auto"/>
            <w:right w:val="none" w:sz="0" w:space="0" w:color="auto"/>
          </w:divBdr>
        </w:div>
        <w:div w:id="582181686">
          <w:marLeft w:val="0"/>
          <w:marRight w:val="0"/>
          <w:marTop w:val="0"/>
          <w:marBottom w:val="225"/>
          <w:divBdr>
            <w:top w:val="none" w:sz="0" w:space="0" w:color="auto"/>
            <w:left w:val="none" w:sz="0" w:space="0" w:color="auto"/>
            <w:bottom w:val="none" w:sz="0" w:space="0" w:color="auto"/>
            <w:right w:val="none" w:sz="0" w:space="0" w:color="auto"/>
          </w:divBdr>
        </w:div>
        <w:div w:id="776565288">
          <w:marLeft w:val="0"/>
          <w:marRight w:val="0"/>
          <w:marTop w:val="0"/>
          <w:marBottom w:val="225"/>
          <w:divBdr>
            <w:top w:val="none" w:sz="0" w:space="0" w:color="auto"/>
            <w:left w:val="none" w:sz="0" w:space="0" w:color="auto"/>
            <w:bottom w:val="none" w:sz="0" w:space="0" w:color="auto"/>
            <w:right w:val="none" w:sz="0" w:space="0" w:color="auto"/>
          </w:divBdr>
        </w:div>
        <w:div w:id="92559681">
          <w:marLeft w:val="0"/>
          <w:marRight w:val="0"/>
          <w:marTop w:val="0"/>
          <w:marBottom w:val="225"/>
          <w:divBdr>
            <w:top w:val="none" w:sz="0" w:space="0" w:color="auto"/>
            <w:left w:val="none" w:sz="0" w:space="0" w:color="auto"/>
            <w:bottom w:val="none" w:sz="0" w:space="0" w:color="auto"/>
            <w:right w:val="none" w:sz="0" w:space="0" w:color="auto"/>
          </w:divBdr>
        </w:div>
        <w:div w:id="810899285">
          <w:marLeft w:val="0"/>
          <w:marRight w:val="0"/>
          <w:marTop w:val="0"/>
          <w:marBottom w:val="225"/>
          <w:divBdr>
            <w:top w:val="none" w:sz="0" w:space="0" w:color="auto"/>
            <w:left w:val="none" w:sz="0" w:space="0" w:color="auto"/>
            <w:bottom w:val="none" w:sz="0" w:space="0" w:color="auto"/>
            <w:right w:val="none" w:sz="0" w:space="0" w:color="auto"/>
          </w:divBdr>
        </w:div>
        <w:div w:id="1728722812">
          <w:marLeft w:val="0"/>
          <w:marRight w:val="0"/>
          <w:marTop w:val="0"/>
          <w:marBottom w:val="225"/>
          <w:divBdr>
            <w:top w:val="none" w:sz="0" w:space="0" w:color="auto"/>
            <w:left w:val="none" w:sz="0" w:space="0" w:color="auto"/>
            <w:bottom w:val="none" w:sz="0" w:space="0" w:color="auto"/>
            <w:right w:val="none" w:sz="0" w:space="0" w:color="auto"/>
          </w:divBdr>
        </w:div>
        <w:div w:id="515196282">
          <w:marLeft w:val="0"/>
          <w:marRight w:val="0"/>
          <w:marTop w:val="0"/>
          <w:marBottom w:val="225"/>
          <w:divBdr>
            <w:top w:val="none" w:sz="0" w:space="0" w:color="auto"/>
            <w:left w:val="none" w:sz="0" w:space="0" w:color="auto"/>
            <w:bottom w:val="none" w:sz="0" w:space="0" w:color="auto"/>
            <w:right w:val="none" w:sz="0" w:space="0" w:color="auto"/>
          </w:divBdr>
        </w:div>
        <w:div w:id="1917010376">
          <w:marLeft w:val="0"/>
          <w:marRight w:val="0"/>
          <w:marTop w:val="0"/>
          <w:marBottom w:val="225"/>
          <w:divBdr>
            <w:top w:val="none" w:sz="0" w:space="0" w:color="auto"/>
            <w:left w:val="none" w:sz="0" w:space="0" w:color="auto"/>
            <w:bottom w:val="none" w:sz="0" w:space="0" w:color="auto"/>
            <w:right w:val="none" w:sz="0" w:space="0" w:color="auto"/>
          </w:divBdr>
        </w:div>
        <w:div w:id="983313788">
          <w:marLeft w:val="0"/>
          <w:marRight w:val="0"/>
          <w:marTop w:val="0"/>
          <w:marBottom w:val="225"/>
          <w:divBdr>
            <w:top w:val="none" w:sz="0" w:space="0" w:color="auto"/>
            <w:left w:val="none" w:sz="0" w:space="0" w:color="auto"/>
            <w:bottom w:val="none" w:sz="0" w:space="0" w:color="auto"/>
            <w:right w:val="none" w:sz="0" w:space="0" w:color="auto"/>
          </w:divBdr>
        </w:div>
        <w:div w:id="336536905">
          <w:marLeft w:val="0"/>
          <w:marRight w:val="0"/>
          <w:marTop w:val="0"/>
          <w:marBottom w:val="225"/>
          <w:divBdr>
            <w:top w:val="none" w:sz="0" w:space="0" w:color="auto"/>
            <w:left w:val="none" w:sz="0" w:space="0" w:color="auto"/>
            <w:bottom w:val="none" w:sz="0" w:space="0" w:color="auto"/>
            <w:right w:val="none" w:sz="0" w:space="0" w:color="auto"/>
          </w:divBdr>
        </w:div>
        <w:div w:id="1713266520">
          <w:marLeft w:val="0"/>
          <w:marRight w:val="0"/>
          <w:marTop w:val="0"/>
          <w:marBottom w:val="225"/>
          <w:divBdr>
            <w:top w:val="none" w:sz="0" w:space="0" w:color="auto"/>
            <w:left w:val="none" w:sz="0" w:space="0" w:color="auto"/>
            <w:bottom w:val="none" w:sz="0" w:space="0" w:color="auto"/>
            <w:right w:val="none" w:sz="0" w:space="0" w:color="auto"/>
          </w:divBdr>
        </w:div>
        <w:div w:id="1400126789">
          <w:marLeft w:val="0"/>
          <w:marRight w:val="0"/>
          <w:marTop w:val="0"/>
          <w:marBottom w:val="225"/>
          <w:divBdr>
            <w:top w:val="none" w:sz="0" w:space="0" w:color="auto"/>
            <w:left w:val="none" w:sz="0" w:space="0" w:color="auto"/>
            <w:bottom w:val="none" w:sz="0" w:space="0" w:color="auto"/>
            <w:right w:val="none" w:sz="0" w:space="0" w:color="auto"/>
          </w:divBdr>
        </w:div>
        <w:div w:id="696346163">
          <w:marLeft w:val="0"/>
          <w:marRight w:val="0"/>
          <w:marTop w:val="0"/>
          <w:marBottom w:val="225"/>
          <w:divBdr>
            <w:top w:val="none" w:sz="0" w:space="0" w:color="auto"/>
            <w:left w:val="none" w:sz="0" w:space="0" w:color="auto"/>
            <w:bottom w:val="none" w:sz="0" w:space="0" w:color="auto"/>
            <w:right w:val="none" w:sz="0" w:space="0" w:color="auto"/>
          </w:divBdr>
        </w:div>
        <w:div w:id="1619680557">
          <w:marLeft w:val="0"/>
          <w:marRight w:val="0"/>
          <w:marTop w:val="0"/>
          <w:marBottom w:val="225"/>
          <w:divBdr>
            <w:top w:val="none" w:sz="0" w:space="0" w:color="auto"/>
            <w:left w:val="none" w:sz="0" w:space="0" w:color="auto"/>
            <w:bottom w:val="none" w:sz="0" w:space="0" w:color="auto"/>
            <w:right w:val="none" w:sz="0" w:space="0" w:color="auto"/>
          </w:divBdr>
        </w:div>
        <w:div w:id="926185011">
          <w:marLeft w:val="0"/>
          <w:marRight w:val="0"/>
          <w:marTop w:val="0"/>
          <w:marBottom w:val="225"/>
          <w:divBdr>
            <w:top w:val="none" w:sz="0" w:space="0" w:color="auto"/>
            <w:left w:val="none" w:sz="0" w:space="0" w:color="auto"/>
            <w:bottom w:val="none" w:sz="0" w:space="0" w:color="auto"/>
            <w:right w:val="none" w:sz="0" w:space="0" w:color="auto"/>
          </w:divBdr>
        </w:div>
        <w:div w:id="499732725">
          <w:marLeft w:val="0"/>
          <w:marRight w:val="0"/>
          <w:marTop w:val="0"/>
          <w:marBottom w:val="225"/>
          <w:divBdr>
            <w:top w:val="none" w:sz="0" w:space="0" w:color="auto"/>
            <w:left w:val="none" w:sz="0" w:space="0" w:color="auto"/>
            <w:bottom w:val="none" w:sz="0" w:space="0" w:color="auto"/>
            <w:right w:val="none" w:sz="0" w:space="0" w:color="auto"/>
          </w:divBdr>
        </w:div>
        <w:div w:id="1812749554">
          <w:marLeft w:val="0"/>
          <w:marRight w:val="0"/>
          <w:marTop w:val="0"/>
          <w:marBottom w:val="225"/>
          <w:divBdr>
            <w:top w:val="none" w:sz="0" w:space="0" w:color="auto"/>
            <w:left w:val="none" w:sz="0" w:space="0" w:color="auto"/>
            <w:bottom w:val="none" w:sz="0" w:space="0" w:color="auto"/>
            <w:right w:val="none" w:sz="0" w:space="0" w:color="auto"/>
          </w:divBdr>
        </w:div>
        <w:div w:id="1131092063">
          <w:marLeft w:val="0"/>
          <w:marRight w:val="0"/>
          <w:marTop w:val="0"/>
          <w:marBottom w:val="225"/>
          <w:divBdr>
            <w:top w:val="none" w:sz="0" w:space="0" w:color="auto"/>
            <w:left w:val="none" w:sz="0" w:space="0" w:color="auto"/>
            <w:bottom w:val="none" w:sz="0" w:space="0" w:color="auto"/>
            <w:right w:val="none" w:sz="0" w:space="0" w:color="auto"/>
          </w:divBdr>
        </w:div>
        <w:div w:id="2029406473">
          <w:marLeft w:val="0"/>
          <w:marRight w:val="0"/>
          <w:marTop w:val="0"/>
          <w:marBottom w:val="225"/>
          <w:divBdr>
            <w:top w:val="none" w:sz="0" w:space="0" w:color="auto"/>
            <w:left w:val="none" w:sz="0" w:space="0" w:color="auto"/>
            <w:bottom w:val="none" w:sz="0" w:space="0" w:color="auto"/>
            <w:right w:val="none" w:sz="0" w:space="0" w:color="auto"/>
          </w:divBdr>
        </w:div>
        <w:div w:id="1986809922">
          <w:marLeft w:val="0"/>
          <w:marRight w:val="0"/>
          <w:marTop w:val="0"/>
          <w:marBottom w:val="225"/>
          <w:divBdr>
            <w:top w:val="none" w:sz="0" w:space="0" w:color="auto"/>
            <w:left w:val="none" w:sz="0" w:space="0" w:color="auto"/>
            <w:bottom w:val="none" w:sz="0" w:space="0" w:color="auto"/>
            <w:right w:val="none" w:sz="0" w:space="0" w:color="auto"/>
          </w:divBdr>
        </w:div>
        <w:div w:id="575752398">
          <w:marLeft w:val="0"/>
          <w:marRight w:val="0"/>
          <w:marTop w:val="0"/>
          <w:marBottom w:val="225"/>
          <w:divBdr>
            <w:top w:val="none" w:sz="0" w:space="0" w:color="auto"/>
            <w:left w:val="none" w:sz="0" w:space="0" w:color="auto"/>
            <w:bottom w:val="none" w:sz="0" w:space="0" w:color="auto"/>
            <w:right w:val="none" w:sz="0" w:space="0" w:color="auto"/>
          </w:divBdr>
        </w:div>
        <w:div w:id="712460501">
          <w:marLeft w:val="0"/>
          <w:marRight w:val="0"/>
          <w:marTop w:val="0"/>
          <w:marBottom w:val="225"/>
          <w:divBdr>
            <w:top w:val="none" w:sz="0" w:space="0" w:color="auto"/>
            <w:left w:val="none" w:sz="0" w:space="0" w:color="auto"/>
            <w:bottom w:val="none" w:sz="0" w:space="0" w:color="auto"/>
            <w:right w:val="none" w:sz="0" w:space="0" w:color="auto"/>
          </w:divBdr>
        </w:div>
        <w:div w:id="658312286">
          <w:marLeft w:val="0"/>
          <w:marRight w:val="0"/>
          <w:marTop w:val="0"/>
          <w:marBottom w:val="225"/>
          <w:divBdr>
            <w:top w:val="none" w:sz="0" w:space="0" w:color="auto"/>
            <w:left w:val="none" w:sz="0" w:space="0" w:color="auto"/>
            <w:bottom w:val="none" w:sz="0" w:space="0" w:color="auto"/>
            <w:right w:val="none" w:sz="0" w:space="0" w:color="auto"/>
          </w:divBdr>
        </w:div>
        <w:div w:id="146481013">
          <w:marLeft w:val="0"/>
          <w:marRight w:val="0"/>
          <w:marTop w:val="0"/>
          <w:marBottom w:val="225"/>
          <w:divBdr>
            <w:top w:val="none" w:sz="0" w:space="0" w:color="auto"/>
            <w:left w:val="none" w:sz="0" w:space="0" w:color="auto"/>
            <w:bottom w:val="none" w:sz="0" w:space="0" w:color="auto"/>
            <w:right w:val="none" w:sz="0" w:space="0" w:color="auto"/>
          </w:divBdr>
        </w:div>
        <w:div w:id="1810900177">
          <w:marLeft w:val="0"/>
          <w:marRight w:val="0"/>
          <w:marTop w:val="0"/>
          <w:marBottom w:val="225"/>
          <w:divBdr>
            <w:top w:val="none" w:sz="0" w:space="0" w:color="auto"/>
            <w:left w:val="none" w:sz="0" w:space="0" w:color="auto"/>
            <w:bottom w:val="none" w:sz="0" w:space="0" w:color="auto"/>
            <w:right w:val="none" w:sz="0" w:space="0" w:color="auto"/>
          </w:divBdr>
        </w:div>
        <w:div w:id="1919752201">
          <w:marLeft w:val="0"/>
          <w:marRight w:val="0"/>
          <w:marTop w:val="0"/>
          <w:marBottom w:val="225"/>
          <w:divBdr>
            <w:top w:val="none" w:sz="0" w:space="0" w:color="auto"/>
            <w:left w:val="none" w:sz="0" w:space="0" w:color="auto"/>
            <w:bottom w:val="none" w:sz="0" w:space="0" w:color="auto"/>
            <w:right w:val="none" w:sz="0" w:space="0" w:color="auto"/>
          </w:divBdr>
        </w:div>
        <w:div w:id="539971683">
          <w:marLeft w:val="0"/>
          <w:marRight w:val="0"/>
          <w:marTop w:val="0"/>
          <w:marBottom w:val="225"/>
          <w:divBdr>
            <w:top w:val="none" w:sz="0" w:space="0" w:color="auto"/>
            <w:left w:val="none" w:sz="0" w:space="0" w:color="auto"/>
            <w:bottom w:val="none" w:sz="0" w:space="0" w:color="auto"/>
            <w:right w:val="none" w:sz="0" w:space="0" w:color="auto"/>
          </w:divBdr>
        </w:div>
        <w:div w:id="61217088">
          <w:marLeft w:val="0"/>
          <w:marRight w:val="0"/>
          <w:marTop w:val="0"/>
          <w:marBottom w:val="225"/>
          <w:divBdr>
            <w:top w:val="none" w:sz="0" w:space="0" w:color="auto"/>
            <w:left w:val="none" w:sz="0" w:space="0" w:color="auto"/>
            <w:bottom w:val="none" w:sz="0" w:space="0" w:color="auto"/>
            <w:right w:val="none" w:sz="0" w:space="0" w:color="auto"/>
          </w:divBdr>
        </w:div>
        <w:div w:id="1184513803">
          <w:marLeft w:val="0"/>
          <w:marRight w:val="0"/>
          <w:marTop w:val="0"/>
          <w:marBottom w:val="225"/>
          <w:divBdr>
            <w:top w:val="none" w:sz="0" w:space="0" w:color="auto"/>
            <w:left w:val="none" w:sz="0" w:space="0" w:color="auto"/>
            <w:bottom w:val="none" w:sz="0" w:space="0" w:color="auto"/>
            <w:right w:val="none" w:sz="0" w:space="0" w:color="auto"/>
          </w:divBdr>
        </w:div>
        <w:div w:id="465896976">
          <w:marLeft w:val="0"/>
          <w:marRight w:val="0"/>
          <w:marTop w:val="0"/>
          <w:marBottom w:val="225"/>
          <w:divBdr>
            <w:top w:val="none" w:sz="0" w:space="0" w:color="auto"/>
            <w:left w:val="none" w:sz="0" w:space="0" w:color="auto"/>
            <w:bottom w:val="none" w:sz="0" w:space="0" w:color="auto"/>
            <w:right w:val="none" w:sz="0" w:space="0" w:color="auto"/>
          </w:divBdr>
        </w:div>
        <w:div w:id="456147947">
          <w:marLeft w:val="0"/>
          <w:marRight w:val="0"/>
          <w:marTop w:val="0"/>
          <w:marBottom w:val="225"/>
          <w:divBdr>
            <w:top w:val="none" w:sz="0" w:space="0" w:color="auto"/>
            <w:left w:val="none" w:sz="0" w:space="0" w:color="auto"/>
            <w:bottom w:val="none" w:sz="0" w:space="0" w:color="auto"/>
            <w:right w:val="none" w:sz="0" w:space="0" w:color="auto"/>
          </w:divBdr>
        </w:div>
        <w:div w:id="619187165">
          <w:marLeft w:val="0"/>
          <w:marRight w:val="0"/>
          <w:marTop w:val="0"/>
          <w:marBottom w:val="225"/>
          <w:divBdr>
            <w:top w:val="none" w:sz="0" w:space="0" w:color="auto"/>
            <w:left w:val="none" w:sz="0" w:space="0" w:color="auto"/>
            <w:bottom w:val="none" w:sz="0" w:space="0" w:color="auto"/>
            <w:right w:val="none" w:sz="0" w:space="0" w:color="auto"/>
          </w:divBdr>
        </w:div>
        <w:div w:id="790586042">
          <w:marLeft w:val="0"/>
          <w:marRight w:val="0"/>
          <w:marTop w:val="0"/>
          <w:marBottom w:val="225"/>
          <w:divBdr>
            <w:top w:val="none" w:sz="0" w:space="0" w:color="auto"/>
            <w:left w:val="none" w:sz="0" w:space="0" w:color="auto"/>
            <w:bottom w:val="none" w:sz="0" w:space="0" w:color="auto"/>
            <w:right w:val="none" w:sz="0" w:space="0" w:color="auto"/>
          </w:divBdr>
        </w:div>
        <w:div w:id="534078594">
          <w:marLeft w:val="0"/>
          <w:marRight w:val="0"/>
          <w:marTop w:val="0"/>
          <w:marBottom w:val="225"/>
          <w:divBdr>
            <w:top w:val="none" w:sz="0" w:space="0" w:color="auto"/>
            <w:left w:val="none" w:sz="0" w:space="0" w:color="auto"/>
            <w:bottom w:val="none" w:sz="0" w:space="0" w:color="auto"/>
            <w:right w:val="none" w:sz="0" w:space="0" w:color="auto"/>
          </w:divBdr>
        </w:div>
        <w:div w:id="1968317646">
          <w:marLeft w:val="0"/>
          <w:marRight w:val="0"/>
          <w:marTop w:val="0"/>
          <w:marBottom w:val="225"/>
          <w:divBdr>
            <w:top w:val="none" w:sz="0" w:space="0" w:color="auto"/>
            <w:left w:val="none" w:sz="0" w:space="0" w:color="auto"/>
            <w:bottom w:val="none" w:sz="0" w:space="0" w:color="auto"/>
            <w:right w:val="none" w:sz="0" w:space="0" w:color="auto"/>
          </w:divBdr>
        </w:div>
        <w:div w:id="2098412">
          <w:marLeft w:val="0"/>
          <w:marRight w:val="0"/>
          <w:marTop w:val="0"/>
          <w:marBottom w:val="225"/>
          <w:divBdr>
            <w:top w:val="none" w:sz="0" w:space="0" w:color="auto"/>
            <w:left w:val="none" w:sz="0" w:space="0" w:color="auto"/>
            <w:bottom w:val="none" w:sz="0" w:space="0" w:color="auto"/>
            <w:right w:val="none" w:sz="0" w:space="0" w:color="auto"/>
          </w:divBdr>
        </w:div>
        <w:div w:id="1782333463">
          <w:marLeft w:val="0"/>
          <w:marRight w:val="0"/>
          <w:marTop w:val="0"/>
          <w:marBottom w:val="225"/>
          <w:divBdr>
            <w:top w:val="none" w:sz="0" w:space="0" w:color="auto"/>
            <w:left w:val="none" w:sz="0" w:space="0" w:color="auto"/>
            <w:bottom w:val="none" w:sz="0" w:space="0" w:color="auto"/>
            <w:right w:val="none" w:sz="0" w:space="0" w:color="auto"/>
          </w:divBdr>
        </w:div>
        <w:div w:id="1181777105">
          <w:marLeft w:val="0"/>
          <w:marRight w:val="0"/>
          <w:marTop w:val="0"/>
          <w:marBottom w:val="225"/>
          <w:divBdr>
            <w:top w:val="none" w:sz="0" w:space="0" w:color="auto"/>
            <w:left w:val="none" w:sz="0" w:space="0" w:color="auto"/>
            <w:bottom w:val="none" w:sz="0" w:space="0" w:color="auto"/>
            <w:right w:val="none" w:sz="0" w:space="0" w:color="auto"/>
          </w:divBdr>
        </w:div>
        <w:div w:id="188103649">
          <w:marLeft w:val="0"/>
          <w:marRight w:val="0"/>
          <w:marTop w:val="0"/>
          <w:marBottom w:val="225"/>
          <w:divBdr>
            <w:top w:val="none" w:sz="0" w:space="0" w:color="auto"/>
            <w:left w:val="none" w:sz="0" w:space="0" w:color="auto"/>
            <w:bottom w:val="none" w:sz="0" w:space="0" w:color="auto"/>
            <w:right w:val="none" w:sz="0" w:space="0" w:color="auto"/>
          </w:divBdr>
        </w:div>
        <w:div w:id="834957506">
          <w:marLeft w:val="0"/>
          <w:marRight w:val="0"/>
          <w:marTop w:val="0"/>
          <w:marBottom w:val="225"/>
          <w:divBdr>
            <w:top w:val="none" w:sz="0" w:space="0" w:color="auto"/>
            <w:left w:val="none" w:sz="0" w:space="0" w:color="auto"/>
            <w:bottom w:val="none" w:sz="0" w:space="0" w:color="auto"/>
            <w:right w:val="none" w:sz="0" w:space="0" w:color="auto"/>
          </w:divBdr>
        </w:div>
        <w:div w:id="1506899193">
          <w:marLeft w:val="0"/>
          <w:marRight w:val="0"/>
          <w:marTop w:val="0"/>
          <w:marBottom w:val="225"/>
          <w:divBdr>
            <w:top w:val="none" w:sz="0" w:space="0" w:color="auto"/>
            <w:left w:val="none" w:sz="0" w:space="0" w:color="auto"/>
            <w:bottom w:val="none" w:sz="0" w:space="0" w:color="auto"/>
            <w:right w:val="none" w:sz="0" w:space="0" w:color="auto"/>
          </w:divBdr>
        </w:div>
      </w:divsChild>
    </w:div>
    <w:div w:id="1556163342">
      <w:bodyDiv w:val="1"/>
      <w:marLeft w:val="0"/>
      <w:marRight w:val="0"/>
      <w:marTop w:val="0"/>
      <w:marBottom w:val="0"/>
      <w:divBdr>
        <w:top w:val="none" w:sz="0" w:space="0" w:color="auto"/>
        <w:left w:val="none" w:sz="0" w:space="0" w:color="auto"/>
        <w:bottom w:val="none" w:sz="0" w:space="0" w:color="auto"/>
        <w:right w:val="none" w:sz="0" w:space="0" w:color="auto"/>
      </w:divBdr>
      <w:divsChild>
        <w:div w:id="1134711326">
          <w:marLeft w:val="0"/>
          <w:marRight w:val="0"/>
          <w:marTop w:val="0"/>
          <w:marBottom w:val="750"/>
          <w:divBdr>
            <w:top w:val="none" w:sz="0" w:space="0" w:color="auto"/>
            <w:left w:val="none" w:sz="0" w:space="0" w:color="auto"/>
            <w:bottom w:val="none" w:sz="0" w:space="0" w:color="auto"/>
            <w:right w:val="none" w:sz="0" w:space="0" w:color="auto"/>
          </w:divBdr>
          <w:divsChild>
            <w:div w:id="2013800529">
              <w:marLeft w:val="0"/>
              <w:marRight w:val="0"/>
              <w:marTop w:val="210"/>
              <w:marBottom w:val="0"/>
              <w:divBdr>
                <w:top w:val="none" w:sz="0" w:space="0" w:color="auto"/>
                <w:left w:val="none" w:sz="0" w:space="0" w:color="auto"/>
                <w:bottom w:val="none" w:sz="0" w:space="0" w:color="auto"/>
                <w:right w:val="none" w:sz="0" w:space="0" w:color="auto"/>
              </w:divBdr>
            </w:div>
          </w:divsChild>
        </w:div>
        <w:div w:id="784227550">
          <w:marLeft w:val="0"/>
          <w:marRight w:val="0"/>
          <w:marTop w:val="0"/>
          <w:marBottom w:val="0"/>
          <w:divBdr>
            <w:top w:val="none" w:sz="0" w:space="0" w:color="auto"/>
            <w:left w:val="none" w:sz="0" w:space="0" w:color="auto"/>
            <w:bottom w:val="none" w:sz="0" w:space="0" w:color="auto"/>
            <w:right w:val="none" w:sz="0" w:space="0" w:color="auto"/>
          </w:divBdr>
          <w:divsChild>
            <w:div w:id="18396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617</Words>
  <Characters>3518</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3</cp:revision>
  <dcterms:created xsi:type="dcterms:W3CDTF">2022-05-24T03:17:00Z</dcterms:created>
  <dcterms:modified xsi:type="dcterms:W3CDTF">2022-05-24T03:20:00Z</dcterms:modified>
</cp:coreProperties>
</file>