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关于“双随机、一公开”</w:t>
      </w:r>
      <w:r>
        <w:rPr>
          <w:rFonts w:eastAsia="方正小标宋简体"/>
          <w:sz w:val="44"/>
          <w:szCs w:val="44"/>
        </w:rPr>
        <w:t>抽查</w:t>
      </w:r>
      <w:r>
        <w:rPr>
          <w:rFonts w:hint="eastAsia" w:eastAsia="方正小标宋简体"/>
          <w:sz w:val="44"/>
          <w:szCs w:val="44"/>
          <w:lang w:eastAsia="zh-CN"/>
        </w:rPr>
        <w:t>工作开展情况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kern w:val="2"/>
          <w:sz w:val="32"/>
          <w:szCs w:val="32"/>
          <w:shd w:val="clear" w:fill="FFFFFF"/>
          <w:lang w:val="en-US" w:eastAsia="zh-CN" w:bidi="ar-SA"/>
        </w:rPr>
        <w:t>区文化和旅游局高度重视“双随机、一公开”监管工作，严格落实市、区“双随机、一公开”监管工作要求，充分利用北京市“双随机、一公开”监管工作平台和北京市文化市场综合执法总队开发的“北京市文化执法信息化工作平台”双随机模块，科学制定计划，随机抽取检查对象和执法检查人员，严密组织实施，全面推进文化和旅游市场“双随机、一公开”行政执法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第四季度，利用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kern w:val="2"/>
          <w:sz w:val="32"/>
          <w:szCs w:val="32"/>
          <w:shd w:val="clear" w:fill="FFFFFF"/>
          <w:lang w:val="en-US" w:eastAsia="zh-CN" w:bidi="ar-SA"/>
        </w:rPr>
        <w:t>“北京市文化执法信息化工作平台”双随机模块开展双随机检查，共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抽查各类文化和旅游经营单位211家次。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kern w:val="2"/>
          <w:sz w:val="32"/>
          <w:szCs w:val="32"/>
          <w:shd w:val="clear" w:fill="FFFFFF"/>
          <w:lang w:val="en-US" w:eastAsia="zh-CN" w:bidi="ar-SA"/>
        </w:rPr>
        <w:t>利用北京市“双随机、一公开”监管工作平台，与通州区民宗委、通州区公安分局联合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开展双随机检查，共抽查17家次。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18D4"/>
    <w:rsid w:val="002D2D46"/>
    <w:rsid w:val="019B03D8"/>
    <w:rsid w:val="09802D46"/>
    <w:rsid w:val="0ADF3938"/>
    <w:rsid w:val="18854DCA"/>
    <w:rsid w:val="189D5C7C"/>
    <w:rsid w:val="26592734"/>
    <w:rsid w:val="2FC64ECF"/>
    <w:rsid w:val="36014AF8"/>
    <w:rsid w:val="43E87922"/>
    <w:rsid w:val="494964AA"/>
    <w:rsid w:val="57266443"/>
    <w:rsid w:val="67C3787F"/>
    <w:rsid w:val="6DF60312"/>
    <w:rsid w:val="71F132E9"/>
    <w:rsid w:val="7C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2021-06-09T07:25:00Z</dcterms:created>
  <dc:creator>彭邵常</dc:creator>
  <cp:lastModifiedBy>王德海</cp:lastModifiedBy>
  <cp:lastPrinted>2021-08-19T04:03:00Z</cp:lastPrinted>
  <dcterms:modified xsi:type="dcterms:W3CDTF">2022-12-29T12:07:04Z</dcterms:modified>
  <dc:title>北京市通州区文化和旅游局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